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78" w:rsidRDefault="00295B78" w:rsidP="00295B78">
      <w:pPr>
        <w:spacing w:after="0" w:line="240" w:lineRule="auto"/>
        <w:rPr>
          <w:b/>
        </w:rPr>
      </w:pPr>
      <w:r>
        <w:rPr>
          <w:b/>
        </w:rPr>
        <w:t>Modèle de registre pour l’enregistrement des activités de fabrication</w:t>
      </w:r>
      <w:r w:rsidR="00DC51B4">
        <w:rPr>
          <w:rStyle w:val="Appelnotedebasdep"/>
          <w:b/>
        </w:rPr>
        <w:footnoteReference w:id="1"/>
      </w:r>
      <w:r>
        <w:rPr>
          <w:b/>
        </w:rPr>
        <w:t>de matériels de guerre de catégorie A2</w:t>
      </w:r>
      <w:r w:rsidR="00DC51B4">
        <w:rPr>
          <w:rStyle w:val="Appelnotedebasdep"/>
          <w:b/>
        </w:rPr>
        <w:footnoteReference w:id="2"/>
      </w:r>
      <w:r w:rsidR="00DC51B4">
        <w:rPr>
          <w:b/>
        </w:rPr>
        <w:t xml:space="preserve"> et de vente du matériel fabriqué.</w:t>
      </w:r>
    </w:p>
    <w:p w:rsidR="00E36503" w:rsidRDefault="00E36503" w:rsidP="00E36503">
      <w:pPr>
        <w:spacing w:after="0" w:line="240" w:lineRule="auto"/>
        <w:rPr>
          <w:b/>
        </w:rPr>
      </w:pPr>
    </w:p>
    <w:p w:rsidR="00E36503" w:rsidRDefault="00E36503" w:rsidP="00E36503">
      <w:pPr>
        <w:spacing w:after="0" w:line="240" w:lineRule="auto"/>
        <w:rPr>
          <w:b/>
        </w:rPr>
      </w:pPr>
    </w:p>
    <w:tbl>
      <w:tblPr>
        <w:tblStyle w:val="Grilledutableau"/>
        <w:tblW w:w="0" w:type="auto"/>
        <w:tblLook w:val="04A0" w:firstRow="1" w:lastRow="0" w:firstColumn="1" w:lastColumn="0" w:noHBand="0" w:noVBand="1"/>
      </w:tblPr>
      <w:tblGrid>
        <w:gridCol w:w="972"/>
        <w:gridCol w:w="1654"/>
        <w:gridCol w:w="1681"/>
        <w:gridCol w:w="807"/>
        <w:gridCol w:w="976"/>
        <w:gridCol w:w="1338"/>
        <w:gridCol w:w="1312"/>
        <w:gridCol w:w="1359"/>
        <w:gridCol w:w="1472"/>
        <w:gridCol w:w="1367"/>
        <w:gridCol w:w="1282"/>
      </w:tblGrid>
      <w:tr w:rsidR="00020B6A" w:rsidTr="00DC51B4">
        <w:tc>
          <w:tcPr>
            <w:tcW w:w="971" w:type="dxa"/>
          </w:tcPr>
          <w:p w:rsidR="00020B6A" w:rsidRDefault="00020B6A" w:rsidP="00E36503">
            <w:pPr>
              <w:rPr>
                <w:b/>
              </w:rPr>
            </w:pPr>
            <w:proofErr w:type="spellStart"/>
            <w:r>
              <w:rPr>
                <w:b/>
              </w:rPr>
              <w:t>N°Ordre</w:t>
            </w:r>
            <w:proofErr w:type="spellEnd"/>
            <w:r>
              <w:rPr>
                <w:b/>
              </w:rPr>
              <w:t xml:space="preserve"> </w:t>
            </w:r>
          </w:p>
        </w:tc>
        <w:tc>
          <w:tcPr>
            <w:tcW w:w="4891" w:type="dxa"/>
            <w:gridSpan w:val="4"/>
          </w:tcPr>
          <w:p w:rsidR="00020B6A" w:rsidRDefault="00020B6A" w:rsidP="00020B6A">
            <w:pPr>
              <w:jc w:val="center"/>
              <w:rPr>
                <w:b/>
              </w:rPr>
            </w:pPr>
            <w:r>
              <w:rPr>
                <w:b/>
              </w:rPr>
              <w:t>Caractéristiques du bien</w:t>
            </w:r>
          </w:p>
        </w:tc>
        <w:tc>
          <w:tcPr>
            <w:tcW w:w="1381" w:type="dxa"/>
          </w:tcPr>
          <w:p w:rsidR="00020B6A" w:rsidRDefault="00020B6A" w:rsidP="00E36503">
            <w:pPr>
              <w:rPr>
                <w:b/>
              </w:rPr>
            </w:pPr>
            <w:r>
              <w:rPr>
                <w:b/>
              </w:rPr>
              <w:t>Date d’entrée en stocks</w:t>
            </w:r>
          </w:p>
        </w:tc>
        <w:tc>
          <w:tcPr>
            <w:tcW w:w="1378" w:type="dxa"/>
          </w:tcPr>
          <w:p w:rsidR="00020B6A" w:rsidRDefault="00020B6A" w:rsidP="00E36503">
            <w:pPr>
              <w:rPr>
                <w:b/>
              </w:rPr>
            </w:pPr>
            <w:r>
              <w:rPr>
                <w:b/>
              </w:rPr>
              <w:t>Date de sortie des stocks</w:t>
            </w:r>
          </w:p>
        </w:tc>
        <w:tc>
          <w:tcPr>
            <w:tcW w:w="5599" w:type="dxa"/>
            <w:gridSpan w:val="4"/>
          </w:tcPr>
          <w:p w:rsidR="00020B6A" w:rsidRDefault="00020B6A" w:rsidP="00020B6A">
            <w:pPr>
              <w:jc w:val="center"/>
              <w:rPr>
                <w:b/>
              </w:rPr>
            </w:pPr>
            <w:r>
              <w:rPr>
                <w:b/>
              </w:rPr>
              <w:t>Vente du matériel fabriqué</w:t>
            </w:r>
          </w:p>
        </w:tc>
      </w:tr>
      <w:tr w:rsidR="00DC51B4" w:rsidTr="00DC51B4">
        <w:trPr>
          <w:trHeight w:val="1164"/>
        </w:trPr>
        <w:tc>
          <w:tcPr>
            <w:tcW w:w="971" w:type="dxa"/>
          </w:tcPr>
          <w:p w:rsidR="00DC51B4" w:rsidRDefault="00DC51B4" w:rsidP="00020B6A">
            <w:pPr>
              <w:rPr>
                <w:b/>
              </w:rPr>
            </w:pPr>
          </w:p>
        </w:tc>
        <w:tc>
          <w:tcPr>
            <w:tcW w:w="1689" w:type="dxa"/>
          </w:tcPr>
          <w:p w:rsidR="00DC51B4" w:rsidRPr="00110B42" w:rsidRDefault="00DC51B4" w:rsidP="00A35511">
            <w:r w:rsidRPr="00110B42">
              <w:t>Référence commerciale du matériel</w:t>
            </w:r>
          </w:p>
        </w:tc>
        <w:tc>
          <w:tcPr>
            <w:tcW w:w="1811" w:type="dxa"/>
          </w:tcPr>
          <w:p w:rsidR="00DC51B4" w:rsidRPr="00110B42" w:rsidRDefault="00DC51B4" w:rsidP="00A35511">
            <w:r w:rsidRPr="00110B42">
              <w:t>N° de série</w:t>
            </w:r>
          </w:p>
        </w:tc>
        <w:tc>
          <w:tcPr>
            <w:tcW w:w="751" w:type="dxa"/>
          </w:tcPr>
          <w:p w:rsidR="00DC51B4" w:rsidRDefault="00DC51B4" w:rsidP="00A35511">
            <w:r w:rsidRPr="00110B42">
              <w:t>Cat.A2</w:t>
            </w:r>
          </w:p>
        </w:tc>
        <w:tc>
          <w:tcPr>
            <w:tcW w:w="640" w:type="dxa"/>
          </w:tcPr>
          <w:p w:rsidR="00DC51B4" w:rsidRDefault="00DC51B4" w:rsidP="00DC51B4">
            <w:r>
              <w:t>quantité</w:t>
            </w:r>
          </w:p>
        </w:tc>
        <w:tc>
          <w:tcPr>
            <w:tcW w:w="1381" w:type="dxa"/>
          </w:tcPr>
          <w:p w:rsidR="00DC51B4" w:rsidRDefault="00DC51B4" w:rsidP="00E36503">
            <w:pPr>
              <w:rPr>
                <w:b/>
              </w:rPr>
            </w:pPr>
          </w:p>
        </w:tc>
        <w:tc>
          <w:tcPr>
            <w:tcW w:w="1378" w:type="dxa"/>
          </w:tcPr>
          <w:p w:rsidR="00DC51B4" w:rsidRDefault="00DC51B4" w:rsidP="00E36503">
            <w:pPr>
              <w:rPr>
                <w:b/>
              </w:rPr>
            </w:pPr>
          </w:p>
        </w:tc>
        <w:tc>
          <w:tcPr>
            <w:tcW w:w="1385" w:type="dxa"/>
          </w:tcPr>
          <w:p w:rsidR="00DC51B4" w:rsidRPr="00F20CB6" w:rsidRDefault="00DC51B4" w:rsidP="00DC51B4">
            <w:r w:rsidRPr="00F20CB6">
              <w:t xml:space="preserve">Acquéreur ou louer </w:t>
            </w:r>
          </w:p>
        </w:tc>
        <w:tc>
          <w:tcPr>
            <w:tcW w:w="1472" w:type="dxa"/>
          </w:tcPr>
          <w:p w:rsidR="00DC51B4" w:rsidRDefault="00DC51B4" w:rsidP="00916D10">
            <w:r w:rsidRPr="00F20CB6">
              <w:t xml:space="preserve">Référence d’autorisation de l’acquéreur ou du loueur </w:t>
            </w:r>
            <w:r>
              <w:rPr>
                <w:rStyle w:val="Appelnotedebasdep"/>
              </w:rPr>
              <w:footnoteReference w:id="3"/>
            </w:r>
          </w:p>
        </w:tc>
        <w:tc>
          <w:tcPr>
            <w:tcW w:w="1371" w:type="dxa"/>
          </w:tcPr>
          <w:p w:rsidR="00DC51B4" w:rsidRDefault="00DC51B4" w:rsidP="00E36503">
            <w:pPr>
              <w:rPr>
                <w:b/>
              </w:rPr>
            </w:pPr>
            <w:r>
              <w:rPr>
                <w:b/>
              </w:rPr>
              <w:t>Destinataire final</w:t>
            </w:r>
          </w:p>
        </w:tc>
        <w:tc>
          <w:tcPr>
            <w:tcW w:w="1371" w:type="dxa"/>
          </w:tcPr>
          <w:p w:rsidR="00DC51B4" w:rsidRDefault="00DC51B4" w:rsidP="00E36503">
            <w:pPr>
              <w:rPr>
                <w:b/>
              </w:rPr>
            </w:pPr>
            <w:r>
              <w:rPr>
                <w:b/>
              </w:rPr>
              <w:t xml:space="preserve">CUF </w:t>
            </w:r>
            <w:r>
              <w:rPr>
                <w:rStyle w:val="Appelnotedebasdep"/>
                <w:b/>
              </w:rPr>
              <w:footnoteReference w:id="4"/>
            </w:r>
          </w:p>
        </w:tc>
      </w:tr>
      <w:tr w:rsidR="00DC51B4" w:rsidTr="00DC51B4">
        <w:trPr>
          <w:trHeight w:val="118"/>
        </w:trPr>
        <w:tc>
          <w:tcPr>
            <w:tcW w:w="971" w:type="dxa"/>
          </w:tcPr>
          <w:p w:rsidR="00DC51B4" w:rsidRDefault="00DC51B4" w:rsidP="00020B6A">
            <w:pPr>
              <w:rPr>
                <w:b/>
              </w:rPr>
            </w:pPr>
          </w:p>
        </w:tc>
        <w:tc>
          <w:tcPr>
            <w:tcW w:w="1689" w:type="dxa"/>
          </w:tcPr>
          <w:p w:rsidR="00DC51B4" w:rsidRPr="00110B42" w:rsidRDefault="00DC51B4" w:rsidP="00A35511"/>
        </w:tc>
        <w:tc>
          <w:tcPr>
            <w:tcW w:w="1811" w:type="dxa"/>
          </w:tcPr>
          <w:p w:rsidR="00DC51B4" w:rsidRPr="00110B42" w:rsidRDefault="00DC51B4" w:rsidP="00A35511"/>
        </w:tc>
        <w:tc>
          <w:tcPr>
            <w:tcW w:w="751" w:type="dxa"/>
          </w:tcPr>
          <w:p w:rsidR="00DC51B4" w:rsidRPr="00110B42" w:rsidRDefault="00DC51B4" w:rsidP="00A35511"/>
        </w:tc>
        <w:tc>
          <w:tcPr>
            <w:tcW w:w="640" w:type="dxa"/>
          </w:tcPr>
          <w:p w:rsidR="00DC51B4" w:rsidRPr="00110B42" w:rsidRDefault="00DC51B4" w:rsidP="00A35511"/>
        </w:tc>
        <w:tc>
          <w:tcPr>
            <w:tcW w:w="1381" w:type="dxa"/>
          </w:tcPr>
          <w:p w:rsidR="00DC51B4" w:rsidRDefault="00DC51B4" w:rsidP="00E36503">
            <w:pPr>
              <w:rPr>
                <w:b/>
              </w:rPr>
            </w:pPr>
          </w:p>
        </w:tc>
        <w:tc>
          <w:tcPr>
            <w:tcW w:w="1378" w:type="dxa"/>
          </w:tcPr>
          <w:p w:rsidR="00DC51B4" w:rsidRDefault="00DC51B4" w:rsidP="00E36503">
            <w:pPr>
              <w:rPr>
                <w:b/>
              </w:rPr>
            </w:pPr>
          </w:p>
        </w:tc>
        <w:tc>
          <w:tcPr>
            <w:tcW w:w="1385" w:type="dxa"/>
          </w:tcPr>
          <w:p w:rsidR="00DC51B4" w:rsidRPr="00F20CB6" w:rsidRDefault="00DC51B4" w:rsidP="00DC51B4"/>
        </w:tc>
        <w:tc>
          <w:tcPr>
            <w:tcW w:w="1472" w:type="dxa"/>
          </w:tcPr>
          <w:p w:rsidR="00DC51B4" w:rsidRPr="00F20CB6" w:rsidRDefault="00DC51B4" w:rsidP="00916D10"/>
        </w:tc>
        <w:tc>
          <w:tcPr>
            <w:tcW w:w="1371" w:type="dxa"/>
          </w:tcPr>
          <w:p w:rsidR="00DC51B4" w:rsidRDefault="00DC51B4" w:rsidP="00E36503">
            <w:pPr>
              <w:rPr>
                <w:b/>
              </w:rPr>
            </w:pPr>
          </w:p>
        </w:tc>
        <w:tc>
          <w:tcPr>
            <w:tcW w:w="1371" w:type="dxa"/>
          </w:tcPr>
          <w:p w:rsidR="00DC51B4" w:rsidRDefault="00DC51B4" w:rsidP="00E36503">
            <w:pPr>
              <w:rPr>
                <w:b/>
              </w:rPr>
            </w:pPr>
          </w:p>
        </w:tc>
      </w:tr>
      <w:tr w:rsidR="00DC51B4" w:rsidTr="00DC51B4">
        <w:trPr>
          <w:trHeight w:val="138"/>
        </w:trPr>
        <w:tc>
          <w:tcPr>
            <w:tcW w:w="971" w:type="dxa"/>
          </w:tcPr>
          <w:p w:rsidR="00DC51B4" w:rsidRDefault="00DC51B4" w:rsidP="00020B6A">
            <w:pPr>
              <w:rPr>
                <w:b/>
              </w:rPr>
            </w:pPr>
          </w:p>
        </w:tc>
        <w:tc>
          <w:tcPr>
            <w:tcW w:w="1689" w:type="dxa"/>
          </w:tcPr>
          <w:p w:rsidR="00DC51B4" w:rsidRPr="00110B42" w:rsidRDefault="00DC51B4" w:rsidP="00A35511"/>
        </w:tc>
        <w:tc>
          <w:tcPr>
            <w:tcW w:w="1811" w:type="dxa"/>
          </w:tcPr>
          <w:p w:rsidR="00DC51B4" w:rsidRPr="00110B42" w:rsidRDefault="00DC51B4" w:rsidP="00A35511"/>
        </w:tc>
        <w:tc>
          <w:tcPr>
            <w:tcW w:w="751" w:type="dxa"/>
          </w:tcPr>
          <w:p w:rsidR="00DC51B4" w:rsidRPr="00110B42" w:rsidRDefault="00DC51B4" w:rsidP="00A35511"/>
        </w:tc>
        <w:tc>
          <w:tcPr>
            <w:tcW w:w="640" w:type="dxa"/>
          </w:tcPr>
          <w:p w:rsidR="00DC51B4" w:rsidRPr="00110B42" w:rsidRDefault="00DC51B4" w:rsidP="00A35511"/>
        </w:tc>
        <w:tc>
          <w:tcPr>
            <w:tcW w:w="1381" w:type="dxa"/>
          </w:tcPr>
          <w:p w:rsidR="00DC51B4" w:rsidRDefault="00DC51B4" w:rsidP="00E36503">
            <w:pPr>
              <w:rPr>
                <w:b/>
              </w:rPr>
            </w:pPr>
          </w:p>
        </w:tc>
        <w:tc>
          <w:tcPr>
            <w:tcW w:w="1378" w:type="dxa"/>
          </w:tcPr>
          <w:p w:rsidR="00DC51B4" w:rsidRDefault="00DC51B4" w:rsidP="00E36503">
            <w:pPr>
              <w:rPr>
                <w:b/>
              </w:rPr>
            </w:pPr>
          </w:p>
        </w:tc>
        <w:tc>
          <w:tcPr>
            <w:tcW w:w="1385" w:type="dxa"/>
          </w:tcPr>
          <w:p w:rsidR="00DC51B4" w:rsidRPr="00F20CB6" w:rsidRDefault="00DC51B4" w:rsidP="00DC51B4"/>
        </w:tc>
        <w:tc>
          <w:tcPr>
            <w:tcW w:w="1472" w:type="dxa"/>
          </w:tcPr>
          <w:p w:rsidR="00DC51B4" w:rsidRPr="00F20CB6" w:rsidRDefault="00DC51B4" w:rsidP="00916D10"/>
        </w:tc>
        <w:tc>
          <w:tcPr>
            <w:tcW w:w="1371" w:type="dxa"/>
          </w:tcPr>
          <w:p w:rsidR="00DC51B4" w:rsidRDefault="00DC51B4" w:rsidP="00E36503">
            <w:pPr>
              <w:rPr>
                <w:b/>
              </w:rPr>
            </w:pPr>
          </w:p>
        </w:tc>
        <w:tc>
          <w:tcPr>
            <w:tcW w:w="1371" w:type="dxa"/>
          </w:tcPr>
          <w:p w:rsidR="00DC51B4" w:rsidRDefault="00DC51B4" w:rsidP="00E36503">
            <w:pPr>
              <w:rPr>
                <w:b/>
              </w:rPr>
            </w:pPr>
          </w:p>
        </w:tc>
      </w:tr>
    </w:tbl>
    <w:p w:rsidR="009B09E8" w:rsidRDefault="009B09E8" w:rsidP="00E36503">
      <w:pPr>
        <w:spacing w:after="0" w:line="240" w:lineRule="auto"/>
        <w:rPr>
          <w:b/>
        </w:rPr>
      </w:pPr>
    </w:p>
    <w:p w:rsidR="009B09E8" w:rsidRDefault="009B09E8" w:rsidP="00E36503">
      <w:pPr>
        <w:spacing w:after="0" w:line="240" w:lineRule="auto"/>
        <w:rPr>
          <w:b/>
        </w:rPr>
      </w:pPr>
    </w:p>
    <w:p w:rsidR="009B09E8" w:rsidRDefault="009B09E8" w:rsidP="00E36503">
      <w:pPr>
        <w:spacing w:after="0" w:line="240" w:lineRule="auto"/>
        <w:rPr>
          <w:b/>
        </w:rPr>
      </w:pPr>
    </w:p>
    <w:p w:rsidR="00846D1D" w:rsidRDefault="00846D1D" w:rsidP="00E36503">
      <w:pPr>
        <w:spacing w:after="0" w:line="240" w:lineRule="auto"/>
        <w:rPr>
          <w:b/>
        </w:rPr>
      </w:pPr>
    </w:p>
    <w:p w:rsidR="009B09E8" w:rsidRDefault="009B09E8" w:rsidP="00E36503">
      <w:pPr>
        <w:spacing w:after="0" w:line="240" w:lineRule="auto"/>
        <w:rPr>
          <w:b/>
        </w:rPr>
      </w:pPr>
    </w:p>
    <w:p w:rsidR="00846D1D" w:rsidRDefault="00846D1D" w:rsidP="00E36503">
      <w:pPr>
        <w:spacing w:after="0" w:line="240" w:lineRule="auto"/>
        <w:rPr>
          <w:b/>
        </w:rPr>
      </w:pPr>
    </w:p>
    <w:p w:rsidR="009B09E8" w:rsidRDefault="00846D1D" w:rsidP="00E36503">
      <w:pPr>
        <w:spacing w:after="0" w:line="240" w:lineRule="auto"/>
        <w:rPr>
          <w:b/>
        </w:rPr>
      </w:pPr>
      <w:r w:rsidRPr="00846D1D">
        <w:t xml:space="preserve"> </w:t>
      </w:r>
    </w:p>
    <w:p w:rsidR="009B09E8" w:rsidRDefault="009B09E8" w:rsidP="00E36503">
      <w:pPr>
        <w:spacing w:after="0" w:line="240" w:lineRule="auto"/>
        <w:rPr>
          <w:b/>
        </w:rPr>
      </w:pPr>
    </w:p>
    <w:p w:rsidR="009B09E8" w:rsidRDefault="009B09E8" w:rsidP="00E36503">
      <w:pPr>
        <w:spacing w:after="0" w:line="240" w:lineRule="auto"/>
        <w:rPr>
          <w:b/>
        </w:rPr>
      </w:pPr>
    </w:p>
    <w:p w:rsidR="009B09E8" w:rsidRDefault="009B09E8" w:rsidP="00E36503">
      <w:pPr>
        <w:spacing w:after="0" w:line="240" w:lineRule="auto"/>
        <w:rPr>
          <w:b/>
        </w:rPr>
      </w:pPr>
    </w:p>
    <w:p w:rsidR="00846D1D" w:rsidRDefault="00846D1D" w:rsidP="00E36503">
      <w:pPr>
        <w:spacing w:after="0" w:line="240" w:lineRule="auto"/>
        <w:rPr>
          <w:b/>
        </w:rPr>
      </w:pPr>
    </w:p>
    <w:p w:rsidR="00846D1D" w:rsidRDefault="00846D1D" w:rsidP="00E36503">
      <w:pPr>
        <w:spacing w:after="0" w:line="240" w:lineRule="auto"/>
        <w:rPr>
          <w:b/>
        </w:rPr>
      </w:pPr>
    </w:p>
    <w:p w:rsidR="00846D1D" w:rsidRDefault="00846D1D" w:rsidP="00E36503">
      <w:pPr>
        <w:spacing w:after="0" w:line="240" w:lineRule="auto"/>
        <w:rPr>
          <w:b/>
        </w:rPr>
      </w:pPr>
    </w:p>
    <w:p w:rsidR="00846D1D" w:rsidRDefault="00846D1D" w:rsidP="00E36503">
      <w:pPr>
        <w:spacing w:after="0" w:line="240" w:lineRule="auto"/>
        <w:rPr>
          <w:b/>
        </w:rPr>
      </w:pPr>
    </w:p>
    <w:p w:rsidR="00846D1D" w:rsidRDefault="00846D1D" w:rsidP="00E36503">
      <w:pPr>
        <w:spacing w:after="0" w:line="240" w:lineRule="auto"/>
        <w:rPr>
          <w:b/>
        </w:rPr>
      </w:pPr>
    </w:p>
    <w:p w:rsidR="00846D1D" w:rsidRDefault="00846D1D" w:rsidP="00E36503">
      <w:pPr>
        <w:spacing w:after="0" w:line="240" w:lineRule="auto"/>
        <w:rPr>
          <w:b/>
        </w:rPr>
      </w:pPr>
    </w:p>
    <w:p w:rsidR="00846D1D" w:rsidRDefault="00846D1D" w:rsidP="00E36503">
      <w:pPr>
        <w:spacing w:after="0" w:line="240" w:lineRule="auto"/>
        <w:rPr>
          <w:b/>
        </w:rPr>
      </w:pPr>
    </w:p>
    <w:p w:rsidR="004A315C" w:rsidRDefault="00295B78" w:rsidP="00E36503">
      <w:pPr>
        <w:spacing w:after="0" w:line="240" w:lineRule="auto"/>
        <w:rPr>
          <w:b/>
        </w:rPr>
      </w:pPr>
      <w:r>
        <w:rPr>
          <w:b/>
        </w:rPr>
        <w:t xml:space="preserve">Modèle de registre pour l’enregistrement des activités de commerce </w:t>
      </w:r>
      <w:r w:rsidR="00020B6A">
        <w:rPr>
          <w:rStyle w:val="Appelnotedebasdep"/>
          <w:b/>
        </w:rPr>
        <w:footnoteReference w:id="5"/>
      </w:r>
      <w:r>
        <w:rPr>
          <w:b/>
        </w:rPr>
        <w:t xml:space="preserve"> de matériels de guerre de catégorie A2</w:t>
      </w:r>
      <w:r w:rsidR="00020B6A">
        <w:rPr>
          <w:rStyle w:val="Appelnotedebasdep"/>
          <w:b/>
        </w:rPr>
        <w:footnoteReference w:id="6"/>
      </w:r>
      <w:r>
        <w:rPr>
          <w:b/>
        </w:rPr>
        <w:t xml:space="preserve"> </w:t>
      </w:r>
      <w:r w:rsidR="00DC51B4">
        <w:rPr>
          <w:b/>
        </w:rPr>
        <w:t>dans une opération d’achat-vente.</w:t>
      </w:r>
    </w:p>
    <w:p w:rsidR="004A315C" w:rsidRDefault="004A315C" w:rsidP="00E36503">
      <w:pPr>
        <w:spacing w:after="0" w:line="240" w:lineRule="auto"/>
        <w:rPr>
          <w:b/>
        </w:rPr>
      </w:pPr>
    </w:p>
    <w:tbl>
      <w:tblPr>
        <w:tblStyle w:val="Grilledutableau"/>
        <w:tblW w:w="0" w:type="auto"/>
        <w:tblLayout w:type="fixed"/>
        <w:tblLook w:val="04A0" w:firstRow="1" w:lastRow="0" w:firstColumn="1" w:lastColumn="0" w:noHBand="0" w:noVBand="1"/>
      </w:tblPr>
      <w:tblGrid>
        <w:gridCol w:w="990"/>
        <w:gridCol w:w="678"/>
        <w:gridCol w:w="850"/>
        <w:gridCol w:w="1134"/>
        <w:gridCol w:w="992"/>
        <w:gridCol w:w="426"/>
        <w:gridCol w:w="850"/>
        <w:gridCol w:w="1418"/>
        <w:gridCol w:w="1134"/>
        <w:gridCol w:w="1221"/>
        <w:gridCol w:w="948"/>
        <w:gridCol w:w="1604"/>
        <w:gridCol w:w="1330"/>
      </w:tblGrid>
      <w:tr w:rsidR="00025345" w:rsidTr="00025345">
        <w:tc>
          <w:tcPr>
            <w:tcW w:w="990" w:type="dxa"/>
          </w:tcPr>
          <w:p w:rsidR="00846FCD" w:rsidRDefault="00846FCD" w:rsidP="00846FCD">
            <w:pPr>
              <w:rPr>
                <w:b/>
              </w:rPr>
            </w:pPr>
            <w:r>
              <w:rPr>
                <w:b/>
              </w:rPr>
              <w:t>N° ordre</w:t>
            </w:r>
          </w:p>
        </w:tc>
        <w:tc>
          <w:tcPr>
            <w:tcW w:w="6348" w:type="dxa"/>
            <w:gridSpan w:val="7"/>
          </w:tcPr>
          <w:p w:rsidR="00846FCD" w:rsidRDefault="00846FCD" w:rsidP="00846FCD">
            <w:pPr>
              <w:jc w:val="center"/>
              <w:rPr>
                <w:b/>
              </w:rPr>
            </w:pPr>
            <w:r>
              <w:rPr>
                <w:b/>
              </w:rPr>
              <w:t>Achat de matériels</w:t>
            </w:r>
          </w:p>
        </w:tc>
        <w:tc>
          <w:tcPr>
            <w:tcW w:w="6237" w:type="dxa"/>
            <w:gridSpan w:val="5"/>
          </w:tcPr>
          <w:p w:rsidR="00846FCD" w:rsidRDefault="00846FCD" w:rsidP="00DC51B4">
            <w:pPr>
              <w:jc w:val="center"/>
              <w:rPr>
                <w:b/>
              </w:rPr>
            </w:pPr>
            <w:r>
              <w:rPr>
                <w:b/>
              </w:rPr>
              <w:t>Vente d</w:t>
            </w:r>
            <w:r w:rsidR="00DC51B4">
              <w:rPr>
                <w:b/>
              </w:rPr>
              <w:t>u</w:t>
            </w:r>
            <w:r>
              <w:rPr>
                <w:b/>
              </w:rPr>
              <w:t xml:space="preserve"> matériel</w:t>
            </w:r>
            <w:r w:rsidR="00DC51B4">
              <w:rPr>
                <w:b/>
              </w:rPr>
              <w:t xml:space="preserve"> acheté</w:t>
            </w:r>
          </w:p>
        </w:tc>
      </w:tr>
      <w:tr w:rsidR="00025345" w:rsidTr="00025345">
        <w:trPr>
          <w:cantSplit/>
          <w:trHeight w:val="1134"/>
        </w:trPr>
        <w:tc>
          <w:tcPr>
            <w:tcW w:w="990" w:type="dxa"/>
          </w:tcPr>
          <w:p w:rsidR="00025345" w:rsidRDefault="00025345" w:rsidP="00E36503">
            <w:pPr>
              <w:rPr>
                <w:b/>
              </w:rPr>
            </w:pPr>
          </w:p>
        </w:tc>
        <w:tc>
          <w:tcPr>
            <w:tcW w:w="678" w:type="dxa"/>
            <w:textDirection w:val="btLr"/>
          </w:tcPr>
          <w:p w:rsidR="00025345" w:rsidRPr="00025345" w:rsidRDefault="00025345" w:rsidP="00025345">
            <w:pPr>
              <w:ind w:left="113" w:right="113"/>
              <w:rPr>
                <w:b/>
                <w:sz w:val="16"/>
                <w:szCs w:val="16"/>
              </w:rPr>
            </w:pPr>
            <w:r w:rsidRPr="00025345">
              <w:rPr>
                <w:b/>
                <w:sz w:val="16"/>
                <w:szCs w:val="16"/>
              </w:rPr>
              <w:t>Date</w:t>
            </w:r>
          </w:p>
        </w:tc>
        <w:tc>
          <w:tcPr>
            <w:tcW w:w="850" w:type="dxa"/>
            <w:textDirection w:val="btLr"/>
          </w:tcPr>
          <w:p w:rsidR="00025345" w:rsidRPr="00025345" w:rsidRDefault="00025345" w:rsidP="00025345">
            <w:pPr>
              <w:ind w:left="113" w:right="113"/>
              <w:rPr>
                <w:b/>
                <w:sz w:val="16"/>
                <w:szCs w:val="16"/>
              </w:rPr>
            </w:pPr>
            <w:r w:rsidRPr="00025345">
              <w:rPr>
                <w:b/>
                <w:sz w:val="16"/>
                <w:szCs w:val="16"/>
              </w:rPr>
              <w:t>Fournisseur</w:t>
            </w:r>
          </w:p>
        </w:tc>
        <w:tc>
          <w:tcPr>
            <w:tcW w:w="1134" w:type="dxa"/>
            <w:textDirection w:val="btLr"/>
          </w:tcPr>
          <w:p w:rsidR="00025345" w:rsidRPr="00025345" w:rsidRDefault="00025345" w:rsidP="00025345">
            <w:pPr>
              <w:ind w:left="113" w:right="113"/>
              <w:rPr>
                <w:b/>
                <w:sz w:val="16"/>
                <w:szCs w:val="16"/>
              </w:rPr>
            </w:pPr>
            <w:r w:rsidRPr="00025345">
              <w:rPr>
                <w:b/>
                <w:sz w:val="16"/>
                <w:szCs w:val="16"/>
              </w:rPr>
              <w:t xml:space="preserve">Désignation </w:t>
            </w:r>
          </w:p>
          <w:p w:rsidR="00025345" w:rsidRPr="00025345" w:rsidRDefault="00025345" w:rsidP="00025345">
            <w:pPr>
              <w:ind w:left="113" w:right="113"/>
              <w:rPr>
                <w:b/>
                <w:sz w:val="16"/>
                <w:szCs w:val="16"/>
              </w:rPr>
            </w:pPr>
            <w:r w:rsidRPr="00025345">
              <w:rPr>
                <w:b/>
                <w:sz w:val="16"/>
                <w:szCs w:val="16"/>
              </w:rPr>
              <w:t>commerciale</w:t>
            </w:r>
          </w:p>
        </w:tc>
        <w:tc>
          <w:tcPr>
            <w:tcW w:w="992" w:type="dxa"/>
            <w:textDirection w:val="btLr"/>
          </w:tcPr>
          <w:p w:rsidR="00025345" w:rsidRPr="00025345" w:rsidRDefault="00025345" w:rsidP="00025345">
            <w:pPr>
              <w:ind w:left="113" w:right="113"/>
              <w:rPr>
                <w:b/>
                <w:sz w:val="16"/>
                <w:szCs w:val="16"/>
              </w:rPr>
            </w:pPr>
            <w:r w:rsidRPr="00025345">
              <w:rPr>
                <w:b/>
                <w:sz w:val="16"/>
                <w:szCs w:val="16"/>
              </w:rPr>
              <w:t>Référence</w:t>
            </w:r>
          </w:p>
          <w:p w:rsidR="00025345" w:rsidRPr="00025345" w:rsidRDefault="00025345" w:rsidP="00025345">
            <w:pPr>
              <w:ind w:left="113" w:right="113"/>
              <w:rPr>
                <w:b/>
                <w:sz w:val="16"/>
                <w:szCs w:val="16"/>
              </w:rPr>
            </w:pPr>
            <w:r w:rsidRPr="00025345">
              <w:rPr>
                <w:b/>
                <w:sz w:val="16"/>
                <w:szCs w:val="16"/>
              </w:rPr>
              <w:t xml:space="preserve"> matériel</w:t>
            </w:r>
          </w:p>
        </w:tc>
        <w:tc>
          <w:tcPr>
            <w:tcW w:w="426" w:type="dxa"/>
            <w:textDirection w:val="btLr"/>
          </w:tcPr>
          <w:p w:rsidR="00025345" w:rsidRPr="00025345" w:rsidRDefault="00025345" w:rsidP="00025345">
            <w:pPr>
              <w:ind w:left="113" w:right="113"/>
              <w:rPr>
                <w:b/>
                <w:sz w:val="16"/>
                <w:szCs w:val="16"/>
              </w:rPr>
            </w:pPr>
            <w:r w:rsidRPr="00025345">
              <w:rPr>
                <w:b/>
                <w:sz w:val="16"/>
                <w:szCs w:val="16"/>
              </w:rPr>
              <w:t>Cat.A2</w:t>
            </w:r>
          </w:p>
        </w:tc>
        <w:tc>
          <w:tcPr>
            <w:tcW w:w="850" w:type="dxa"/>
            <w:textDirection w:val="btLr"/>
          </w:tcPr>
          <w:p w:rsidR="00025345" w:rsidRPr="00025345" w:rsidRDefault="00025345" w:rsidP="00025345">
            <w:pPr>
              <w:ind w:left="113" w:right="113"/>
              <w:rPr>
                <w:b/>
                <w:sz w:val="16"/>
                <w:szCs w:val="16"/>
              </w:rPr>
            </w:pPr>
            <w:r w:rsidRPr="00025345">
              <w:rPr>
                <w:b/>
                <w:sz w:val="16"/>
                <w:szCs w:val="16"/>
              </w:rPr>
              <w:t>Provenance</w:t>
            </w:r>
          </w:p>
          <w:p w:rsidR="00025345" w:rsidRPr="00025345" w:rsidRDefault="00025345" w:rsidP="00025345">
            <w:pPr>
              <w:ind w:left="113" w:right="113"/>
              <w:rPr>
                <w:b/>
                <w:sz w:val="16"/>
                <w:szCs w:val="16"/>
              </w:rPr>
            </w:pPr>
            <w:r w:rsidRPr="00025345">
              <w:rPr>
                <w:b/>
                <w:sz w:val="16"/>
                <w:szCs w:val="16"/>
              </w:rPr>
              <w:t>du matériel (pays)</w:t>
            </w:r>
          </w:p>
        </w:tc>
        <w:tc>
          <w:tcPr>
            <w:tcW w:w="1418" w:type="dxa"/>
            <w:textDirection w:val="btLr"/>
          </w:tcPr>
          <w:p w:rsidR="00025345" w:rsidRPr="00025345" w:rsidRDefault="00025345" w:rsidP="00025345">
            <w:pPr>
              <w:ind w:left="113" w:right="113"/>
              <w:rPr>
                <w:b/>
                <w:sz w:val="16"/>
                <w:szCs w:val="16"/>
              </w:rPr>
            </w:pPr>
            <w:r w:rsidRPr="00025345">
              <w:rPr>
                <w:b/>
                <w:sz w:val="16"/>
                <w:szCs w:val="16"/>
              </w:rPr>
              <w:t xml:space="preserve">Référence des autorisations </w:t>
            </w:r>
          </w:p>
          <w:p w:rsidR="00025345" w:rsidRPr="00025345" w:rsidRDefault="00025345" w:rsidP="00025345">
            <w:pPr>
              <w:ind w:left="113" w:right="113"/>
              <w:rPr>
                <w:b/>
                <w:sz w:val="16"/>
                <w:szCs w:val="16"/>
              </w:rPr>
            </w:pPr>
          </w:p>
          <w:p w:rsidR="00025345" w:rsidRPr="00025345" w:rsidRDefault="00025345" w:rsidP="00025345">
            <w:pPr>
              <w:ind w:left="113" w:right="113"/>
              <w:rPr>
                <w:b/>
                <w:sz w:val="16"/>
                <w:szCs w:val="16"/>
              </w:rPr>
            </w:pPr>
          </w:p>
        </w:tc>
        <w:tc>
          <w:tcPr>
            <w:tcW w:w="1134" w:type="dxa"/>
            <w:textDirection w:val="btLr"/>
          </w:tcPr>
          <w:p w:rsidR="00025345" w:rsidRPr="00025345" w:rsidRDefault="00025345" w:rsidP="00025345">
            <w:pPr>
              <w:ind w:left="113" w:right="113"/>
              <w:rPr>
                <w:b/>
                <w:sz w:val="16"/>
                <w:szCs w:val="16"/>
              </w:rPr>
            </w:pPr>
            <w:r w:rsidRPr="00025345">
              <w:rPr>
                <w:b/>
                <w:sz w:val="16"/>
                <w:szCs w:val="16"/>
              </w:rPr>
              <w:t>Date</w:t>
            </w:r>
          </w:p>
        </w:tc>
        <w:tc>
          <w:tcPr>
            <w:tcW w:w="1221" w:type="dxa"/>
            <w:textDirection w:val="btLr"/>
          </w:tcPr>
          <w:p w:rsidR="00025345" w:rsidRPr="00025345" w:rsidRDefault="00025345" w:rsidP="00025345">
            <w:pPr>
              <w:ind w:left="113" w:right="113"/>
              <w:rPr>
                <w:b/>
                <w:sz w:val="16"/>
                <w:szCs w:val="16"/>
              </w:rPr>
            </w:pPr>
            <w:r w:rsidRPr="00025345">
              <w:rPr>
                <w:b/>
                <w:sz w:val="16"/>
                <w:szCs w:val="16"/>
              </w:rPr>
              <w:t>Destinataire final</w:t>
            </w:r>
          </w:p>
        </w:tc>
        <w:tc>
          <w:tcPr>
            <w:tcW w:w="948" w:type="dxa"/>
            <w:textDirection w:val="btLr"/>
          </w:tcPr>
          <w:p w:rsidR="00025345" w:rsidRPr="00025345" w:rsidRDefault="00025345" w:rsidP="00025345">
            <w:pPr>
              <w:ind w:left="113" w:right="113"/>
              <w:rPr>
                <w:b/>
                <w:sz w:val="16"/>
                <w:szCs w:val="16"/>
              </w:rPr>
            </w:pPr>
            <w:r w:rsidRPr="00025345">
              <w:rPr>
                <w:b/>
                <w:sz w:val="16"/>
                <w:szCs w:val="16"/>
              </w:rPr>
              <w:t>Pays destinataire</w:t>
            </w:r>
          </w:p>
        </w:tc>
        <w:tc>
          <w:tcPr>
            <w:tcW w:w="1604" w:type="dxa"/>
            <w:textDirection w:val="btLr"/>
          </w:tcPr>
          <w:p w:rsidR="00025345" w:rsidRPr="00025345" w:rsidRDefault="00025345" w:rsidP="00025345">
            <w:pPr>
              <w:ind w:left="113" w:right="113"/>
              <w:rPr>
                <w:b/>
                <w:sz w:val="16"/>
                <w:szCs w:val="16"/>
              </w:rPr>
            </w:pPr>
            <w:r w:rsidRPr="00025345">
              <w:rPr>
                <w:b/>
                <w:sz w:val="16"/>
                <w:szCs w:val="16"/>
              </w:rPr>
              <w:t>Référence des autorisations</w:t>
            </w:r>
            <w:r w:rsidR="00020B6A">
              <w:rPr>
                <w:rStyle w:val="Appelnotedebasdep"/>
                <w:b/>
                <w:sz w:val="16"/>
                <w:szCs w:val="16"/>
              </w:rPr>
              <w:footnoteReference w:id="7"/>
            </w:r>
          </w:p>
        </w:tc>
        <w:tc>
          <w:tcPr>
            <w:tcW w:w="1330" w:type="dxa"/>
            <w:textDirection w:val="btLr"/>
          </w:tcPr>
          <w:p w:rsidR="00025345" w:rsidRPr="00025345" w:rsidRDefault="00025345" w:rsidP="00E36503">
            <w:pPr>
              <w:rPr>
                <w:b/>
                <w:sz w:val="16"/>
                <w:szCs w:val="16"/>
              </w:rPr>
            </w:pPr>
            <w:r w:rsidRPr="00025345">
              <w:rPr>
                <w:b/>
                <w:sz w:val="16"/>
                <w:szCs w:val="16"/>
              </w:rPr>
              <w:t>CUF</w:t>
            </w:r>
            <w:r w:rsidR="00020B6A">
              <w:rPr>
                <w:rStyle w:val="Appelnotedebasdep"/>
                <w:b/>
                <w:sz w:val="16"/>
                <w:szCs w:val="16"/>
              </w:rPr>
              <w:footnoteReference w:id="8"/>
            </w:r>
          </w:p>
        </w:tc>
      </w:tr>
      <w:tr w:rsidR="00025345" w:rsidTr="00025345">
        <w:tc>
          <w:tcPr>
            <w:tcW w:w="990" w:type="dxa"/>
          </w:tcPr>
          <w:p w:rsidR="00025345" w:rsidRDefault="00025345" w:rsidP="00E36503">
            <w:pPr>
              <w:rPr>
                <w:b/>
              </w:rPr>
            </w:pPr>
          </w:p>
        </w:tc>
        <w:tc>
          <w:tcPr>
            <w:tcW w:w="678" w:type="dxa"/>
          </w:tcPr>
          <w:p w:rsidR="00025345" w:rsidRDefault="00025345" w:rsidP="00E36503">
            <w:pPr>
              <w:rPr>
                <w:b/>
              </w:rPr>
            </w:pPr>
          </w:p>
        </w:tc>
        <w:tc>
          <w:tcPr>
            <w:tcW w:w="850" w:type="dxa"/>
          </w:tcPr>
          <w:p w:rsidR="00025345" w:rsidRDefault="00025345" w:rsidP="00E36503">
            <w:pPr>
              <w:rPr>
                <w:b/>
              </w:rPr>
            </w:pPr>
          </w:p>
        </w:tc>
        <w:tc>
          <w:tcPr>
            <w:tcW w:w="1134" w:type="dxa"/>
          </w:tcPr>
          <w:p w:rsidR="00025345" w:rsidRDefault="00025345" w:rsidP="00E36503">
            <w:pPr>
              <w:rPr>
                <w:b/>
              </w:rPr>
            </w:pPr>
          </w:p>
        </w:tc>
        <w:tc>
          <w:tcPr>
            <w:tcW w:w="992" w:type="dxa"/>
          </w:tcPr>
          <w:p w:rsidR="00025345" w:rsidRDefault="00025345" w:rsidP="00E36503">
            <w:pPr>
              <w:rPr>
                <w:b/>
              </w:rPr>
            </w:pPr>
          </w:p>
        </w:tc>
        <w:tc>
          <w:tcPr>
            <w:tcW w:w="426" w:type="dxa"/>
          </w:tcPr>
          <w:p w:rsidR="00025345" w:rsidRDefault="00025345" w:rsidP="00E36503">
            <w:pPr>
              <w:rPr>
                <w:b/>
              </w:rPr>
            </w:pPr>
          </w:p>
        </w:tc>
        <w:tc>
          <w:tcPr>
            <w:tcW w:w="850" w:type="dxa"/>
          </w:tcPr>
          <w:p w:rsidR="00025345" w:rsidRDefault="00025345" w:rsidP="00E36503">
            <w:pPr>
              <w:rPr>
                <w:b/>
              </w:rPr>
            </w:pPr>
          </w:p>
        </w:tc>
        <w:tc>
          <w:tcPr>
            <w:tcW w:w="1418" w:type="dxa"/>
          </w:tcPr>
          <w:p w:rsidR="00025345" w:rsidRDefault="00025345" w:rsidP="00E36503">
            <w:pPr>
              <w:rPr>
                <w:b/>
              </w:rPr>
            </w:pPr>
          </w:p>
        </w:tc>
        <w:tc>
          <w:tcPr>
            <w:tcW w:w="1134" w:type="dxa"/>
          </w:tcPr>
          <w:p w:rsidR="00025345" w:rsidRDefault="00025345" w:rsidP="00E36503">
            <w:pPr>
              <w:rPr>
                <w:b/>
              </w:rPr>
            </w:pPr>
          </w:p>
        </w:tc>
        <w:tc>
          <w:tcPr>
            <w:tcW w:w="1221" w:type="dxa"/>
          </w:tcPr>
          <w:p w:rsidR="00025345" w:rsidRDefault="00025345" w:rsidP="00E36503">
            <w:pPr>
              <w:rPr>
                <w:b/>
              </w:rPr>
            </w:pPr>
          </w:p>
        </w:tc>
        <w:tc>
          <w:tcPr>
            <w:tcW w:w="948" w:type="dxa"/>
          </w:tcPr>
          <w:p w:rsidR="00025345" w:rsidRDefault="00025345" w:rsidP="00E36503">
            <w:pPr>
              <w:rPr>
                <w:b/>
              </w:rPr>
            </w:pPr>
          </w:p>
        </w:tc>
        <w:tc>
          <w:tcPr>
            <w:tcW w:w="1604" w:type="dxa"/>
          </w:tcPr>
          <w:p w:rsidR="00025345" w:rsidRDefault="00025345" w:rsidP="00E36503">
            <w:pPr>
              <w:rPr>
                <w:b/>
              </w:rPr>
            </w:pPr>
          </w:p>
        </w:tc>
        <w:tc>
          <w:tcPr>
            <w:tcW w:w="1330" w:type="dxa"/>
          </w:tcPr>
          <w:p w:rsidR="00025345" w:rsidRDefault="00025345" w:rsidP="00E36503">
            <w:pPr>
              <w:rPr>
                <w:b/>
              </w:rPr>
            </w:pPr>
          </w:p>
        </w:tc>
      </w:tr>
      <w:tr w:rsidR="00025345" w:rsidTr="00025345">
        <w:tc>
          <w:tcPr>
            <w:tcW w:w="990" w:type="dxa"/>
          </w:tcPr>
          <w:p w:rsidR="00025345" w:rsidRDefault="00025345" w:rsidP="00E36503">
            <w:pPr>
              <w:rPr>
                <w:b/>
              </w:rPr>
            </w:pPr>
          </w:p>
        </w:tc>
        <w:tc>
          <w:tcPr>
            <w:tcW w:w="678" w:type="dxa"/>
          </w:tcPr>
          <w:p w:rsidR="00025345" w:rsidRDefault="00025345" w:rsidP="00E36503">
            <w:pPr>
              <w:rPr>
                <w:b/>
              </w:rPr>
            </w:pPr>
          </w:p>
        </w:tc>
        <w:tc>
          <w:tcPr>
            <w:tcW w:w="850" w:type="dxa"/>
          </w:tcPr>
          <w:p w:rsidR="00025345" w:rsidRDefault="00025345" w:rsidP="00E36503">
            <w:pPr>
              <w:rPr>
                <w:b/>
              </w:rPr>
            </w:pPr>
          </w:p>
        </w:tc>
        <w:tc>
          <w:tcPr>
            <w:tcW w:w="1134" w:type="dxa"/>
          </w:tcPr>
          <w:p w:rsidR="00025345" w:rsidRDefault="00025345" w:rsidP="00E36503">
            <w:pPr>
              <w:rPr>
                <w:b/>
              </w:rPr>
            </w:pPr>
          </w:p>
        </w:tc>
        <w:tc>
          <w:tcPr>
            <w:tcW w:w="992" w:type="dxa"/>
          </w:tcPr>
          <w:p w:rsidR="00025345" w:rsidRDefault="00025345" w:rsidP="00E36503">
            <w:pPr>
              <w:rPr>
                <w:b/>
              </w:rPr>
            </w:pPr>
          </w:p>
        </w:tc>
        <w:tc>
          <w:tcPr>
            <w:tcW w:w="426" w:type="dxa"/>
          </w:tcPr>
          <w:p w:rsidR="00025345" w:rsidRDefault="00025345" w:rsidP="00E36503">
            <w:pPr>
              <w:rPr>
                <w:b/>
              </w:rPr>
            </w:pPr>
          </w:p>
        </w:tc>
        <w:tc>
          <w:tcPr>
            <w:tcW w:w="850" w:type="dxa"/>
          </w:tcPr>
          <w:p w:rsidR="00025345" w:rsidRDefault="00025345" w:rsidP="00E36503">
            <w:pPr>
              <w:rPr>
                <w:b/>
              </w:rPr>
            </w:pPr>
          </w:p>
        </w:tc>
        <w:tc>
          <w:tcPr>
            <w:tcW w:w="1418" w:type="dxa"/>
          </w:tcPr>
          <w:p w:rsidR="00025345" w:rsidRDefault="00025345" w:rsidP="00E36503">
            <w:pPr>
              <w:rPr>
                <w:b/>
              </w:rPr>
            </w:pPr>
          </w:p>
        </w:tc>
        <w:tc>
          <w:tcPr>
            <w:tcW w:w="1134" w:type="dxa"/>
          </w:tcPr>
          <w:p w:rsidR="00025345" w:rsidRDefault="00025345" w:rsidP="00E36503">
            <w:pPr>
              <w:rPr>
                <w:b/>
              </w:rPr>
            </w:pPr>
          </w:p>
        </w:tc>
        <w:tc>
          <w:tcPr>
            <w:tcW w:w="1221" w:type="dxa"/>
          </w:tcPr>
          <w:p w:rsidR="00025345" w:rsidRDefault="00025345" w:rsidP="00E36503">
            <w:pPr>
              <w:rPr>
                <w:b/>
              </w:rPr>
            </w:pPr>
          </w:p>
        </w:tc>
        <w:tc>
          <w:tcPr>
            <w:tcW w:w="948" w:type="dxa"/>
          </w:tcPr>
          <w:p w:rsidR="00025345" w:rsidRDefault="00025345" w:rsidP="00E36503">
            <w:pPr>
              <w:rPr>
                <w:b/>
              </w:rPr>
            </w:pPr>
          </w:p>
        </w:tc>
        <w:tc>
          <w:tcPr>
            <w:tcW w:w="1604" w:type="dxa"/>
          </w:tcPr>
          <w:p w:rsidR="00025345" w:rsidRDefault="00025345" w:rsidP="00E36503">
            <w:pPr>
              <w:rPr>
                <w:b/>
              </w:rPr>
            </w:pPr>
          </w:p>
        </w:tc>
        <w:tc>
          <w:tcPr>
            <w:tcW w:w="1330" w:type="dxa"/>
          </w:tcPr>
          <w:p w:rsidR="00025345" w:rsidRDefault="00025345" w:rsidP="00E36503">
            <w:pPr>
              <w:rPr>
                <w:b/>
              </w:rPr>
            </w:pPr>
          </w:p>
        </w:tc>
      </w:tr>
    </w:tbl>
    <w:p w:rsidR="004A315C" w:rsidRDefault="004A315C" w:rsidP="00E36503">
      <w:pPr>
        <w:spacing w:after="0" w:line="240" w:lineRule="auto"/>
        <w:rPr>
          <w:b/>
        </w:rPr>
      </w:pPr>
    </w:p>
    <w:p w:rsidR="004A315C" w:rsidRDefault="004A315C" w:rsidP="00E36503">
      <w:pPr>
        <w:spacing w:after="0" w:line="240" w:lineRule="auto"/>
        <w:rPr>
          <w:b/>
        </w:rPr>
      </w:pPr>
    </w:p>
    <w:p w:rsidR="00E1551D" w:rsidRDefault="00E1551D" w:rsidP="00E36503">
      <w:pPr>
        <w:spacing w:after="0" w:line="240" w:lineRule="auto"/>
        <w:rPr>
          <w:b/>
        </w:rPr>
      </w:pPr>
    </w:p>
    <w:p w:rsidR="00E1551D" w:rsidRDefault="00E1551D" w:rsidP="00E36503">
      <w:pPr>
        <w:spacing w:after="0" w:line="240" w:lineRule="auto"/>
        <w:rPr>
          <w:b/>
        </w:rPr>
      </w:pPr>
    </w:p>
    <w:p w:rsidR="00E1551D" w:rsidRDefault="00E1551D" w:rsidP="00E36503">
      <w:pPr>
        <w:spacing w:after="0" w:line="240" w:lineRule="auto"/>
        <w:rPr>
          <w:b/>
        </w:rPr>
      </w:pPr>
    </w:p>
    <w:p w:rsidR="00E1551D" w:rsidRDefault="00E1551D" w:rsidP="00E36503">
      <w:pPr>
        <w:spacing w:after="0" w:line="240" w:lineRule="auto"/>
        <w:rPr>
          <w:b/>
        </w:rPr>
      </w:pPr>
    </w:p>
    <w:p w:rsidR="00E1551D" w:rsidRDefault="00E1551D" w:rsidP="00E36503">
      <w:pPr>
        <w:spacing w:after="0" w:line="240" w:lineRule="auto"/>
        <w:rPr>
          <w:b/>
        </w:rPr>
      </w:pPr>
    </w:p>
    <w:p w:rsidR="00E1551D" w:rsidRDefault="00E1551D" w:rsidP="00E36503">
      <w:pPr>
        <w:spacing w:after="0" w:line="240" w:lineRule="auto"/>
        <w:rPr>
          <w:b/>
        </w:rPr>
      </w:pPr>
    </w:p>
    <w:p w:rsidR="00E1551D" w:rsidRDefault="00E1551D" w:rsidP="00E36503">
      <w:pPr>
        <w:spacing w:after="0" w:line="240" w:lineRule="auto"/>
        <w:rPr>
          <w:b/>
        </w:rPr>
      </w:pPr>
    </w:p>
    <w:p w:rsidR="00E1551D" w:rsidRDefault="00E1551D" w:rsidP="00E36503">
      <w:pPr>
        <w:spacing w:after="0" w:line="240" w:lineRule="auto"/>
        <w:rPr>
          <w:b/>
        </w:rPr>
      </w:pPr>
    </w:p>
    <w:p w:rsidR="00E1551D" w:rsidRDefault="00E1551D" w:rsidP="00E36503">
      <w:pPr>
        <w:spacing w:after="0" w:line="240" w:lineRule="auto"/>
        <w:rPr>
          <w:b/>
        </w:rPr>
      </w:pPr>
    </w:p>
    <w:p w:rsidR="00E1551D" w:rsidRDefault="00E1551D" w:rsidP="00E36503">
      <w:pPr>
        <w:spacing w:after="0" w:line="240" w:lineRule="auto"/>
        <w:rPr>
          <w:b/>
        </w:rPr>
      </w:pPr>
    </w:p>
    <w:p w:rsidR="00E1551D" w:rsidRDefault="00E1551D" w:rsidP="00E36503">
      <w:pPr>
        <w:spacing w:after="0" w:line="240" w:lineRule="auto"/>
        <w:rPr>
          <w:b/>
        </w:rPr>
      </w:pPr>
    </w:p>
    <w:p w:rsidR="00E1551D" w:rsidRDefault="00E1551D" w:rsidP="00E36503">
      <w:pPr>
        <w:spacing w:after="0" w:line="240" w:lineRule="auto"/>
        <w:rPr>
          <w:b/>
        </w:rPr>
      </w:pPr>
    </w:p>
    <w:p w:rsidR="00E1551D" w:rsidRDefault="00E1551D" w:rsidP="00E36503">
      <w:pPr>
        <w:spacing w:after="0" w:line="240" w:lineRule="auto"/>
        <w:rPr>
          <w:b/>
        </w:rPr>
      </w:pPr>
    </w:p>
    <w:p w:rsidR="00E1551D" w:rsidRDefault="00E1551D" w:rsidP="00E36503">
      <w:pPr>
        <w:spacing w:after="0" w:line="240" w:lineRule="auto"/>
        <w:rPr>
          <w:b/>
        </w:rPr>
      </w:pPr>
    </w:p>
    <w:p w:rsidR="00E1551D" w:rsidRDefault="00E1551D" w:rsidP="00E36503">
      <w:pPr>
        <w:spacing w:after="0" w:line="240" w:lineRule="auto"/>
        <w:rPr>
          <w:b/>
        </w:rPr>
      </w:pPr>
    </w:p>
    <w:p w:rsidR="00E1551D" w:rsidRDefault="00E1551D" w:rsidP="00E36503">
      <w:pPr>
        <w:spacing w:after="0" w:line="240" w:lineRule="auto"/>
        <w:rPr>
          <w:b/>
        </w:rPr>
      </w:pPr>
    </w:p>
    <w:p w:rsidR="00E1551D" w:rsidRDefault="00E1551D" w:rsidP="00E36503">
      <w:pPr>
        <w:spacing w:after="0" w:line="240" w:lineRule="auto"/>
        <w:rPr>
          <w:b/>
        </w:rPr>
      </w:pPr>
    </w:p>
    <w:p w:rsidR="00F81855" w:rsidRDefault="00E1551D" w:rsidP="00E1551D">
      <w:pPr>
        <w:spacing w:after="0" w:line="240" w:lineRule="auto"/>
        <w:rPr>
          <w:b/>
        </w:rPr>
      </w:pPr>
      <w:r>
        <w:rPr>
          <w:b/>
        </w:rPr>
        <w:t>Modèle de registre pour l’enregistrement des activités d’intermédiation</w:t>
      </w:r>
      <w:r w:rsidR="0035171C">
        <w:rPr>
          <w:rStyle w:val="Appelnotedebasdep"/>
          <w:b/>
        </w:rPr>
        <w:footnoteReference w:id="9"/>
      </w:r>
      <w:r>
        <w:rPr>
          <w:b/>
        </w:rPr>
        <w:t xml:space="preserve"> de matériels de guerre de catégorie A2</w:t>
      </w:r>
      <w:r w:rsidR="0035171C">
        <w:rPr>
          <w:rStyle w:val="Appelnotedebasdep"/>
          <w:b/>
        </w:rPr>
        <w:footnoteReference w:id="10"/>
      </w:r>
      <w:r>
        <w:rPr>
          <w:b/>
        </w:rPr>
        <w:t xml:space="preserve"> </w:t>
      </w:r>
      <w:r w:rsidR="00F81855">
        <w:rPr>
          <w:b/>
        </w:rPr>
        <w:t xml:space="preserve"> </w:t>
      </w:r>
    </w:p>
    <w:p w:rsidR="00E1551D" w:rsidRDefault="00F81855" w:rsidP="00E1551D">
      <w:pPr>
        <w:spacing w:after="0" w:line="240" w:lineRule="auto"/>
        <w:rPr>
          <w:b/>
        </w:rPr>
      </w:pPr>
      <w:r>
        <w:rPr>
          <w:b/>
        </w:rPr>
        <w:t>Modèle de registre pour les opérations d’achat-vente de matériels de guerre de catégorie A2 situés à l’étranger lorsque ces matériels ne sont pas soumis aux dispositions des articles L 2335-1 (autorisation d’importation), L 2335-2 (autorisation d’exportation) et L 2335-9 (autorisation de transfert).</w:t>
      </w:r>
    </w:p>
    <w:p w:rsidR="004A315C" w:rsidRDefault="004A315C" w:rsidP="00E36503">
      <w:pPr>
        <w:spacing w:after="0" w:line="240" w:lineRule="auto"/>
        <w:rPr>
          <w:b/>
        </w:rPr>
      </w:pPr>
    </w:p>
    <w:tbl>
      <w:tblPr>
        <w:tblStyle w:val="Grilledutableau"/>
        <w:tblW w:w="14425" w:type="dxa"/>
        <w:tblLayout w:type="fixed"/>
        <w:tblLook w:val="04A0" w:firstRow="1" w:lastRow="0" w:firstColumn="1" w:lastColumn="0" w:noHBand="0" w:noVBand="1"/>
      </w:tblPr>
      <w:tblGrid>
        <w:gridCol w:w="695"/>
        <w:gridCol w:w="646"/>
        <w:gridCol w:w="1577"/>
        <w:gridCol w:w="1028"/>
        <w:gridCol w:w="1118"/>
        <w:gridCol w:w="1134"/>
        <w:gridCol w:w="850"/>
        <w:gridCol w:w="1134"/>
        <w:gridCol w:w="1134"/>
        <w:gridCol w:w="998"/>
        <w:gridCol w:w="851"/>
        <w:gridCol w:w="1843"/>
        <w:gridCol w:w="1417"/>
      </w:tblGrid>
      <w:tr w:rsidR="00A13C5A" w:rsidTr="00846FCD">
        <w:trPr>
          <w:cantSplit/>
          <w:trHeight w:val="1134"/>
        </w:trPr>
        <w:tc>
          <w:tcPr>
            <w:tcW w:w="695" w:type="dxa"/>
            <w:textDirection w:val="btLr"/>
          </w:tcPr>
          <w:p w:rsidR="00A13C5A" w:rsidRPr="00E1551D" w:rsidRDefault="00A13C5A" w:rsidP="00846FCD">
            <w:pPr>
              <w:ind w:left="113" w:right="113"/>
              <w:rPr>
                <w:b/>
                <w:sz w:val="20"/>
                <w:szCs w:val="20"/>
              </w:rPr>
            </w:pPr>
            <w:r w:rsidRPr="00E1551D">
              <w:rPr>
                <w:b/>
                <w:sz w:val="20"/>
                <w:szCs w:val="20"/>
              </w:rPr>
              <w:t>N° Ordre</w:t>
            </w:r>
          </w:p>
        </w:tc>
        <w:tc>
          <w:tcPr>
            <w:tcW w:w="8621" w:type="dxa"/>
            <w:gridSpan w:val="8"/>
          </w:tcPr>
          <w:p w:rsidR="00A13C5A" w:rsidRPr="00E1551D" w:rsidRDefault="00A13C5A" w:rsidP="00E1551D">
            <w:pPr>
              <w:jc w:val="center"/>
              <w:rPr>
                <w:b/>
                <w:sz w:val="20"/>
                <w:szCs w:val="20"/>
              </w:rPr>
            </w:pPr>
            <w:r w:rsidRPr="00E1551D">
              <w:rPr>
                <w:b/>
                <w:sz w:val="20"/>
                <w:szCs w:val="20"/>
              </w:rPr>
              <w:t>Offre de fourniture</w:t>
            </w:r>
            <w:r>
              <w:rPr>
                <w:b/>
                <w:sz w:val="20"/>
                <w:szCs w:val="20"/>
              </w:rPr>
              <w:t xml:space="preserve"> par le titulaire</w:t>
            </w:r>
          </w:p>
        </w:tc>
        <w:tc>
          <w:tcPr>
            <w:tcW w:w="1849" w:type="dxa"/>
            <w:gridSpan w:val="2"/>
          </w:tcPr>
          <w:p w:rsidR="00A13C5A" w:rsidRPr="00E1551D" w:rsidRDefault="00A13C5A" w:rsidP="00E1551D">
            <w:pPr>
              <w:jc w:val="center"/>
              <w:rPr>
                <w:b/>
                <w:sz w:val="20"/>
                <w:szCs w:val="20"/>
              </w:rPr>
            </w:pPr>
            <w:r w:rsidRPr="00E1551D">
              <w:rPr>
                <w:b/>
                <w:sz w:val="20"/>
                <w:szCs w:val="20"/>
              </w:rPr>
              <w:t>Acceptation</w:t>
            </w:r>
          </w:p>
        </w:tc>
        <w:tc>
          <w:tcPr>
            <w:tcW w:w="1843" w:type="dxa"/>
          </w:tcPr>
          <w:p w:rsidR="00A13C5A" w:rsidRPr="00E1551D" w:rsidRDefault="00A13C5A" w:rsidP="000B1194">
            <w:pPr>
              <w:rPr>
                <w:b/>
                <w:sz w:val="20"/>
                <w:szCs w:val="20"/>
              </w:rPr>
            </w:pPr>
            <w:r w:rsidRPr="00E1551D">
              <w:rPr>
                <w:b/>
                <w:sz w:val="20"/>
                <w:szCs w:val="20"/>
              </w:rPr>
              <w:t>Références des autorisations nationales</w:t>
            </w:r>
            <w:r>
              <w:rPr>
                <w:rStyle w:val="Appelnotedebasdep"/>
                <w:b/>
                <w:sz w:val="20"/>
                <w:szCs w:val="20"/>
              </w:rPr>
              <w:footnoteReference w:id="11"/>
            </w:r>
          </w:p>
        </w:tc>
        <w:tc>
          <w:tcPr>
            <w:tcW w:w="1417" w:type="dxa"/>
          </w:tcPr>
          <w:p w:rsidR="00A13C5A" w:rsidRPr="00E1551D" w:rsidRDefault="00A13C5A" w:rsidP="00E1551D">
            <w:pPr>
              <w:jc w:val="center"/>
              <w:rPr>
                <w:b/>
                <w:sz w:val="20"/>
                <w:szCs w:val="20"/>
              </w:rPr>
            </w:pPr>
            <w:r w:rsidRPr="00E1551D">
              <w:rPr>
                <w:b/>
                <w:sz w:val="20"/>
                <w:szCs w:val="20"/>
              </w:rPr>
              <w:t>CUF</w:t>
            </w:r>
            <w:r>
              <w:rPr>
                <w:rStyle w:val="Appelnotedebasdep"/>
                <w:b/>
                <w:sz w:val="20"/>
                <w:szCs w:val="20"/>
              </w:rPr>
              <w:footnoteReference w:id="12"/>
            </w:r>
          </w:p>
        </w:tc>
      </w:tr>
      <w:tr w:rsidR="00846FCD" w:rsidTr="00846FCD">
        <w:trPr>
          <w:cantSplit/>
          <w:trHeight w:val="1134"/>
        </w:trPr>
        <w:tc>
          <w:tcPr>
            <w:tcW w:w="695" w:type="dxa"/>
            <w:vMerge w:val="restart"/>
          </w:tcPr>
          <w:p w:rsidR="00846FCD" w:rsidRDefault="00846FCD" w:rsidP="000B1194">
            <w:pPr>
              <w:rPr>
                <w:b/>
              </w:rPr>
            </w:pPr>
          </w:p>
        </w:tc>
        <w:tc>
          <w:tcPr>
            <w:tcW w:w="646" w:type="dxa"/>
            <w:vMerge w:val="restart"/>
            <w:textDirection w:val="btLr"/>
          </w:tcPr>
          <w:p w:rsidR="00846FCD" w:rsidRDefault="00846FCD" w:rsidP="00846FCD">
            <w:pPr>
              <w:ind w:left="113" w:right="113"/>
              <w:rPr>
                <w:b/>
              </w:rPr>
            </w:pPr>
            <w:r>
              <w:rPr>
                <w:b/>
              </w:rPr>
              <w:t>Date</w:t>
            </w:r>
          </w:p>
        </w:tc>
        <w:tc>
          <w:tcPr>
            <w:tcW w:w="1577" w:type="dxa"/>
            <w:vMerge w:val="restart"/>
            <w:textDirection w:val="btLr"/>
          </w:tcPr>
          <w:p w:rsidR="00846FCD" w:rsidRDefault="00846FCD" w:rsidP="00846FCD">
            <w:pPr>
              <w:ind w:left="113" w:right="113"/>
              <w:rPr>
                <w:b/>
              </w:rPr>
            </w:pPr>
            <w:r>
              <w:rPr>
                <w:b/>
              </w:rPr>
              <w:t xml:space="preserve">Emetteur </w:t>
            </w:r>
            <w:r>
              <w:rPr>
                <w:rStyle w:val="Appelnotedebasdep"/>
                <w:b/>
              </w:rPr>
              <w:footnoteReference w:id="13"/>
            </w:r>
            <w:r>
              <w:rPr>
                <w:b/>
              </w:rPr>
              <w:t>de la demande</w:t>
            </w:r>
          </w:p>
        </w:tc>
        <w:tc>
          <w:tcPr>
            <w:tcW w:w="4130" w:type="dxa"/>
            <w:gridSpan w:val="4"/>
          </w:tcPr>
          <w:p w:rsidR="00846FCD" w:rsidRDefault="00846FCD" w:rsidP="00A13C5A">
            <w:pPr>
              <w:jc w:val="center"/>
              <w:rPr>
                <w:b/>
              </w:rPr>
            </w:pPr>
          </w:p>
          <w:p w:rsidR="00846FCD" w:rsidRDefault="00846FCD" w:rsidP="00A13C5A">
            <w:pPr>
              <w:jc w:val="center"/>
              <w:rPr>
                <w:b/>
              </w:rPr>
            </w:pPr>
          </w:p>
          <w:p w:rsidR="00846FCD" w:rsidRDefault="00846FCD" w:rsidP="00A13C5A">
            <w:pPr>
              <w:jc w:val="center"/>
              <w:rPr>
                <w:b/>
              </w:rPr>
            </w:pPr>
            <w:r>
              <w:rPr>
                <w:b/>
              </w:rPr>
              <w:t>Matériel</w:t>
            </w:r>
          </w:p>
          <w:p w:rsidR="00846FCD" w:rsidRDefault="00846FCD" w:rsidP="00A13C5A">
            <w:pPr>
              <w:jc w:val="center"/>
              <w:rPr>
                <w:b/>
              </w:rPr>
            </w:pPr>
            <w:r>
              <w:rPr>
                <w:b/>
              </w:rPr>
              <w:t>demandé</w:t>
            </w:r>
          </w:p>
          <w:p w:rsidR="00846FCD" w:rsidRDefault="00846FCD">
            <w:pPr>
              <w:rPr>
                <w:b/>
              </w:rPr>
            </w:pPr>
          </w:p>
          <w:p w:rsidR="00846FCD" w:rsidRDefault="00846FCD" w:rsidP="00A13C5A">
            <w:pPr>
              <w:rPr>
                <w:b/>
              </w:rPr>
            </w:pPr>
          </w:p>
        </w:tc>
        <w:tc>
          <w:tcPr>
            <w:tcW w:w="1134" w:type="dxa"/>
            <w:textDirection w:val="btLr"/>
          </w:tcPr>
          <w:p w:rsidR="00846FCD" w:rsidRDefault="00846FCD" w:rsidP="00A13C5A">
            <w:pPr>
              <w:ind w:left="113" w:right="113"/>
              <w:rPr>
                <w:b/>
              </w:rPr>
            </w:pPr>
            <w:r>
              <w:rPr>
                <w:b/>
              </w:rPr>
              <w:t>Fournisseur</w:t>
            </w:r>
          </w:p>
        </w:tc>
        <w:tc>
          <w:tcPr>
            <w:tcW w:w="1134" w:type="dxa"/>
            <w:textDirection w:val="btLr"/>
          </w:tcPr>
          <w:p w:rsidR="00846FCD" w:rsidRDefault="00846FCD" w:rsidP="00846FCD">
            <w:pPr>
              <w:ind w:left="113" w:right="113"/>
              <w:rPr>
                <w:b/>
              </w:rPr>
            </w:pPr>
            <w:r>
              <w:rPr>
                <w:b/>
              </w:rPr>
              <w:t>Destinataire</w:t>
            </w:r>
          </w:p>
          <w:p w:rsidR="00846FCD" w:rsidRDefault="00846FCD" w:rsidP="00846FCD">
            <w:pPr>
              <w:ind w:left="113" w:right="113"/>
              <w:rPr>
                <w:b/>
              </w:rPr>
            </w:pPr>
            <w:r>
              <w:rPr>
                <w:b/>
              </w:rPr>
              <w:t xml:space="preserve"> final</w:t>
            </w:r>
          </w:p>
        </w:tc>
        <w:tc>
          <w:tcPr>
            <w:tcW w:w="998" w:type="dxa"/>
            <w:textDirection w:val="btLr"/>
          </w:tcPr>
          <w:p w:rsidR="00846FCD" w:rsidRDefault="00846FCD" w:rsidP="00846FCD">
            <w:pPr>
              <w:ind w:left="113" w:right="113"/>
              <w:rPr>
                <w:b/>
              </w:rPr>
            </w:pPr>
            <w:r w:rsidRPr="00846FCD">
              <w:rPr>
                <w:b/>
                <w:sz w:val="16"/>
                <w:szCs w:val="16"/>
              </w:rPr>
              <w:t xml:space="preserve">Référence  du </w:t>
            </w:r>
            <w:r>
              <w:rPr>
                <w:b/>
              </w:rPr>
              <w:t>contrat</w:t>
            </w:r>
          </w:p>
        </w:tc>
        <w:tc>
          <w:tcPr>
            <w:tcW w:w="851" w:type="dxa"/>
            <w:textDirection w:val="btLr"/>
          </w:tcPr>
          <w:p w:rsidR="00846FCD" w:rsidRDefault="00846FCD" w:rsidP="00846FCD">
            <w:pPr>
              <w:ind w:left="113" w:right="113"/>
              <w:rPr>
                <w:b/>
              </w:rPr>
            </w:pPr>
            <w:r>
              <w:rPr>
                <w:b/>
              </w:rPr>
              <w:t>date</w:t>
            </w:r>
          </w:p>
        </w:tc>
        <w:tc>
          <w:tcPr>
            <w:tcW w:w="1843" w:type="dxa"/>
          </w:tcPr>
          <w:p w:rsidR="00846FCD" w:rsidRDefault="00846FCD" w:rsidP="000B1194">
            <w:pPr>
              <w:rPr>
                <w:b/>
              </w:rPr>
            </w:pPr>
          </w:p>
        </w:tc>
        <w:tc>
          <w:tcPr>
            <w:tcW w:w="1417" w:type="dxa"/>
          </w:tcPr>
          <w:p w:rsidR="00846FCD" w:rsidRDefault="00846FCD" w:rsidP="000B1194">
            <w:pPr>
              <w:rPr>
                <w:b/>
              </w:rPr>
            </w:pPr>
          </w:p>
        </w:tc>
      </w:tr>
      <w:tr w:rsidR="00846FCD" w:rsidTr="00846FCD">
        <w:trPr>
          <w:trHeight w:val="225"/>
        </w:trPr>
        <w:tc>
          <w:tcPr>
            <w:tcW w:w="695" w:type="dxa"/>
            <w:vMerge/>
          </w:tcPr>
          <w:p w:rsidR="00846FCD" w:rsidRDefault="00846FCD" w:rsidP="000B1194">
            <w:pPr>
              <w:rPr>
                <w:b/>
              </w:rPr>
            </w:pPr>
          </w:p>
        </w:tc>
        <w:tc>
          <w:tcPr>
            <w:tcW w:w="646" w:type="dxa"/>
            <w:vMerge/>
          </w:tcPr>
          <w:p w:rsidR="00846FCD" w:rsidRDefault="00846FCD" w:rsidP="000B1194">
            <w:pPr>
              <w:rPr>
                <w:b/>
              </w:rPr>
            </w:pPr>
          </w:p>
        </w:tc>
        <w:tc>
          <w:tcPr>
            <w:tcW w:w="1577" w:type="dxa"/>
            <w:vMerge/>
          </w:tcPr>
          <w:p w:rsidR="00846FCD" w:rsidRDefault="00846FCD" w:rsidP="000B1194">
            <w:pPr>
              <w:rPr>
                <w:b/>
              </w:rPr>
            </w:pPr>
          </w:p>
        </w:tc>
        <w:tc>
          <w:tcPr>
            <w:tcW w:w="1028" w:type="dxa"/>
          </w:tcPr>
          <w:p w:rsidR="00846FCD" w:rsidRPr="00A13C5A" w:rsidRDefault="00846FCD" w:rsidP="000B1194">
            <w:pPr>
              <w:rPr>
                <w:b/>
                <w:sz w:val="16"/>
                <w:szCs w:val="16"/>
              </w:rPr>
            </w:pPr>
            <w:r w:rsidRPr="00A13C5A">
              <w:rPr>
                <w:b/>
                <w:sz w:val="16"/>
                <w:szCs w:val="16"/>
              </w:rPr>
              <w:t>A2 § x</w:t>
            </w:r>
          </w:p>
        </w:tc>
        <w:tc>
          <w:tcPr>
            <w:tcW w:w="1118" w:type="dxa"/>
          </w:tcPr>
          <w:p w:rsidR="00846FCD" w:rsidRPr="00A13C5A" w:rsidRDefault="00846FCD" w:rsidP="00A13C5A">
            <w:pPr>
              <w:rPr>
                <w:b/>
                <w:sz w:val="16"/>
                <w:szCs w:val="16"/>
              </w:rPr>
            </w:pPr>
            <w:r w:rsidRPr="00A13C5A">
              <w:rPr>
                <w:b/>
                <w:sz w:val="16"/>
                <w:szCs w:val="16"/>
              </w:rPr>
              <w:t>Désignation</w:t>
            </w:r>
          </w:p>
          <w:p w:rsidR="00846FCD" w:rsidRPr="00A13C5A" w:rsidRDefault="00846FCD" w:rsidP="00A13C5A">
            <w:pPr>
              <w:rPr>
                <w:b/>
                <w:sz w:val="16"/>
                <w:szCs w:val="16"/>
              </w:rPr>
            </w:pPr>
          </w:p>
          <w:p w:rsidR="00846FCD" w:rsidRPr="00A13C5A" w:rsidRDefault="00846FCD" w:rsidP="00A13C5A">
            <w:pPr>
              <w:rPr>
                <w:b/>
                <w:sz w:val="16"/>
                <w:szCs w:val="16"/>
              </w:rPr>
            </w:pPr>
            <w:r w:rsidRPr="00A13C5A">
              <w:rPr>
                <w:b/>
                <w:sz w:val="16"/>
                <w:szCs w:val="16"/>
              </w:rPr>
              <w:t xml:space="preserve"> </w:t>
            </w:r>
          </w:p>
        </w:tc>
        <w:tc>
          <w:tcPr>
            <w:tcW w:w="1134" w:type="dxa"/>
          </w:tcPr>
          <w:p w:rsidR="00846FCD" w:rsidRPr="00A13C5A" w:rsidRDefault="00846FCD">
            <w:pPr>
              <w:rPr>
                <w:b/>
                <w:sz w:val="16"/>
                <w:szCs w:val="16"/>
              </w:rPr>
            </w:pPr>
            <w:r w:rsidRPr="00A13C5A">
              <w:rPr>
                <w:b/>
                <w:sz w:val="16"/>
                <w:szCs w:val="16"/>
              </w:rPr>
              <w:t>Référence</w:t>
            </w:r>
          </w:p>
          <w:p w:rsidR="00846FCD" w:rsidRPr="00A13C5A" w:rsidRDefault="00846FCD">
            <w:pPr>
              <w:rPr>
                <w:b/>
                <w:sz w:val="16"/>
                <w:szCs w:val="16"/>
              </w:rPr>
            </w:pPr>
          </w:p>
          <w:p w:rsidR="00846FCD" w:rsidRPr="00A13C5A" w:rsidRDefault="00846FCD" w:rsidP="00A13C5A">
            <w:pPr>
              <w:rPr>
                <w:b/>
                <w:sz w:val="16"/>
                <w:szCs w:val="16"/>
              </w:rPr>
            </w:pPr>
          </w:p>
        </w:tc>
        <w:tc>
          <w:tcPr>
            <w:tcW w:w="850" w:type="dxa"/>
          </w:tcPr>
          <w:p w:rsidR="00846FCD" w:rsidRPr="00A13C5A" w:rsidRDefault="00846FCD">
            <w:pPr>
              <w:rPr>
                <w:b/>
                <w:sz w:val="16"/>
                <w:szCs w:val="16"/>
              </w:rPr>
            </w:pPr>
            <w:r w:rsidRPr="00A13C5A">
              <w:rPr>
                <w:b/>
                <w:sz w:val="16"/>
                <w:szCs w:val="16"/>
              </w:rPr>
              <w:t>quantité</w:t>
            </w:r>
          </w:p>
          <w:p w:rsidR="00846FCD" w:rsidRPr="00A13C5A" w:rsidRDefault="00846FCD">
            <w:pPr>
              <w:rPr>
                <w:b/>
                <w:sz w:val="16"/>
                <w:szCs w:val="16"/>
              </w:rPr>
            </w:pPr>
          </w:p>
          <w:p w:rsidR="00846FCD" w:rsidRPr="00A13C5A" w:rsidRDefault="00846FCD" w:rsidP="00A13C5A">
            <w:pPr>
              <w:rPr>
                <w:b/>
                <w:sz w:val="16"/>
                <w:szCs w:val="16"/>
              </w:rPr>
            </w:pPr>
          </w:p>
        </w:tc>
        <w:tc>
          <w:tcPr>
            <w:tcW w:w="1134" w:type="dxa"/>
          </w:tcPr>
          <w:p w:rsidR="00846FCD" w:rsidRPr="00A13C5A" w:rsidRDefault="00846FCD" w:rsidP="000B1194">
            <w:pPr>
              <w:rPr>
                <w:b/>
                <w:sz w:val="16"/>
                <w:szCs w:val="16"/>
              </w:rPr>
            </w:pPr>
          </w:p>
        </w:tc>
        <w:tc>
          <w:tcPr>
            <w:tcW w:w="1134" w:type="dxa"/>
          </w:tcPr>
          <w:p w:rsidR="00846FCD" w:rsidRDefault="00846FCD" w:rsidP="000B1194">
            <w:pPr>
              <w:rPr>
                <w:b/>
              </w:rPr>
            </w:pPr>
          </w:p>
        </w:tc>
        <w:tc>
          <w:tcPr>
            <w:tcW w:w="998" w:type="dxa"/>
          </w:tcPr>
          <w:p w:rsidR="00846FCD" w:rsidRDefault="00846FCD" w:rsidP="000B1194">
            <w:pPr>
              <w:rPr>
                <w:b/>
              </w:rPr>
            </w:pPr>
          </w:p>
        </w:tc>
        <w:tc>
          <w:tcPr>
            <w:tcW w:w="851" w:type="dxa"/>
          </w:tcPr>
          <w:p w:rsidR="00846FCD" w:rsidRDefault="00846FCD" w:rsidP="000B1194">
            <w:pPr>
              <w:rPr>
                <w:b/>
              </w:rPr>
            </w:pPr>
          </w:p>
        </w:tc>
        <w:tc>
          <w:tcPr>
            <w:tcW w:w="1843" w:type="dxa"/>
          </w:tcPr>
          <w:p w:rsidR="00846FCD" w:rsidRDefault="00846FCD" w:rsidP="000B1194">
            <w:pPr>
              <w:rPr>
                <w:b/>
              </w:rPr>
            </w:pPr>
          </w:p>
        </w:tc>
        <w:tc>
          <w:tcPr>
            <w:tcW w:w="1417" w:type="dxa"/>
          </w:tcPr>
          <w:p w:rsidR="00846FCD" w:rsidRDefault="00846FCD" w:rsidP="000B1194">
            <w:pPr>
              <w:rPr>
                <w:b/>
              </w:rPr>
            </w:pPr>
          </w:p>
        </w:tc>
      </w:tr>
      <w:tr w:rsidR="00846FCD" w:rsidTr="00846FCD">
        <w:tc>
          <w:tcPr>
            <w:tcW w:w="695" w:type="dxa"/>
          </w:tcPr>
          <w:p w:rsidR="00846FCD" w:rsidRDefault="00846FCD" w:rsidP="000B1194">
            <w:pPr>
              <w:rPr>
                <w:b/>
              </w:rPr>
            </w:pPr>
          </w:p>
        </w:tc>
        <w:tc>
          <w:tcPr>
            <w:tcW w:w="646" w:type="dxa"/>
          </w:tcPr>
          <w:p w:rsidR="00846FCD" w:rsidRDefault="00846FCD" w:rsidP="000B1194">
            <w:pPr>
              <w:rPr>
                <w:b/>
              </w:rPr>
            </w:pPr>
          </w:p>
        </w:tc>
        <w:tc>
          <w:tcPr>
            <w:tcW w:w="1577" w:type="dxa"/>
          </w:tcPr>
          <w:p w:rsidR="00846FCD" w:rsidRDefault="00846FCD" w:rsidP="000B1194">
            <w:pPr>
              <w:rPr>
                <w:b/>
              </w:rPr>
            </w:pPr>
          </w:p>
        </w:tc>
        <w:tc>
          <w:tcPr>
            <w:tcW w:w="1028" w:type="dxa"/>
          </w:tcPr>
          <w:p w:rsidR="00846FCD" w:rsidRDefault="00846FCD" w:rsidP="000B1194">
            <w:pPr>
              <w:rPr>
                <w:b/>
              </w:rPr>
            </w:pPr>
          </w:p>
        </w:tc>
        <w:tc>
          <w:tcPr>
            <w:tcW w:w="1118" w:type="dxa"/>
          </w:tcPr>
          <w:p w:rsidR="00846FCD" w:rsidRDefault="00846FCD" w:rsidP="000B1194">
            <w:pPr>
              <w:rPr>
                <w:b/>
              </w:rPr>
            </w:pPr>
          </w:p>
        </w:tc>
        <w:tc>
          <w:tcPr>
            <w:tcW w:w="1134" w:type="dxa"/>
          </w:tcPr>
          <w:p w:rsidR="00846FCD" w:rsidRDefault="00846FCD" w:rsidP="000B1194">
            <w:pPr>
              <w:rPr>
                <w:b/>
              </w:rPr>
            </w:pPr>
          </w:p>
        </w:tc>
        <w:tc>
          <w:tcPr>
            <w:tcW w:w="850" w:type="dxa"/>
          </w:tcPr>
          <w:p w:rsidR="00846FCD" w:rsidRDefault="00846FCD" w:rsidP="000B1194">
            <w:pPr>
              <w:rPr>
                <w:b/>
              </w:rPr>
            </w:pPr>
          </w:p>
        </w:tc>
        <w:tc>
          <w:tcPr>
            <w:tcW w:w="1134" w:type="dxa"/>
          </w:tcPr>
          <w:p w:rsidR="00846FCD" w:rsidRDefault="00846FCD" w:rsidP="000B1194">
            <w:pPr>
              <w:rPr>
                <w:b/>
              </w:rPr>
            </w:pPr>
          </w:p>
        </w:tc>
        <w:tc>
          <w:tcPr>
            <w:tcW w:w="1134" w:type="dxa"/>
          </w:tcPr>
          <w:p w:rsidR="00846FCD" w:rsidRDefault="00846FCD" w:rsidP="000B1194">
            <w:pPr>
              <w:rPr>
                <w:b/>
              </w:rPr>
            </w:pPr>
          </w:p>
        </w:tc>
        <w:tc>
          <w:tcPr>
            <w:tcW w:w="998" w:type="dxa"/>
          </w:tcPr>
          <w:p w:rsidR="00846FCD" w:rsidRDefault="00846FCD" w:rsidP="000B1194">
            <w:pPr>
              <w:rPr>
                <w:b/>
              </w:rPr>
            </w:pPr>
          </w:p>
        </w:tc>
        <w:tc>
          <w:tcPr>
            <w:tcW w:w="851" w:type="dxa"/>
          </w:tcPr>
          <w:p w:rsidR="00846FCD" w:rsidRDefault="00846FCD" w:rsidP="000B1194">
            <w:pPr>
              <w:rPr>
                <w:b/>
              </w:rPr>
            </w:pPr>
          </w:p>
        </w:tc>
        <w:tc>
          <w:tcPr>
            <w:tcW w:w="1843" w:type="dxa"/>
          </w:tcPr>
          <w:p w:rsidR="00846FCD" w:rsidRDefault="00846FCD" w:rsidP="000B1194">
            <w:pPr>
              <w:rPr>
                <w:b/>
              </w:rPr>
            </w:pPr>
          </w:p>
        </w:tc>
        <w:tc>
          <w:tcPr>
            <w:tcW w:w="1417" w:type="dxa"/>
          </w:tcPr>
          <w:p w:rsidR="00846FCD" w:rsidRDefault="00846FCD" w:rsidP="000B1194">
            <w:pPr>
              <w:rPr>
                <w:b/>
              </w:rPr>
            </w:pPr>
          </w:p>
        </w:tc>
      </w:tr>
      <w:tr w:rsidR="00846FCD" w:rsidTr="00846FCD">
        <w:tc>
          <w:tcPr>
            <w:tcW w:w="695" w:type="dxa"/>
          </w:tcPr>
          <w:p w:rsidR="00846FCD" w:rsidRDefault="00846FCD" w:rsidP="000B1194">
            <w:pPr>
              <w:rPr>
                <w:b/>
              </w:rPr>
            </w:pPr>
          </w:p>
        </w:tc>
        <w:tc>
          <w:tcPr>
            <w:tcW w:w="646" w:type="dxa"/>
          </w:tcPr>
          <w:p w:rsidR="00846FCD" w:rsidRDefault="00846FCD" w:rsidP="000B1194">
            <w:pPr>
              <w:rPr>
                <w:b/>
              </w:rPr>
            </w:pPr>
          </w:p>
        </w:tc>
        <w:tc>
          <w:tcPr>
            <w:tcW w:w="1577" w:type="dxa"/>
          </w:tcPr>
          <w:p w:rsidR="00846FCD" w:rsidRDefault="00846FCD" w:rsidP="000B1194">
            <w:pPr>
              <w:rPr>
                <w:b/>
              </w:rPr>
            </w:pPr>
          </w:p>
        </w:tc>
        <w:tc>
          <w:tcPr>
            <w:tcW w:w="1028" w:type="dxa"/>
          </w:tcPr>
          <w:p w:rsidR="00846FCD" w:rsidRDefault="00846FCD" w:rsidP="000B1194">
            <w:pPr>
              <w:rPr>
                <w:b/>
              </w:rPr>
            </w:pPr>
          </w:p>
        </w:tc>
        <w:tc>
          <w:tcPr>
            <w:tcW w:w="1118" w:type="dxa"/>
          </w:tcPr>
          <w:p w:rsidR="00846FCD" w:rsidRDefault="00846FCD" w:rsidP="000B1194">
            <w:pPr>
              <w:rPr>
                <w:b/>
              </w:rPr>
            </w:pPr>
          </w:p>
        </w:tc>
        <w:tc>
          <w:tcPr>
            <w:tcW w:w="1134" w:type="dxa"/>
          </w:tcPr>
          <w:p w:rsidR="00846FCD" w:rsidRDefault="00846FCD" w:rsidP="000B1194">
            <w:pPr>
              <w:rPr>
                <w:b/>
              </w:rPr>
            </w:pPr>
          </w:p>
        </w:tc>
        <w:tc>
          <w:tcPr>
            <w:tcW w:w="850" w:type="dxa"/>
          </w:tcPr>
          <w:p w:rsidR="00846FCD" w:rsidRDefault="00846FCD" w:rsidP="000B1194">
            <w:pPr>
              <w:rPr>
                <w:b/>
              </w:rPr>
            </w:pPr>
          </w:p>
        </w:tc>
        <w:tc>
          <w:tcPr>
            <w:tcW w:w="1134" w:type="dxa"/>
          </w:tcPr>
          <w:p w:rsidR="00846FCD" w:rsidRDefault="00846FCD" w:rsidP="000B1194">
            <w:pPr>
              <w:rPr>
                <w:b/>
              </w:rPr>
            </w:pPr>
          </w:p>
        </w:tc>
        <w:tc>
          <w:tcPr>
            <w:tcW w:w="1134" w:type="dxa"/>
          </w:tcPr>
          <w:p w:rsidR="00846FCD" w:rsidRDefault="00846FCD" w:rsidP="000B1194">
            <w:pPr>
              <w:rPr>
                <w:b/>
              </w:rPr>
            </w:pPr>
          </w:p>
        </w:tc>
        <w:tc>
          <w:tcPr>
            <w:tcW w:w="998" w:type="dxa"/>
          </w:tcPr>
          <w:p w:rsidR="00846FCD" w:rsidRDefault="00846FCD" w:rsidP="000B1194">
            <w:pPr>
              <w:rPr>
                <w:b/>
              </w:rPr>
            </w:pPr>
          </w:p>
        </w:tc>
        <w:tc>
          <w:tcPr>
            <w:tcW w:w="851" w:type="dxa"/>
          </w:tcPr>
          <w:p w:rsidR="00846FCD" w:rsidRDefault="00846FCD" w:rsidP="000B1194">
            <w:pPr>
              <w:rPr>
                <w:b/>
              </w:rPr>
            </w:pPr>
          </w:p>
        </w:tc>
        <w:tc>
          <w:tcPr>
            <w:tcW w:w="1843" w:type="dxa"/>
          </w:tcPr>
          <w:p w:rsidR="00846FCD" w:rsidRDefault="00846FCD" w:rsidP="000B1194">
            <w:pPr>
              <w:rPr>
                <w:b/>
              </w:rPr>
            </w:pPr>
          </w:p>
        </w:tc>
        <w:tc>
          <w:tcPr>
            <w:tcW w:w="1417" w:type="dxa"/>
          </w:tcPr>
          <w:p w:rsidR="00846FCD" w:rsidRDefault="00846FCD" w:rsidP="000B1194">
            <w:pPr>
              <w:rPr>
                <w:b/>
              </w:rPr>
            </w:pPr>
          </w:p>
        </w:tc>
      </w:tr>
    </w:tbl>
    <w:p w:rsidR="004A315C" w:rsidRDefault="004A315C" w:rsidP="00E36503">
      <w:pPr>
        <w:spacing w:after="0" w:line="240" w:lineRule="auto"/>
        <w:rPr>
          <w:b/>
        </w:rPr>
      </w:pPr>
    </w:p>
    <w:p w:rsidR="004A315C" w:rsidRDefault="004A315C" w:rsidP="00E36503">
      <w:pPr>
        <w:spacing w:after="0" w:line="240" w:lineRule="auto"/>
        <w:rPr>
          <w:b/>
        </w:rPr>
      </w:pPr>
    </w:p>
    <w:p w:rsidR="004A315C" w:rsidRDefault="004A315C" w:rsidP="00E36503">
      <w:pPr>
        <w:spacing w:after="0" w:line="240" w:lineRule="auto"/>
        <w:rPr>
          <w:b/>
        </w:rPr>
      </w:pPr>
    </w:p>
    <w:p w:rsidR="004A315C" w:rsidRDefault="004A315C" w:rsidP="00E36503">
      <w:pPr>
        <w:spacing w:after="0" w:line="240" w:lineRule="auto"/>
        <w:rPr>
          <w:b/>
        </w:rPr>
      </w:pPr>
    </w:p>
    <w:p w:rsidR="004A315C" w:rsidRDefault="004A315C" w:rsidP="00E36503">
      <w:pPr>
        <w:spacing w:after="0" w:line="240" w:lineRule="auto"/>
        <w:rPr>
          <w:b/>
        </w:rPr>
      </w:pPr>
    </w:p>
    <w:p w:rsidR="004A315C" w:rsidRDefault="004A315C" w:rsidP="00E36503">
      <w:pPr>
        <w:spacing w:after="0" w:line="240" w:lineRule="auto"/>
        <w:rPr>
          <w:b/>
        </w:rPr>
      </w:pPr>
    </w:p>
    <w:p w:rsidR="004A315C" w:rsidRDefault="004A315C" w:rsidP="00E36503">
      <w:pPr>
        <w:spacing w:after="0" w:line="240" w:lineRule="auto"/>
        <w:rPr>
          <w:b/>
        </w:rPr>
      </w:pPr>
    </w:p>
    <w:p w:rsidR="00CB70F8" w:rsidRDefault="00CB70F8" w:rsidP="00E36503">
      <w:pPr>
        <w:spacing w:after="0" w:line="240" w:lineRule="auto"/>
        <w:rPr>
          <w:b/>
        </w:rPr>
      </w:pPr>
    </w:p>
    <w:p w:rsidR="00651F07" w:rsidRDefault="00651F07" w:rsidP="00E36503">
      <w:pPr>
        <w:spacing w:after="0" w:line="240" w:lineRule="auto"/>
        <w:rPr>
          <w:b/>
        </w:rPr>
      </w:pPr>
    </w:p>
    <w:p w:rsidR="00651F07" w:rsidRDefault="00651F07" w:rsidP="00E36503">
      <w:pPr>
        <w:spacing w:after="0" w:line="240" w:lineRule="auto"/>
        <w:rPr>
          <w:b/>
        </w:rPr>
      </w:pPr>
    </w:p>
    <w:p w:rsidR="00651F07" w:rsidRDefault="00295B78" w:rsidP="00E36503">
      <w:pPr>
        <w:spacing w:after="0" w:line="240" w:lineRule="auto"/>
        <w:rPr>
          <w:b/>
        </w:rPr>
      </w:pPr>
      <w:r>
        <w:rPr>
          <w:b/>
        </w:rPr>
        <w:t>Modèle de registre pour les activités de formations opérationnelles</w:t>
      </w:r>
      <w:r w:rsidR="00173A37">
        <w:rPr>
          <w:rStyle w:val="Appelnotedebasdep"/>
          <w:b/>
        </w:rPr>
        <w:footnoteReference w:id="14"/>
      </w:r>
      <w:r>
        <w:rPr>
          <w:b/>
        </w:rPr>
        <w:t xml:space="preserve"> </w:t>
      </w:r>
    </w:p>
    <w:p w:rsidR="00846D1D" w:rsidRDefault="00846D1D" w:rsidP="00E36503">
      <w:pPr>
        <w:spacing w:after="0" w:line="240" w:lineRule="auto"/>
        <w:rPr>
          <w:b/>
        </w:rPr>
      </w:pPr>
    </w:p>
    <w:tbl>
      <w:tblPr>
        <w:tblStyle w:val="Grilledutableau"/>
        <w:tblW w:w="0" w:type="auto"/>
        <w:tblLayout w:type="fixed"/>
        <w:tblLook w:val="04A0" w:firstRow="1" w:lastRow="0" w:firstColumn="1" w:lastColumn="0" w:noHBand="0" w:noVBand="1"/>
      </w:tblPr>
      <w:tblGrid>
        <w:gridCol w:w="959"/>
        <w:gridCol w:w="1559"/>
        <w:gridCol w:w="1276"/>
        <w:gridCol w:w="1477"/>
        <w:gridCol w:w="1137"/>
        <w:gridCol w:w="1213"/>
        <w:gridCol w:w="1843"/>
        <w:gridCol w:w="2410"/>
        <w:gridCol w:w="2346"/>
      </w:tblGrid>
      <w:tr w:rsidR="00DF5AAC" w:rsidTr="00DF5AAC">
        <w:tc>
          <w:tcPr>
            <w:tcW w:w="959" w:type="dxa"/>
          </w:tcPr>
          <w:p w:rsidR="00DF5AAC" w:rsidRDefault="00DF5AAC" w:rsidP="000B1194">
            <w:pPr>
              <w:rPr>
                <w:b/>
              </w:rPr>
            </w:pPr>
            <w:proofErr w:type="spellStart"/>
            <w:r>
              <w:rPr>
                <w:b/>
              </w:rPr>
              <w:t>N°ordre</w:t>
            </w:r>
            <w:proofErr w:type="spellEnd"/>
          </w:p>
        </w:tc>
        <w:tc>
          <w:tcPr>
            <w:tcW w:w="1559" w:type="dxa"/>
          </w:tcPr>
          <w:p w:rsidR="00DF5AAC" w:rsidRDefault="00DF5AAC" w:rsidP="000B1194">
            <w:pPr>
              <w:rPr>
                <w:b/>
              </w:rPr>
            </w:pPr>
            <w:r>
              <w:rPr>
                <w:b/>
              </w:rPr>
              <w:t>Objet de la formation</w:t>
            </w:r>
          </w:p>
        </w:tc>
        <w:tc>
          <w:tcPr>
            <w:tcW w:w="1276" w:type="dxa"/>
          </w:tcPr>
          <w:p w:rsidR="00DF5AAC" w:rsidRDefault="00DF5AAC" w:rsidP="000B1194">
            <w:pPr>
              <w:rPr>
                <w:b/>
              </w:rPr>
            </w:pPr>
            <w:r>
              <w:rPr>
                <w:b/>
              </w:rPr>
              <w:t>Lieu de la formation</w:t>
            </w:r>
          </w:p>
        </w:tc>
        <w:tc>
          <w:tcPr>
            <w:tcW w:w="1477" w:type="dxa"/>
          </w:tcPr>
          <w:p w:rsidR="00DF5AAC" w:rsidRDefault="00DF5AAC" w:rsidP="000B1194">
            <w:pPr>
              <w:rPr>
                <w:b/>
              </w:rPr>
            </w:pPr>
            <w:r>
              <w:rPr>
                <w:b/>
              </w:rPr>
              <w:t>Identité du formateur/de la formatrice</w:t>
            </w:r>
          </w:p>
        </w:tc>
        <w:tc>
          <w:tcPr>
            <w:tcW w:w="1137" w:type="dxa"/>
          </w:tcPr>
          <w:p w:rsidR="00DF5AAC" w:rsidRDefault="00DF5AAC" w:rsidP="000B1194">
            <w:pPr>
              <w:rPr>
                <w:b/>
              </w:rPr>
            </w:pPr>
            <w:r>
              <w:rPr>
                <w:b/>
              </w:rPr>
              <w:t>Date de début de la formation</w:t>
            </w:r>
          </w:p>
        </w:tc>
        <w:tc>
          <w:tcPr>
            <w:tcW w:w="1213" w:type="dxa"/>
          </w:tcPr>
          <w:p w:rsidR="00DF5AAC" w:rsidRDefault="00DF5AAC" w:rsidP="000B1194">
            <w:pPr>
              <w:rPr>
                <w:b/>
              </w:rPr>
            </w:pPr>
            <w:r>
              <w:rPr>
                <w:b/>
              </w:rPr>
              <w:t>Date de fin de la formation</w:t>
            </w:r>
          </w:p>
        </w:tc>
        <w:tc>
          <w:tcPr>
            <w:tcW w:w="1843" w:type="dxa"/>
          </w:tcPr>
          <w:p w:rsidR="00DF5AAC" w:rsidRDefault="00DF5AAC" w:rsidP="000B1194">
            <w:pPr>
              <w:rPr>
                <w:b/>
              </w:rPr>
            </w:pPr>
            <w:r>
              <w:rPr>
                <w:b/>
              </w:rPr>
              <w:t>Matériel utilisé le cas échéant</w:t>
            </w:r>
          </w:p>
        </w:tc>
        <w:tc>
          <w:tcPr>
            <w:tcW w:w="2410" w:type="dxa"/>
          </w:tcPr>
          <w:p w:rsidR="00DF5AAC" w:rsidRDefault="00DF5AAC" w:rsidP="000B1194">
            <w:pPr>
              <w:rPr>
                <w:b/>
              </w:rPr>
            </w:pPr>
            <w:r>
              <w:rPr>
                <w:b/>
              </w:rPr>
              <w:t>Bénéficiaires de la formation</w:t>
            </w:r>
            <w:r>
              <w:rPr>
                <w:rStyle w:val="Appelnotedebasdep"/>
                <w:b/>
              </w:rPr>
              <w:footnoteReference w:id="15"/>
            </w:r>
          </w:p>
        </w:tc>
        <w:tc>
          <w:tcPr>
            <w:tcW w:w="2346" w:type="dxa"/>
          </w:tcPr>
          <w:p w:rsidR="00DF5AAC" w:rsidRPr="00DF5AAC" w:rsidRDefault="00DF5AAC" w:rsidP="00DF5AAC">
            <w:pPr>
              <w:rPr>
                <w:b/>
                <w:sz w:val="20"/>
                <w:szCs w:val="20"/>
              </w:rPr>
            </w:pPr>
            <w:r w:rsidRPr="00DF5AAC">
              <w:rPr>
                <w:b/>
                <w:sz w:val="20"/>
                <w:szCs w:val="20"/>
              </w:rPr>
              <w:t xml:space="preserve">Lorsque le matériel a été loué ou emprunté, identité, adresse et  nationalité  du propriétaire du matériel </w:t>
            </w:r>
          </w:p>
        </w:tc>
      </w:tr>
      <w:tr w:rsidR="00DF5AAC" w:rsidTr="00DF5AAC">
        <w:tc>
          <w:tcPr>
            <w:tcW w:w="959" w:type="dxa"/>
          </w:tcPr>
          <w:p w:rsidR="00DF5AAC" w:rsidRDefault="00DF5AAC" w:rsidP="000B1194">
            <w:pPr>
              <w:rPr>
                <w:b/>
              </w:rPr>
            </w:pPr>
          </w:p>
        </w:tc>
        <w:tc>
          <w:tcPr>
            <w:tcW w:w="1559" w:type="dxa"/>
          </w:tcPr>
          <w:p w:rsidR="00DF5AAC" w:rsidRDefault="00DF5AAC" w:rsidP="000B1194">
            <w:pPr>
              <w:rPr>
                <w:b/>
              </w:rPr>
            </w:pPr>
          </w:p>
        </w:tc>
        <w:tc>
          <w:tcPr>
            <w:tcW w:w="1276" w:type="dxa"/>
          </w:tcPr>
          <w:p w:rsidR="00DF5AAC" w:rsidRDefault="00DF5AAC" w:rsidP="000B1194">
            <w:pPr>
              <w:rPr>
                <w:b/>
              </w:rPr>
            </w:pPr>
          </w:p>
        </w:tc>
        <w:tc>
          <w:tcPr>
            <w:tcW w:w="1477" w:type="dxa"/>
          </w:tcPr>
          <w:p w:rsidR="00DF5AAC" w:rsidRDefault="00DF5AAC" w:rsidP="000B1194">
            <w:pPr>
              <w:rPr>
                <w:b/>
              </w:rPr>
            </w:pPr>
          </w:p>
        </w:tc>
        <w:tc>
          <w:tcPr>
            <w:tcW w:w="1137" w:type="dxa"/>
          </w:tcPr>
          <w:p w:rsidR="00DF5AAC" w:rsidRDefault="00DF5AAC" w:rsidP="000B1194">
            <w:pPr>
              <w:rPr>
                <w:b/>
              </w:rPr>
            </w:pPr>
          </w:p>
        </w:tc>
        <w:tc>
          <w:tcPr>
            <w:tcW w:w="1213" w:type="dxa"/>
          </w:tcPr>
          <w:p w:rsidR="00DF5AAC" w:rsidRDefault="00DF5AAC" w:rsidP="000B1194">
            <w:pPr>
              <w:rPr>
                <w:b/>
              </w:rPr>
            </w:pPr>
          </w:p>
        </w:tc>
        <w:tc>
          <w:tcPr>
            <w:tcW w:w="1843" w:type="dxa"/>
          </w:tcPr>
          <w:p w:rsidR="00DF5AAC" w:rsidRDefault="00DF5AAC" w:rsidP="000B1194">
            <w:pPr>
              <w:rPr>
                <w:b/>
              </w:rPr>
            </w:pPr>
          </w:p>
        </w:tc>
        <w:tc>
          <w:tcPr>
            <w:tcW w:w="2410" w:type="dxa"/>
          </w:tcPr>
          <w:p w:rsidR="00DF5AAC" w:rsidRDefault="00DF5AAC" w:rsidP="000B1194">
            <w:pPr>
              <w:rPr>
                <w:b/>
              </w:rPr>
            </w:pPr>
          </w:p>
        </w:tc>
        <w:tc>
          <w:tcPr>
            <w:tcW w:w="2346" w:type="dxa"/>
          </w:tcPr>
          <w:p w:rsidR="00DF5AAC" w:rsidRDefault="00DF5AAC" w:rsidP="000B1194">
            <w:pPr>
              <w:rPr>
                <w:b/>
              </w:rPr>
            </w:pPr>
          </w:p>
        </w:tc>
      </w:tr>
      <w:tr w:rsidR="00DF5AAC" w:rsidTr="00DF5AAC">
        <w:tc>
          <w:tcPr>
            <w:tcW w:w="959" w:type="dxa"/>
          </w:tcPr>
          <w:p w:rsidR="00DF5AAC" w:rsidRDefault="00DF5AAC" w:rsidP="000B1194">
            <w:pPr>
              <w:rPr>
                <w:b/>
              </w:rPr>
            </w:pPr>
          </w:p>
        </w:tc>
        <w:tc>
          <w:tcPr>
            <w:tcW w:w="1559" w:type="dxa"/>
          </w:tcPr>
          <w:p w:rsidR="00DF5AAC" w:rsidRDefault="00DF5AAC" w:rsidP="000B1194">
            <w:pPr>
              <w:rPr>
                <w:b/>
              </w:rPr>
            </w:pPr>
          </w:p>
        </w:tc>
        <w:tc>
          <w:tcPr>
            <w:tcW w:w="1276" w:type="dxa"/>
          </w:tcPr>
          <w:p w:rsidR="00DF5AAC" w:rsidRDefault="00DF5AAC" w:rsidP="000B1194">
            <w:pPr>
              <w:rPr>
                <w:b/>
              </w:rPr>
            </w:pPr>
          </w:p>
        </w:tc>
        <w:tc>
          <w:tcPr>
            <w:tcW w:w="1477" w:type="dxa"/>
          </w:tcPr>
          <w:p w:rsidR="00DF5AAC" w:rsidRDefault="00DF5AAC" w:rsidP="000B1194">
            <w:pPr>
              <w:rPr>
                <w:b/>
              </w:rPr>
            </w:pPr>
          </w:p>
        </w:tc>
        <w:tc>
          <w:tcPr>
            <w:tcW w:w="1137" w:type="dxa"/>
          </w:tcPr>
          <w:p w:rsidR="00DF5AAC" w:rsidRDefault="00DF5AAC" w:rsidP="000B1194">
            <w:pPr>
              <w:rPr>
                <w:b/>
              </w:rPr>
            </w:pPr>
          </w:p>
        </w:tc>
        <w:tc>
          <w:tcPr>
            <w:tcW w:w="1213" w:type="dxa"/>
          </w:tcPr>
          <w:p w:rsidR="00DF5AAC" w:rsidRDefault="00DF5AAC" w:rsidP="000B1194">
            <w:pPr>
              <w:rPr>
                <w:b/>
              </w:rPr>
            </w:pPr>
          </w:p>
        </w:tc>
        <w:tc>
          <w:tcPr>
            <w:tcW w:w="1843" w:type="dxa"/>
          </w:tcPr>
          <w:p w:rsidR="00DF5AAC" w:rsidRDefault="00DF5AAC" w:rsidP="000B1194">
            <w:pPr>
              <w:rPr>
                <w:b/>
              </w:rPr>
            </w:pPr>
          </w:p>
        </w:tc>
        <w:tc>
          <w:tcPr>
            <w:tcW w:w="2410" w:type="dxa"/>
          </w:tcPr>
          <w:p w:rsidR="00DF5AAC" w:rsidRDefault="00DF5AAC" w:rsidP="000B1194">
            <w:pPr>
              <w:rPr>
                <w:b/>
              </w:rPr>
            </w:pPr>
          </w:p>
        </w:tc>
        <w:tc>
          <w:tcPr>
            <w:tcW w:w="2346" w:type="dxa"/>
          </w:tcPr>
          <w:p w:rsidR="00DF5AAC" w:rsidRDefault="00DF5AAC" w:rsidP="000B1194">
            <w:pPr>
              <w:rPr>
                <w:b/>
              </w:rPr>
            </w:pPr>
          </w:p>
        </w:tc>
      </w:tr>
    </w:tbl>
    <w:p w:rsidR="00846D1D" w:rsidRDefault="00846D1D" w:rsidP="00E36503">
      <w:pPr>
        <w:spacing w:after="0" w:line="240" w:lineRule="auto"/>
        <w:rPr>
          <w:b/>
        </w:rPr>
      </w:pPr>
    </w:p>
    <w:p w:rsidR="00846D1D" w:rsidRDefault="00846D1D" w:rsidP="00E36503">
      <w:pPr>
        <w:spacing w:after="0" w:line="240" w:lineRule="auto"/>
        <w:rPr>
          <w:b/>
        </w:rPr>
      </w:pPr>
    </w:p>
    <w:p w:rsidR="00846D1D" w:rsidRDefault="00846D1D" w:rsidP="00E36503">
      <w:pPr>
        <w:spacing w:after="0" w:line="240" w:lineRule="auto"/>
        <w:rPr>
          <w:b/>
        </w:rPr>
      </w:pPr>
    </w:p>
    <w:p w:rsidR="00846D1D" w:rsidRDefault="00846D1D" w:rsidP="00E36503">
      <w:pPr>
        <w:spacing w:after="0" w:line="240" w:lineRule="auto"/>
        <w:rPr>
          <w:b/>
        </w:rPr>
      </w:pPr>
    </w:p>
    <w:p w:rsidR="00846D1D" w:rsidRDefault="00846D1D" w:rsidP="00E36503">
      <w:pPr>
        <w:spacing w:after="0" w:line="240" w:lineRule="auto"/>
        <w:rPr>
          <w:b/>
        </w:rPr>
      </w:pPr>
    </w:p>
    <w:p w:rsidR="00846D1D" w:rsidRDefault="00846D1D" w:rsidP="00E36503">
      <w:pPr>
        <w:spacing w:after="0" w:line="240" w:lineRule="auto"/>
        <w:rPr>
          <w:b/>
        </w:rPr>
      </w:pPr>
    </w:p>
    <w:p w:rsidR="00846D1D" w:rsidRDefault="00846D1D" w:rsidP="00E36503">
      <w:pPr>
        <w:spacing w:after="0" w:line="240" w:lineRule="auto"/>
        <w:rPr>
          <w:b/>
        </w:rPr>
      </w:pPr>
    </w:p>
    <w:p w:rsidR="00295B78" w:rsidRDefault="00295B78" w:rsidP="00E36503">
      <w:pPr>
        <w:spacing w:after="0" w:line="240" w:lineRule="auto"/>
        <w:rPr>
          <w:b/>
        </w:rPr>
      </w:pPr>
    </w:p>
    <w:p w:rsidR="00295B78" w:rsidRDefault="00295B78" w:rsidP="00E36503">
      <w:pPr>
        <w:spacing w:after="0" w:line="240" w:lineRule="auto"/>
        <w:rPr>
          <w:b/>
        </w:rPr>
      </w:pPr>
    </w:p>
    <w:p w:rsidR="00295B78" w:rsidRDefault="00295B78" w:rsidP="00E36503">
      <w:pPr>
        <w:spacing w:after="0" w:line="240" w:lineRule="auto"/>
        <w:rPr>
          <w:b/>
        </w:rPr>
      </w:pPr>
    </w:p>
    <w:p w:rsidR="00295B78" w:rsidRDefault="00295B78" w:rsidP="00E36503">
      <w:pPr>
        <w:spacing w:after="0" w:line="240" w:lineRule="auto"/>
        <w:rPr>
          <w:b/>
        </w:rPr>
      </w:pPr>
    </w:p>
    <w:p w:rsidR="00295B78" w:rsidRDefault="00295B78" w:rsidP="00E36503">
      <w:pPr>
        <w:spacing w:after="0" w:line="240" w:lineRule="auto"/>
        <w:rPr>
          <w:b/>
        </w:rPr>
      </w:pPr>
    </w:p>
    <w:p w:rsidR="00295B78" w:rsidRDefault="00295B78" w:rsidP="00E36503">
      <w:pPr>
        <w:spacing w:after="0" w:line="240" w:lineRule="auto"/>
        <w:rPr>
          <w:b/>
        </w:rPr>
      </w:pPr>
    </w:p>
    <w:p w:rsidR="00295B78" w:rsidRDefault="00295B78" w:rsidP="00E36503">
      <w:pPr>
        <w:spacing w:after="0" w:line="240" w:lineRule="auto"/>
        <w:rPr>
          <w:b/>
        </w:rPr>
      </w:pPr>
    </w:p>
    <w:p w:rsidR="00295B78" w:rsidRDefault="00295B78" w:rsidP="00E36503">
      <w:pPr>
        <w:spacing w:after="0" w:line="240" w:lineRule="auto"/>
        <w:rPr>
          <w:b/>
        </w:rPr>
      </w:pPr>
    </w:p>
    <w:p w:rsidR="00295B78" w:rsidRDefault="00295B78" w:rsidP="00E36503">
      <w:pPr>
        <w:spacing w:after="0" w:line="240" w:lineRule="auto"/>
        <w:rPr>
          <w:b/>
        </w:rPr>
      </w:pPr>
    </w:p>
    <w:p w:rsidR="00295B78" w:rsidRDefault="00295B78" w:rsidP="00E36503">
      <w:pPr>
        <w:spacing w:after="0" w:line="240" w:lineRule="auto"/>
        <w:rPr>
          <w:b/>
        </w:rPr>
      </w:pPr>
    </w:p>
    <w:p w:rsidR="00295B78" w:rsidRDefault="00295B78" w:rsidP="00E36503">
      <w:pPr>
        <w:spacing w:after="0" w:line="240" w:lineRule="auto"/>
        <w:rPr>
          <w:b/>
        </w:rPr>
      </w:pPr>
    </w:p>
    <w:p w:rsidR="00295B78" w:rsidRDefault="00295B78" w:rsidP="00E36503">
      <w:pPr>
        <w:spacing w:after="0" w:line="240" w:lineRule="auto"/>
        <w:rPr>
          <w:b/>
        </w:rPr>
      </w:pPr>
    </w:p>
    <w:p w:rsidR="00295B78" w:rsidRDefault="00295B78" w:rsidP="00E36503">
      <w:pPr>
        <w:spacing w:after="0" w:line="240" w:lineRule="auto"/>
        <w:rPr>
          <w:b/>
        </w:rPr>
      </w:pPr>
    </w:p>
    <w:p w:rsidR="00295B78" w:rsidRDefault="00295B78" w:rsidP="00E36503">
      <w:pPr>
        <w:spacing w:after="0" w:line="240" w:lineRule="auto"/>
        <w:rPr>
          <w:b/>
        </w:rPr>
      </w:pPr>
    </w:p>
    <w:p w:rsidR="00173A37" w:rsidRDefault="00173A37" w:rsidP="00173A37">
      <w:pPr>
        <w:spacing w:after="0" w:line="240" w:lineRule="auto"/>
        <w:rPr>
          <w:b/>
        </w:rPr>
      </w:pPr>
      <w:r>
        <w:rPr>
          <w:b/>
        </w:rPr>
        <w:t>Modèle de registre pour les activités de prestations de services</w:t>
      </w:r>
      <w:r w:rsidR="00DB27F1">
        <w:rPr>
          <w:rStyle w:val="Appelnotedebasdep"/>
          <w:b/>
        </w:rPr>
        <w:footnoteReference w:id="16"/>
      </w:r>
      <w:r>
        <w:rPr>
          <w:b/>
        </w:rPr>
        <w:t xml:space="preserve"> utilisant ou exploitant du matériel de guerre de catégorie A2</w:t>
      </w:r>
      <w:r>
        <w:rPr>
          <w:rStyle w:val="Appelnotedebasdep"/>
          <w:b/>
        </w:rPr>
        <w:footnoteReference w:id="17"/>
      </w:r>
      <w:r>
        <w:rPr>
          <w:b/>
        </w:rPr>
        <w:t xml:space="preserve"> </w:t>
      </w:r>
    </w:p>
    <w:p w:rsidR="00295B78" w:rsidRDefault="00295B78" w:rsidP="00E36503">
      <w:pPr>
        <w:spacing w:after="0" w:line="240" w:lineRule="auto"/>
        <w:rPr>
          <w:b/>
        </w:rPr>
      </w:pPr>
    </w:p>
    <w:p w:rsidR="00173A37" w:rsidRDefault="00173A37" w:rsidP="00E36503">
      <w:pPr>
        <w:spacing w:after="0" w:line="240" w:lineRule="auto"/>
        <w:rPr>
          <w:b/>
        </w:rPr>
      </w:pPr>
    </w:p>
    <w:tbl>
      <w:tblPr>
        <w:tblStyle w:val="Grilledutableau"/>
        <w:tblW w:w="15187" w:type="dxa"/>
        <w:tblLayout w:type="fixed"/>
        <w:tblLook w:val="04A0" w:firstRow="1" w:lastRow="0" w:firstColumn="1" w:lastColumn="0" w:noHBand="0" w:noVBand="1"/>
      </w:tblPr>
      <w:tblGrid>
        <w:gridCol w:w="750"/>
        <w:gridCol w:w="1485"/>
        <w:gridCol w:w="1134"/>
        <w:gridCol w:w="992"/>
        <w:gridCol w:w="1134"/>
        <w:gridCol w:w="1855"/>
        <w:gridCol w:w="1263"/>
        <w:gridCol w:w="1560"/>
        <w:gridCol w:w="1417"/>
        <w:gridCol w:w="2126"/>
        <w:gridCol w:w="1471"/>
      </w:tblGrid>
      <w:tr w:rsidR="00DF5AAC" w:rsidTr="00DF5AAC">
        <w:tc>
          <w:tcPr>
            <w:tcW w:w="750" w:type="dxa"/>
          </w:tcPr>
          <w:p w:rsidR="00DF5AAC" w:rsidRDefault="00DF5AAC" w:rsidP="00173A37">
            <w:pPr>
              <w:rPr>
                <w:b/>
              </w:rPr>
            </w:pPr>
          </w:p>
        </w:tc>
        <w:tc>
          <w:tcPr>
            <w:tcW w:w="6600" w:type="dxa"/>
            <w:gridSpan w:val="5"/>
          </w:tcPr>
          <w:p w:rsidR="00DF5AAC" w:rsidRDefault="00DF5AAC" w:rsidP="00173A37">
            <w:pPr>
              <w:rPr>
                <w:b/>
              </w:rPr>
            </w:pPr>
          </w:p>
          <w:p w:rsidR="00DF5AAC" w:rsidRDefault="00DF5AAC" w:rsidP="00DB27F1">
            <w:pPr>
              <w:jc w:val="center"/>
              <w:rPr>
                <w:b/>
              </w:rPr>
            </w:pPr>
            <w:r>
              <w:rPr>
                <w:b/>
              </w:rPr>
              <w:t>Caractéristiques du bien utilisé ou exploité</w:t>
            </w:r>
          </w:p>
        </w:tc>
        <w:tc>
          <w:tcPr>
            <w:tcW w:w="6366" w:type="dxa"/>
            <w:gridSpan w:val="4"/>
          </w:tcPr>
          <w:p w:rsidR="00DF5AAC" w:rsidRDefault="00DF5AAC" w:rsidP="00173A37">
            <w:pPr>
              <w:jc w:val="center"/>
              <w:rPr>
                <w:b/>
              </w:rPr>
            </w:pPr>
          </w:p>
          <w:p w:rsidR="00DF5AAC" w:rsidRDefault="00DF5AAC" w:rsidP="00173A37">
            <w:pPr>
              <w:jc w:val="center"/>
              <w:rPr>
                <w:b/>
              </w:rPr>
            </w:pPr>
            <w:r>
              <w:rPr>
                <w:b/>
              </w:rPr>
              <w:t>Prestation de service délivrée</w:t>
            </w:r>
          </w:p>
        </w:tc>
        <w:tc>
          <w:tcPr>
            <w:tcW w:w="1471" w:type="dxa"/>
            <w:vMerge w:val="restart"/>
            <w:tcBorders>
              <w:bottom w:val="nil"/>
            </w:tcBorders>
            <w:shd w:val="clear" w:color="auto" w:fill="auto"/>
          </w:tcPr>
          <w:p w:rsidR="00DF5AAC" w:rsidRPr="00DF5AAC" w:rsidRDefault="00DF5AAC" w:rsidP="00DF5AAC">
            <w:pPr>
              <w:rPr>
                <w:b/>
                <w:sz w:val="20"/>
                <w:szCs w:val="20"/>
              </w:rPr>
            </w:pPr>
            <w:r w:rsidRPr="00DF5AAC">
              <w:rPr>
                <w:b/>
                <w:sz w:val="20"/>
                <w:szCs w:val="20"/>
              </w:rPr>
              <w:t xml:space="preserve">Identité de la personne qui utilise ou exploite le matériel  </w:t>
            </w:r>
          </w:p>
        </w:tc>
      </w:tr>
      <w:tr w:rsidR="00DF5AAC" w:rsidTr="00DF5AAC">
        <w:tc>
          <w:tcPr>
            <w:tcW w:w="750" w:type="dxa"/>
          </w:tcPr>
          <w:p w:rsidR="00DF5AAC" w:rsidRDefault="00DF5AAC" w:rsidP="00E36503">
            <w:pPr>
              <w:rPr>
                <w:b/>
              </w:rPr>
            </w:pPr>
            <w:r>
              <w:rPr>
                <w:b/>
              </w:rPr>
              <w:t xml:space="preserve">N° Ordre </w:t>
            </w:r>
          </w:p>
        </w:tc>
        <w:tc>
          <w:tcPr>
            <w:tcW w:w="1485" w:type="dxa"/>
          </w:tcPr>
          <w:p w:rsidR="00DF5AAC" w:rsidRPr="00173A37" w:rsidRDefault="00DF5AAC" w:rsidP="000664CD">
            <w:pPr>
              <w:rPr>
                <w:b/>
              </w:rPr>
            </w:pPr>
            <w:r w:rsidRPr="00173A37">
              <w:rPr>
                <w:b/>
              </w:rPr>
              <w:t>Référence commerciale du bien</w:t>
            </w:r>
          </w:p>
        </w:tc>
        <w:tc>
          <w:tcPr>
            <w:tcW w:w="1134" w:type="dxa"/>
          </w:tcPr>
          <w:p w:rsidR="00DF5AAC" w:rsidRPr="00173A37" w:rsidRDefault="00DF5AAC" w:rsidP="000664CD">
            <w:pPr>
              <w:rPr>
                <w:b/>
              </w:rPr>
            </w:pPr>
            <w:r w:rsidRPr="00173A37">
              <w:rPr>
                <w:b/>
              </w:rPr>
              <w:t>Catégorie A2</w:t>
            </w:r>
          </w:p>
        </w:tc>
        <w:tc>
          <w:tcPr>
            <w:tcW w:w="992" w:type="dxa"/>
          </w:tcPr>
          <w:p w:rsidR="00DF5AAC" w:rsidRPr="00173A37" w:rsidRDefault="00DF5AAC" w:rsidP="000664CD">
            <w:pPr>
              <w:rPr>
                <w:b/>
              </w:rPr>
            </w:pPr>
            <w:r w:rsidRPr="00173A37">
              <w:rPr>
                <w:b/>
              </w:rPr>
              <w:t>Numéro de série</w:t>
            </w:r>
          </w:p>
        </w:tc>
        <w:tc>
          <w:tcPr>
            <w:tcW w:w="1134" w:type="dxa"/>
          </w:tcPr>
          <w:p w:rsidR="00DF5AAC" w:rsidRPr="00173A37" w:rsidRDefault="00DF5AAC" w:rsidP="000664CD">
            <w:pPr>
              <w:rPr>
                <w:b/>
              </w:rPr>
            </w:pPr>
            <w:r w:rsidRPr="00173A37">
              <w:rPr>
                <w:b/>
              </w:rPr>
              <w:t>Quantité</w:t>
            </w:r>
          </w:p>
        </w:tc>
        <w:tc>
          <w:tcPr>
            <w:tcW w:w="1855" w:type="dxa"/>
          </w:tcPr>
          <w:p w:rsidR="00DF5AAC" w:rsidRPr="00173A37" w:rsidRDefault="00DF5AAC" w:rsidP="00DB27F1">
            <w:pPr>
              <w:rPr>
                <w:b/>
              </w:rPr>
            </w:pPr>
            <w:r>
              <w:rPr>
                <w:b/>
              </w:rPr>
              <w:t xml:space="preserve">Propriétaire du bien </w:t>
            </w:r>
          </w:p>
        </w:tc>
        <w:tc>
          <w:tcPr>
            <w:tcW w:w="1263" w:type="dxa"/>
          </w:tcPr>
          <w:p w:rsidR="00DF5AAC" w:rsidRDefault="00DF5AAC" w:rsidP="00E36503">
            <w:pPr>
              <w:rPr>
                <w:b/>
              </w:rPr>
            </w:pPr>
            <w:r>
              <w:rPr>
                <w:b/>
              </w:rPr>
              <w:t>Objet de la prestation</w:t>
            </w:r>
          </w:p>
        </w:tc>
        <w:tc>
          <w:tcPr>
            <w:tcW w:w="1560" w:type="dxa"/>
          </w:tcPr>
          <w:p w:rsidR="00DF5AAC" w:rsidRDefault="00DF5AAC" w:rsidP="00173A37">
            <w:pPr>
              <w:rPr>
                <w:b/>
              </w:rPr>
            </w:pPr>
            <w:r>
              <w:rPr>
                <w:b/>
              </w:rPr>
              <w:t>Référence du contrat de services</w:t>
            </w:r>
          </w:p>
        </w:tc>
        <w:tc>
          <w:tcPr>
            <w:tcW w:w="1417" w:type="dxa"/>
          </w:tcPr>
          <w:p w:rsidR="00DF5AAC" w:rsidRDefault="00DF5AAC" w:rsidP="00E36503">
            <w:pPr>
              <w:rPr>
                <w:b/>
              </w:rPr>
            </w:pPr>
            <w:r>
              <w:rPr>
                <w:b/>
              </w:rPr>
              <w:t>Date du contrat</w:t>
            </w:r>
          </w:p>
        </w:tc>
        <w:tc>
          <w:tcPr>
            <w:tcW w:w="2126" w:type="dxa"/>
          </w:tcPr>
          <w:p w:rsidR="00DF5AAC" w:rsidRDefault="00DF5AAC" w:rsidP="00E36503">
            <w:pPr>
              <w:rPr>
                <w:b/>
              </w:rPr>
            </w:pPr>
            <w:r>
              <w:rPr>
                <w:b/>
              </w:rPr>
              <w:t xml:space="preserve">Bénéficiaires de la prestation </w:t>
            </w:r>
          </w:p>
        </w:tc>
        <w:tc>
          <w:tcPr>
            <w:tcW w:w="1471" w:type="dxa"/>
            <w:vMerge/>
            <w:tcBorders>
              <w:bottom w:val="single" w:sz="4" w:space="0" w:color="auto"/>
            </w:tcBorders>
            <w:shd w:val="clear" w:color="auto" w:fill="auto"/>
          </w:tcPr>
          <w:p w:rsidR="00DF5AAC" w:rsidRDefault="00DF5AAC"/>
        </w:tc>
      </w:tr>
      <w:tr w:rsidR="00DF5AAC" w:rsidTr="00DF5AAC">
        <w:tc>
          <w:tcPr>
            <w:tcW w:w="750" w:type="dxa"/>
          </w:tcPr>
          <w:p w:rsidR="00DF5AAC" w:rsidRDefault="00DF5AAC" w:rsidP="00E36503">
            <w:pPr>
              <w:rPr>
                <w:b/>
              </w:rPr>
            </w:pPr>
          </w:p>
        </w:tc>
        <w:tc>
          <w:tcPr>
            <w:tcW w:w="1485" w:type="dxa"/>
          </w:tcPr>
          <w:p w:rsidR="00DF5AAC" w:rsidRDefault="00DF5AAC" w:rsidP="00E36503">
            <w:pPr>
              <w:rPr>
                <w:b/>
              </w:rPr>
            </w:pPr>
          </w:p>
        </w:tc>
        <w:tc>
          <w:tcPr>
            <w:tcW w:w="1134" w:type="dxa"/>
          </w:tcPr>
          <w:p w:rsidR="00DF5AAC" w:rsidRDefault="00DF5AAC" w:rsidP="00E36503">
            <w:pPr>
              <w:rPr>
                <w:b/>
              </w:rPr>
            </w:pPr>
          </w:p>
        </w:tc>
        <w:tc>
          <w:tcPr>
            <w:tcW w:w="992" w:type="dxa"/>
          </w:tcPr>
          <w:p w:rsidR="00DF5AAC" w:rsidRDefault="00DF5AAC" w:rsidP="00E36503">
            <w:pPr>
              <w:rPr>
                <w:b/>
              </w:rPr>
            </w:pPr>
          </w:p>
        </w:tc>
        <w:tc>
          <w:tcPr>
            <w:tcW w:w="1134" w:type="dxa"/>
          </w:tcPr>
          <w:p w:rsidR="00DF5AAC" w:rsidRDefault="00DF5AAC" w:rsidP="00E36503">
            <w:pPr>
              <w:rPr>
                <w:b/>
              </w:rPr>
            </w:pPr>
          </w:p>
        </w:tc>
        <w:tc>
          <w:tcPr>
            <w:tcW w:w="1855" w:type="dxa"/>
          </w:tcPr>
          <w:p w:rsidR="00DF5AAC" w:rsidRDefault="00DF5AAC" w:rsidP="00E36503">
            <w:pPr>
              <w:rPr>
                <w:b/>
              </w:rPr>
            </w:pPr>
          </w:p>
        </w:tc>
        <w:tc>
          <w:tcPr>
            <w:tcW w:w="1263" w:type="dxa"/>
          </w:tcPr>
          <w:p w:rsidR="00DF5AAC" w:rsidRDefault="00DF5AAC" w:rsidP="00E36503">
            <w:pPr>
              <w:rPr>
                <w:b/>
              </w:rPr>
            </w:pPr>
          </w:p>
        </w:tc>
        <w:tc>
          <w:tcPr>
            <w:tcW w:w="1560" w:type="dxa"/>
          </w:tcPr>
          <w:p w:rsidR="00DF5AAC" w:rsidRDefault="00DF5AAC" w:rsidP="00E36503">
            <w:pPr>
              <w:rPr>
                <w:b/>
              </w:rPr>
            </w:pPr>
          </w:p>
        </w:tc>
        <w:tc>
          <w:tcPr>
            <w:tcW w:w="1417" w:type="dxa"/>
          </w:tcPr>
          <w:p w:rsidR="00DF5AAC" w:rsidRDefault="00DF5AAC" w:rsidP="00E36503">
            <w:pPr>
              <w:rPr>
                <w:b/>
              </w:rPr>
            </w:pPr>
          </w:p>
        </w:tc>
        <w:tc>
          <w:tcPr>
            <w:tcW w:w="2126" w:type="dxa"/>
          </w:tcPr>
          <w:p w:rsidR="00DF5AAC" w:rsidRDefault="00DF5AAC" w:rsidP="00E36503">
            <w:pPr>
              <w:rPr>
                <w:b/>
              </w:rPr>
            </w:pPr>
            <w:bookmarkStart w:id="0" w:name="_GoBack"/>
            <w:bookmarkEnd w:id="0"/>
          </w:p>
        </w:tc>
        <w:tc>
          <w:tcPr>
            <w:tcW w:w="1471" w:type="dxa"/>
            <w:tcBorders>
              <w:bottom w:val="single" w:sz="4" w:space="0" w:color="auto"/>
            </w:tcBorders>
            <w:shd w:val="clear" w:color="auto" w:fill="auto"/>
          </w:tcPr>
          <w:p w:rsidR="00DF5AAC" w:rsidRDefault="00DF5AAC"/>
        </w:tc>
      </w:tr>
      <w:tr w:rsidR="00DF5AAC" w:rsidTr="00DF5AAC">
        <w:tc>
          <w:tcPr>
            <w:tcW w:w="750" w:type="dxa"/>
          </w:tcPr>
          <w:p w:rsidR="00DF5AAC" w:rsidRDefault="00DF5AAC" w:rsidP="00E36503">
            <w:pPr>
              <w:rPr>
                <w:b/>
              </w:rPr>
            </w:pPr>
          </w:p>
        </w:tc>
        <w:tc>
          <w:tcPr>
            <w:tcW w:w="1485" w:type="dxa"/>
          </w:tcPr>
          <w:p w:rsidR="00DF5AAC" w:rsidRDefault="00DF5AAC" w:rsidP="00E36503">
            <w:pPr>
              <w:rPr>
                <w:b/>
              </w:rPr>
            </w:pPr>
          </w:p>
        </w:tc>
        <w:tc>
          <w:tcPr>
            <w:tcW w:w="1134" w:type="dxa"/>
          </w:tcPr>
          <w:p w:rsidR="00DF5AAC" w:rsidRDefault="00DF5AAC" w:rsidP="00E36503">
            <w:pPr>
              <w:rPr>
                <w:b/>
              </w:rPr>
            </w:pPr>
          </w:p>
        </w:tc>
        <w:tc>
          <w:tcPr>
            <w:tcW w:w="992" w:type="dxa"/>
          </w:tcPr>
          <w:p w:rsidR="00DF5AAC" w:rsidRDefault="00DF5AAC" w:rsidP="00E36503">
            <w:pPr>
              <w:rPr>
                <w:b/>
              </w:rPr>
            </w:pPr>
          </w:p>
        </w:tc>
        <w:tc>
          <w:tcPr>
            <w:tcW w:w="1134" w:type="dxa"/>
          </w:tcPr>
          <w:p w:rsidR="00DF5AAC" w:rsidRDefault="00DF5AAC" w:rsidP="00E36503">
            <w:pPr>
              <w:rPr>
                <w:b/>
              </w:rPr>
            </w:pPr>
          </w:p>
        </w:tc>
        <w:tc>
          <w:tcPr>
            <w:tcW w:w="1855" w:type="dxa"/>
          </w:tcPr>
          <w:p w:rsidR="00DF5AAC" w:rsidRDefault="00DF5AAC" w:rsidP="00E36503">
            <w:pPr>
              <w:rPr>
                <w:b/>
              </w:rPr>
            </w:pPr>
          </w:p>
        </w:tc>
        <w:tc>
          <w:tcPr>
            <w:tcW w:w="1263" w:type="dxa"/>
          </w:tcPr>
          <w:p w:rsidR="00DF5AAC" w:rsidRDefault="00DF5AAC" w:rsidP="00E36503">
            <w:pPr>
              <w:rPr>
                <w:b/>
              </w:rPr>
            </w:pPr>
          </w:p>
        </w:tc>
        <w:tc>
          <w:tcPr>
            <w:tcW w:w="1560" w:type="dxa"/>
          </w:tcPr>
          <w:p w:rsidR="00DF5AAC" w:rsidRDefault="00DF5AAC" w:rsidP="00E36503">
            <w:pPr>
              <w:rPr>
                <w:b/>
              </w:rPr>
            </w:pPr>
          </w:p>
        </w:tc>
        <w:tc>
          <w:tcPr>
            <w:tcW w:w="1417" w:type="dxa"/>
          </w:tcPr>
          <w:p w:rsidR="00DF5AAC" w:rsidRDefault="00DF5AAC" w:rsidP="00E36503">
            <w:pPr>
              <w:rPr>
                <w:b/>
              </w:rPr>
            </w:pPr>
          </w:p>
        </w:tc>
        <w:tc>
          <w:tcPr>
            <w:tcW w:w="2126" w:type="dxa"/>
          </w:tcPr>
          <w:p w:rsidR="00DF5AAC" w:rsidRDefault="00DF5AAC" w:rsidP="00E36503">
            <w:pPr>
              <w:rPr>
                <w:b/>
              </w:rPr>
            </w:pPr>
          </w:p>
        </w:tc>
        <w:tc>
          <w:tcPr>
            <w:tcW w:w="1471" w:type="dxa"/>
            <w:tcBorders>
              <w:bottom w:val="single" w:sz="4" w:space="0" w:color="auto"/>
            </w:tcBorders>
            <w:shd w:val="clear" w:color="auto" w:fill="auto"/>
          </w:tcPr>
          <w:p w:rsidR="00DF5AAC" w:rsidRDefault="00DF5AAC"/>
        </w:tc>
      </w:tr>
      <w:tr w:rsidR="00DF5AAC" w:rsidTr="00DF5AAC">
        <w:tc>
          <w:tcPr>
            <w:tcW w:w="750" w:type="dxa"/>
          </w:tcPr>
          <w:p w:rsidR="00DF5AAC" w:rsidRDefault="00DF5AAC" w:rsidP="00E36503">
            <w:pPr>
              <w:rPr>
                <w:b/>
              </w:rPr>
            </w:pPr>
          </w:p>
        </w:tc>
        <w:tc>
          <w:tcPr>
            <w:tcW w:w="1485" w:type="dxa"/>
          </w:tcPr>
          <w:p w:rsidR="00DF5AAC" w:rsidRDefault="00DF5AAC" w:rsidP="00E36503">
            <w:pPr>
              <w:rPr>
                <w:b/>
              </w:rPr>
            </w:pPr>
          </w:p>
        </w:tc>
        <w:tc>
          <w:tcPr>
            <w:tcW w:w="1134" w:type="dxa"/>
          </w:tcPr>
          <w:p w:rsidR="00DF5AAC" w:rsidRDefault="00DF5AAC" w:rsidP="00E36503">
            <w:pPr>
              <w:rPr>
                <w:b/>
              </w:rPr>
            </w:pPr>
          </w:p>
        </w:tc>
        <w:tc>
          <w:tcPr>
            <w:tcW w:w="992" w:type="dxa"/>
          </w:tcPr>
          <w:p w:rsidR="00DF5AAC" w:rsidRDefault="00DF5AAC" w:rsidP="00E36503">
            <w:pPr>
              <w:rPr>
                <w:b/>
              </w:rPr>
            </w:pPr>
          </w:p>
        </w:tc>
        <w:tc>
          <w:tcPr>
            <w:tcW w:w="1134" w:type="dxa"/>
          </w:tcPr>
          <w:p w:rsidR="00DF5AAC" w:rsidRDefault="00DF5AAC" w:rsidP="00E36503">
            <w:pPr>
              <w:rPr>
                <w:b/>
              </w:rPr>
            </w:pPr>
          </w:p>
        </w:tc>
        <w:tc>
          <w:tcPr>
            <w:tcW w:w="1855" w:type="dxa"/>
          </w:tcPr>
          <w:p w:rsidR="00DF5AAC" w:rsidRDefault="00DF5AAC" w:rsidP="00E36503">
            <w:pPr>
              <w:rPr>
                <w:b/>
              </w:rPr>
            </w:pPr>
          </w:p>
        </w:tc>
        <w:tc>
          <w:tcPr>
            <w:tcW w:w="1263" w:type="dxa"/>
          </w:tcPr>
          <w:p w:rsidR="00DF5AAC" w:rsidRDefault="00DF5AAC" w:rsidP="00E36503">
            <w:pPr>
              <w:rPr>
                <w:b/>
              </w:rPr>
            </w:pPr>
          </w:p>
        </w:tc>
        <w:tc>
          <w:tcPr>
            <w:tcW w:w="1560" w:type="dxa"/>
          </w:tcPr>
          <w:p w:rsidR="00DF5AAC" w:rsidRDefault="00DF5AAC" w:rsidP="00E36503">
            <w:pPr>
              <w:rPr>
                <w:b/>
              </w:rPr>
            </w:pPr>
          </w:p>
        </w:tc>
        <w:tc>
          <w:tcPr>
            <w:tcW w:w="1417" w:type="dxa"/>
          </w:tcPr>
          <w:p w:rsidR="00DF5AAC" w:rsidRDefault="00DF5AAC" w:rsidP="00E36503">
            <w:pPr>
              <w:rPr>
                <w:b/>
              </w:rPr>
            </w:pPr>
          </w:p>
        </w:tc>
        <w:tc>
          <w:tcPr>
            <w:tcW w:w="2126" w:type="dxa"/>
          </w:tcPr>
          <w:p w:rsidR="00DF5AAC" w:rsidRDefault="00DF5AAC" w:rsidP="00E36503">
            <w:pPr>
              <w:rPr>
                <w:b/>
              </w:rPr>
            </w:pPr>
          </w:p>
        </w:tc>
        <w:tc>
          <w:tcPr>
            <w:tcW w:w="1471" w:type="dxa"/>
            <w:tcBorders>
              <w:bottom w:val="single" w:sz="4" w:space="0" w:color="auto"/>
            </w:tcBorders>
            <w:shd w:val="clear" w:color="auto" w:fill="auto"/>
          </w:tcPr>
          <w:p w:rsidR="00DF5AAC" w:rsidRDefault="00DF5AAC"/>
        </w:tc>
      </w:tr>
    </w:tbl>
    <w:p w:rsidR="00295B78" w:rsidRDefault="00295B78" w:rsidP="00E36503">
      <w:pPr>
        <w:spacing w:after="0" w:line="240" w:lineRule="auto"/>
        <w:rPr>
          <w:b/>
        </w:rPr>
      </w:pPr>
    </w:p>
    <w:p w:rsidR="00295B78" w:rsidRDefault="00295B78" w:rsidP="00E36503">
      <w:pPr>
        <w:spacing w:after="0" w:line="240" w:lineRule="auto"/>
        <w:rPr>
          <w:b/>
        </w:rPr>
      </w:pPr>
    </w:p>
    <w:p w:rsidR="00295B78" w:rsidRDefault="00295B78" w:rsidP="00E36503">
      <w:pPr>
        <w:spacing w:after="0" w:line="240" w:lineRule="auto"/>
        <w:rPr>
          <w:b/>
        </w:rPr>
      </w:pPr>
    </w:p>
    <w:p w:rsidR="00295B78" w:rsidRDefault="00295B78" w:rsidP="00E36503">
      <w:pPr>
        <w:spacing w:after="0" w:line="240" w:lineRule="auto"/>
        <w:rPr>
          <w:b/>
        </w:rPr>
      </w:pPr>
    </w:p>
    <w:sectPr w:rsidR="00295B78" w:rsidSect="00295B7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F4D" w:rsidRDefault="000F4F4D" w:rsidP="00E1551D">
      <w:pPr>
        <w:spacing w:after="0" w:line="240" w:lineRule="auto"/>
      </w:pPr>
      <w:r>
        <w:separator/>
      </w:r>
    </w:p>
  </w:endnote>
  <w:endnote w:type="continuationSeparator" w:id="0">
    <w:p w:rsidR="000F4F4D" w:rsidRDefault="000F4F4D" w:rsidP="00E15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F4D" w:rsidRDefault="000F4F4D" w:rsidP="00E1551D">
      <w:pPr>
        <w:spacing w:after="0" w:line="240" w:lineRule="auto"/>
      </w:pPr>
      <w:r>
        <w:separator/>
      </w:r>
    </w:p>
  </w:footnote>
  <w:footnote w:type="continuationSeparator" w:id="0">
    <w:p w:rsidR="000F4F4D" w:rsidRDefault="000F4F4D" w:rsidP="00E1551D">
      <w:pPr>
        <w:spacing w:after="0" w:line="240" w:lineRule="auto"/>
      </w:pPr>
      <w:r>
        <w:continuationSeparator/>
      </w:r>
    </w:p>
  </w:footnote>
  <w:footnote w:id="1">
    <w:p w:rsidR="00DC51B4" w:rsidRPr="00DC51B4" w:rsidRDefault="00DC51B4">
      <w:pPr>
        <w:pStyle w:val="Notedebasdepage"/>
      </w:pPr>
      <w:r>
        <w:rPr>
          <w:rStyle w:val="Appelnotedebasdep"/>
        </w:rPr>
        <w:footnoteRef/>
      </w:r>
      <w:r>
        <w:t xml:space="preserve"> </w:t>
      </w:r>
      <w:r w:rsidRPr="00DC51B4">
        <w:t>Au sens de l’article R 2332-5-1°-a du code de la défense</w:t>
      </w:r>
    </w:p>
  </w:footnote>
  <w:footnote w:id="2">
    <w:p w:rsidR="00DC51B4" w:rsidRPr="00DC51B4" w:rsidRDefault="00DC51B4">
      <w:pPr>
        <w:pStyle w:val="Notedebasdepage"/>
      </w:pPr>
      <w:r w:rsidRPr="00DC51B4">
        <w:rPr>
          <w:rStyle w:val="Appelnotedebasdep"/>
        </w:rPr>
        <w:footnoteRef/>
      </w:r>
      <w:r w:rsidRPr="00DC51B4">
        <w:t xml:space="preserve"> Au sens de l’article R 311-2 du code de sécurité intérieur</w:t>
      </w:r>
    </w:p>
  </w:footnote>
  <w:footnote w:id="3">
    <w:p w:rsidR="00DC51B4" w:rsidRDefault="00DC51B4">
      <w:pPr>
        <w:pStyle w:val="Notedebasdepage"/>
      </w:pPr>
      <w:r>
        <w:rPr>
          <w:rStyle w:val="Appelnotedebasdep"/>
        </w:rPr>
        <w:footnoteRef/>
      </w:r>
      <w:r>
        <w:t xml:space="preserve"> Autorisation d’exportation du pays d’origine, autorisation d’importation du pays de destination, certificat de non-réexportation</w:t>
      </w:r>
    </w:p>
  </w:footnote>
  <w:footnote w:id="4">
    <w:p w:rsidR="00DC51B4" w:rsidRDefault="00DC51B4">
      <w:pPr>
        <w:pStyle w:val="Notedebasdepage"/>
      </w:pPr>
      <w:r>
        <w:rPr>
          <w:rStyle w:val="Appelnotedebasdep"/>
        </w:rPr>
        <w:footnoteRef/>
      </w:r>
      <w:r>
        <w:t xml:space="preserve"> </w:t>
      </w:r>
      <w:r w:rsidRPr="00DC51B4">
        <w:t>Certificat d’Utilisation Finale</w:t>
      </w:r>
    </w:p>
  </w:footnote>
  <w:footnote w:id="5">
    <w:p w:rsidR="00020B6A" w:rsidRPr="00020B6A" w:rsidRDefault="00020B6A">
      <w:pPr>
        <w:pStyle w:val="Notedebasdepage"/>
      </w:pPr>
      <w:r>
        <w:rPr>
          <w:rStyle w:val="Appelnotedebasdep"/>
        </w:rPr>
        <w:footnoteRef/>
      </w:r>
      <w:r>
        <w:t xml:space="preserve"> </w:t>
      </w:r>
      <w:r w:rsidR="00DC51B4" w:rsidRPr="00020B6A">
        <w:t>Au</w:t>
      </w:r>
      <w:r w:rsidRPr="00020B6A">
        <w:t xml:space="preserve"> sens de l’article R 2332-5-1°-b du code de la défense</w:t>
      </w:r>
    </w:p>
  </w:footnote>
  <w:footnote w:id="6">
    <w:p w:rsidR="00020B6A" w:rsidRPr="00020B6A" w:rsidRDefault="00020B6A">
      <w:pPr>
        <w:pStyle w:val="Notedebasdepage"/>
      </w:pPr>
      <w:r w:rsidRPr="00020B6A">
        <w:rPr>
          <w:rStyle w:val="Appelnotedebasdep"/>
        </w:rPr>
        <w:footnoteRef/>
      </w:r>
      <w:r w:rsidRPr="00020B6A">
        <w:t xml:space="preserve"> </w:t>
      </w:r>
      <w:r w:rsidR="00DC51B4">
        <w:t>Au</w:t>
      </w:r>
      <w:r w:rsidRPr="00020B6A">
        <w:t xml:space="preserve"> sens de l’article R 311-2 du code de sécurité</w:t>
      </w:r>
    </w:p>
  </w:footnote>
  <w:footnote w:id="7">
    <w:p w:rsidR="00020B6A" w:rsidRDefault="00020B6A">
      <w:pPr>
        <w:pStyle w:val="Notedebasdepage"/>
      </w:pPr>
      <w:r>
        <w:rPr>
          <w:rStyle w:val="Appelnotedebasdep"/>
        </w:rPr>
        <w:footnoteRef/>
      </w:r>
      <w:r>
        <w:t xml:space="preserve"> Autorisation d’exportation du pays d’origine, autorisation d’importation du pays de destination, certificat de non-réexportation</w:t>
      </w:r>
    </w:p>
  </w:footnote>
  <w:footnote w:id="8">
    <w:p w:rsidR="00020B6A" w:rsidRDefault="00020B6A">
      <w:pPr>
        <w:pStyle w:val="Notedebasdepage"/>
      </w:pPr>
      <w:r>
        <w:rPr>
          <w:rStyle w:val="Appelnotedebasdep"/>
        </w:rPr>
        <w:footnoteRef/>
      </w:r>
      <w:r>
        <w:t xml:space="preserve"> Certificat d’Utilisation Finale</w:t>
      </w:r>
    </w:p>
  </w:footnote>
  <w:footnote w:id="9">
    <w:p w:rsidR="0035171C" w:rsidRPr="00866CEC" w:rsidRDefault="0035171C">
      <w:pPr>
        <w:pStyle w:val="Notedebasdepage"/>
      </w:pPr>
      <w:r>
        <w:rPr>
          <w:rStyle w:val="Appelnotedebasdep"/>
        </w:rPr>
        <w:footnoteRef/>
      </w:r>
      <w:r>
        <w:t xml:space="preserve"> </w:t>
      </w:r>
      <w:r w:rsidR="00DC51B4" w:rsidRPr="00866CEC">
        <w:t>Au</w:t>
      </w:r>
      <w:r w:rsidRPr="00866CEC">
        <w:t xml:space="preserve"> sens de l’article R 2332-5-1° c</w:t>
      </w:r>
      <w:r w:rsidR="00B82347" w:rsidRPr="00866CEC">
        <w:t>)</w:t>
      </w:r>
      <w:r w:rsidRPr="00866CEC">
        <w:t xml:space="preserve"> du code de la défense</w:t>
      </w:r>
    </w:p>
  </w:footnote>
  <w:footnote w:id="10">
    <w:p w:rsidR="0035171C" w:rsidRPr="00866CEC" w:rsidRDefault="0035171C" w:rsidP="00866CEC">
      <w:pPr>
        <w:spacing w:after="0" w:line="240" w:lineRule="auto"/>
      </w:pPr>
      <w:r w:rsidRPr="00866CEC">
        <w:rPr>
          <w:rStyle w:val="Appelnotedebasdep"/>
        </w:rPr>
        <w:footnoteRef/>
      </w:r>
      <w:r w:rsidRPr="00866CEC">
        <w:t xml:space="preserve"> </w:t>
      </w:r>
      <w:r w:rsidR="00DC51B4" w:rsidRPr="00866CEC">
        <w:t>Au</w:t>
      </w:r>
      <w:r w:rsidRPr="00866CEC">
        <w:rPr>
          <w:sz w:val="20"/>
          <w:szCs w:val="20"/>
        </w:rPr>
        <w:t xml:space="preserve"> sens de l’article R 311-2 du code de sécurité intérieur</w:t>
      </w:r>
    </w:p>
  </w:footnote>
  <w:footnote w:id="11">
    <w:p w:rsidR="00A13C5A" w:rsidRDefault="00A13C5A">
      <w:pPr>
        <w:pStyle w:val="Notedebasdepage"/>
      </w:pPr>
      <w:r>
        <w:rPr>
          <w:rStyle w:val="Appelnotedebasdep"/>
        </w:rPr>
        <w:footnoteRef/>
      </w:r>
      <w:r>
        <w:t xml:space="preserve"> Autorisation d’exportation du pays d’origine, autorisation d’importation du pays de destination, certificat de non-réexportation</w:t>
      </w:r>
    </w:p>
  </w:footnote>
  <w:footnote w:id="12">
    <w:p w:rsidR="00A13C5A" w:rsidRPr="00866CEC" w:rsidRDefault="00A13C5A">
      <w:pPr>
        <w:pStyle w:val="Notedebasdepage"/>
      </w:pPr>
      <w:r w:rsidRPr="00866CEC">
        <w:rPr>
          <w:rStyle w:val="Appelnotedebasdep"/>
        </w:rPr>
        <w:footnoteRef/>
      </w:r>
      <w:r w:rsidRPr="00866CEC">
        <w:t xml:space="preserve"> Certificat d’Utilisation Finale</w:t>
      </w:r>
    </w:p>
  </w:footnote>
  <w:footnote w:id="13">
    <w:p w:rsidR="00846FCD" w:rsidRPr="00866CEC" w:rsidRDefault="00846FCD">
      <w:pPr>
        <w:pStyle w:val="Notedebasdepage"/>
      </w:pPr>
      <w:r w:rsidRPr="00866CEC">
        <w:rPr>
          <w:rStyle w:val="Appelnotedebasdep"/>
        </w:rPr>
        <w:footnoteRef/>
      </w:r>
      <w:r w:rsidRPr="00866CEC">
        <w:t xml:space="preserve"> Nom et adresse </w:t>
      </w:r>
    </w:p>
  </w:footnote>
  <w:footnote w:id="14">
    <w:p w:rsidR="00173A37" w:rsidRDefault="00173A37">
      <w:pPr>
        <w:pStyle w:val="Notedebasdepage"/>
      </w:pPr>
      <w:r>
        <w:rPr>
          <w:rStyle w:val="Appelnotedebasdep"/>
        </w:rPr>
        <w:footnoteRef/>
      </w:r>
      <w:r>
        <w:t xml:space="preserve"> </w:t>
      </w:r>
      <w:r>
        <w:rPr>
          <w:b/>
        </w:rPr>
        <w:t>Au sens de l’article R 2332-5-2°-a du code de la défense</w:t>
      </w:r>
    </w:p>
  </w:footnote>
  <w:footnote w:id="15">
    <w:p w:rsidR="00DF5AAC" w:rsidRDefault="00DF5AAC" w:rsidP="00DF5AAC">
      <w:pPr>
        <w:pStyle w:val="Notedebasdepage"/>
      </w:pPr>
      <w:r>
        <w:rPr>
          <w:rStyle w:val="Appelnotedebasdep"/>
        </w:rPr>
        <w:footnoteRef/>
      </w:r>
      <w:r>
        <w:t xml:space="preserve"> </w:t>
      </w:r>
      <w:r>
        <w:t>- Lorsque les bénéficiaires sont des autorités françaises, des gouvernements étrangers ou des organisations internationales, la dénomination et l'adresse des services concernés ;</w:t>
      </w:r>
    </w:p>
    <w:p w:rsidR="00DF5AAC" w:rsidRDefault="00DF5AAC" w:rsidP="00DF5AAC">
      <w:pPr>
        <w:pStyle w:val="Notedebasdepage"/>
      </w:pPr>
      <w:r>
        <w:t>- Lorsque les bénéficiaires sont des personnes morales privées, leur raison sociale ou leur dénomination, l'adresse de leur siège social et la justification du lien entre la prestation réalisée et leur objet social ;</w:t>
      </w:r>
    </w:p>
    <w:p w:rsidR="00DF5AAC" w:rsidRDefault="00DF5AAC" w:rsidP="00DF5AAC">
      <w:pPr>
        <w:pStyle w:val="Notedebasdepage"/>
      </w:pPr>
      <w:r>
        <w:t xml:space="preserve">- Lorsque les bénéficiaires sont des personnes physiques, </w:t>
      </w:r>
      <w:proofErr w:type="gramStart"/>
      <w:r>
        <w:t>leurs nom</w:t>
      </w:r>
      <w:proofErr w:type="gramEnd"/>
      <w:r>
        <w:t>, prénom, adresse et nationalité ainsi que la justification du lien entre la prestation réalisée et leur activité professionnelle.</w:t>
      </w:r>
    </w:p>
  </w:footnote>
  <w:footnote w:id="16">
    <w:p w:rsidR="00DB27F1" w:rsidRDefault="00DB27F1">
      <w:pPr>
        <w:pStyle w:val="Notedebasdepage"/>
      </w:pPr>
      <w:r>
        <w:rPr>
          <w:rStyle w:val="Appelnotedebasdep"/>
        </w:rPr>
        <w:footnoteRef/>
      </w:r>
      <w:r>
        <w:t xml:space="preserve"> Au </w:t>
      </w:r>
      <w:r w:rsidRPr="00DB27F1">
        <w:t>sens de l’article R 2332-5-2°-b du code de la défense</w:t>
      </w:r>
    </w:p>
  </w:footnote>
  <w:footnote w:id="17">
    <w:p w:rsidR="00173A37" w:rsidRPr="00DB27F1" w:rsidRDefault="00173A37" w:rsidP="00173A37">
      <w:pPr>
        <w:spacing w:after="0" w:line="240" w:lineRule="auto"/>
        <w:rPr>
          <w:sz w:val="20"/>
          <w:szCs w:val="20"/>
        </w:rPr>
      </w:pPr>
      <w:r>
        <w:rPr>
          <w:rStyle w:val="Appelnotedebasdep"/>
        </w:rPr>
        <w:footnoteRef/>
      </w:r>
      <w:r>
        <w:t xml:space="preserve"> </w:t>
      </w:r>
      <w:r w:rsidR="00DB27F1" w:rsidRPr="00DB27F1">
        <w:rPr>
          <w:sz w:val="20"/>
          <w:szCs w:val="20"/>
        </w:rPr>
        <w:t>Au sens de l’article R 311-2 du code de sécurité intérieure</w:t>
      </w:r>
    </w:p>
    <w:p w:rsidR="00173A37" w:rsidRDefault="00173A37" w:rsidP="00173A37">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1142"/>
    <w:multiLevelType w:val="hybridMultilevel"/>
    <w:tmpl w:val="9B021C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1A648B"/>
    <w:multiLevelType w:val="hybridMultilevel"/>
    <w:tmpl w:val="1ACA40BA"/>
    <w:lvl w:ilvl="0" w:tplc="D6F0689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B0465E"/>
    <w:multiLevelType w:val="multilevel"/>
    <w:tmpl w:val="88325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054959"/>
    <w:multiLevelType w:val="hybridMultilevel"/>
    <w:tmpl w:val="FA7E587A"/>
    <w:lvl w:ilvl="0" w:tplc="D9BA741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89219E"/>
    <w:multiLevelType w:val="multilevel"/>
    <w:tmpl w:val="D676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B828D7"/>
    <w:multiLevelType w:val="hybridMultilevel"/>
    <w:tmpl w:val="363E7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DF5301D"/>
    <w:multiLevelType w:val="hybridMultilevel"/>
    <w:tmpl w:val="9B34AD0C"/>
    <w:lvl w:ilvl="0" w:tplc="AC20E6F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C094840"/>
    <w:multiLevelType w:val="multilevel"/>
    <w:tmpl w:val="F566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C931085"/>
    <w:multiLevelType w:val="hybridMultilevel"/>
    <w:tmpl w:val="FC2E1E4A"/>
    <w:lvl w:ilvl="0" w:tplc="06A8D58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F216BE4"/>
    <w:multiLevelType w:val="hybridMultilevel"/>
    <w:tmpl w:val="2A2C3F50"/>
    <w:lvl w:ilvl="0" w:tplc="30BAD410">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
  </w:num>
  <w:num w:numId="5">
    <w:abstractNumId w:val="5"/>
  </w:num>
  <w:num w:numId="6">
    <w:abstractNumId w:val="9"/>
  </w:num>
  <w:num w:numId="7">
    <w:abstractNumId w:val="0"/>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60B"/>
    <w:rsid w:val="00004708"/>
    <w:rsid w:val="00012F3A"/>
    <w:rsid w:val="00013AB2"/>
    <w:rsid w:val="000140DF"/>
    <w:rsid w:val="00020B6A"/>
    <w:rsid w:val="00025345"/>
    <w:rsid w:val="00034BEF"/>
    <w:rsid w:val="000377D1"/>
    <w:rsid w:val="00041724"/>
    <w:rsid w:val="000607C8"/>
    <w:rsid w:val="00073BAB"/>
    <w:rsid w:val="00091197"/>
    <w:rsid w:val="00091692"/>
    <w:rsid w:val="00093480"/>
    <w:rsid w:val="00095DBF"/>
    <w:rsid w:val="000C01C0"/>
    <w:rsid w:val="000E1196"/>
    <w:rsid w:val="000F4F4D"/>
    <w:rsid w:val="00105FF2"/>
    <w:rsid w:val="0010648C"/>
    <w:rsid w:val="001154E1"/>
    <w:rsid w:val="001167F8"/>
    <w:rsid w:val="00124EE5"/>
    <w:rsid w:val="00142F86"/>
    <w:rsid w:val="00173A37"/>
    <w:rsid w:val="00183D75"/>
    <w:rsid w:val="001845B4"/>
    <w:rsid w:val="001874BE"/>
    <w:rsid w:val="001A45AF"/>
    <w:rsid w:val="001A5390"/>
    <w:rsid w:val="001B5501"/>
    <w:rsid w:val="001C77A9"/>
    <w:rsid w:val="001E1F05"/>
    <w:rsid w:val="001E6AD5"/>
    <w:rsid w:val="001F049C"/>
    <w:rsid w:val="001F7D50"/>
    <w:rsid w:val="00220A69"/>
    <w:rsid w:val="00227B32"/>
    <w:rsid w:val="0024177C"/>
    <w:rsid w:val="00251437"/>
    <w:rsid w:val="00254F30"/>
    <w:rsid w:val="00263871"/>
    <w:rsid w:val="00265011"/>
    <w:rsid w:val="002901A4"/>
    <w:rsid w:val="00295B78"/>
    <w:rsid w:val="002A08BA"/>
    <w:rsid w:val="002A29ED"/>
    <w:rsid w:val="002C2C82"/>
    <w:rsid w:val="002C71B9"/>
    <w:rsid w:val="002D4EDB"/>
    <w:rsid w:val="002F24EB"/>
    <w:rsid w:val="002F31D4"/>
    <w:rsid w:val="00317F44"/>
    <w:rsid w:val="0033160F"/>
    <w:rsid w:val="003437E8"/>
    <w:rsid w:val="0035171C"/>
    <w:rsid w:val="003534A0"/>
    <w:rsid w:val="00375957"/>
    <w:rsid w:val="0038122B"/>
    <w:rsid w:val="00397800"/>
    <w:rsid w:val="003B502F"/>
    <w:rsid w:val="003B64D0"/>
    <w:rsid w:val="003B798B"/>
    <w:rsid w:val="003E3232"/>
    <w:rsid w:val="003E5C1A"/>
    <w:rsid w:val="003E670F"/>
    <w:rsid w:val="003E726E"/>
    <w:rsid w:val="00411C42"/>
    <w:rsid w:val="0041556B"/>
    <w:rsid w:val="00422609"/>
    <w:rsid w:val="0042526B"/>
    <w:rsid w:val="004260E7"/>
    <w:rsid w:val="0042719C"/>
    <w:rsid w:val="00430C8A"/>
    <w:rsid w:val="0046008F"/>
    <w:rsid w:val="0046317B"/>
    <w:rsid w:val="004748A3"/>
    <w:rsid w:val="00490B0F"/>
    <w:rsid w:val="004947A0"/>
    <w:rsid w:val="00494E7B"/>
    <w:rsid w:val="004A1983"/>
    <w:rsid w:val="004A315C"/>
    <w:rsid w:val="004A38C4"/>
    <w:rsid w:val="004A5A8C"/>
    <w:rsid w:val="004A7C6D"/>
    <w:rsid w:val="004C368B"/>
    <w:rsid w:val="004C4E88"/>
    <w:rsid w:val="004E2046"/>
    <w:rsid w:val="004E4DDE"/>
    <w:rsid w:val="0050007B"/>
    <w:rsid w:val="005048D5"/>
    <w:rsid w:val="00513653"/>
    <w:rsid w:val="00524AA1"/>
    <w:rsid w:val="00531731"/>
    <w:rsid w:val="005457D2"/>
    <w:rsid w:val="005632A6"/>
    <w:rsid w:val="0058181E"/>
    <w:rsid w:val="0059080B"/>
    <w:rsid w:val="00593C9F"/>
    <w:rsid w:val="00594747"/>
    <w:rsid w:val="0059679A"/>
    <w:rsid w:val="005C4D06"/>
    <w:rsid w:val="005D698F"/>
    <w:rsid w:val="005E4F2D"/>
    <w:rsid w:val="005F5AA0"/>
    <w:rsid w:val="00603204"/>
    <w:rsid w:val="0061034B"/>
    <w:rsid w:val="0061180B"/>
    <w:rsid w:val="00627AEF"/>
    <w:rsid w:val="00640C14"/>
    <w:rsid w:val="0064655A"/>
    <w:rsid w:val="00651F07"/>
    <w:rsid w:val="0065360B"/>
    <w:rsid w:val="00663010"/>
    <w:rsid w:val="006650D5"/>
    <w:rsid w:val="006650E5"/>
    <w:rsid w:val="00681DBB"/>
    <w:rsid w:val="006925CC"/>
    <w:rsid w:val="00692990"/>
    <w:rsid w:val="006A1D6C"/>
    <w:rsid w:val="006B01A4"/>
    <w:rsid w:val="006B1512"/>
    <w:rsid w:val="006C3062"/>
    <w:rsid w:val="006C4726"/>
    <w:rsid w:val="006C5788"/>
    <w:rsid w:val="006C5A2D"/>
    <w:rsid w:val="006D593E"/>
    <w:rsid w:val="006E0FA4"/>
    <w:rsid w:val="006F1463"/>
    <w:rsid w:val="007073F3"/>
    <w:rsid w:val="00710BDA"/>
    <w:rsid w:val="00712349"/>
    <w:rsid w:val="00720CEB"/>
    <w:rsid w:val="0072148A"/>
    <w:rsid w:val="007605EE"/>
    <w:rsid w:val="00761DCB"/>
    <w:rsid w:val="00770A48"/>
    <w:rsid w:val="00771CC7"/>
    <w:rsid w:val="007747C5"/>
    <w:rsid w:val="0078427E"/>
    <w:rsid w:val="007879AE"/>
    <w:rsid w:val="00791FD8"/>
    <w:rsid w:val="007924F4"/>
    <w:rsid w:val="0079538A"/>
    <w:rsid w:val="007A53C6"/>
    <w:rsid w:val="007B6B46"/>
    <w:rsid w:val="007F663D"/>
    <w:rsid w:val="008001B2"/>
    <w:rsid w:val="00827D53"/>
    <w:rsid w:val="008319BE"/>
    <w:rsid w:val="0083228A"/>
    <w:rsid w:val="00837B6E"/>
    <w:rsid w:val="00846D1D"/>
    <w:rsid w:val="00846FCD"/>
    <w:rsid w:val="008535BD"/>
    <w:rsid w:val="00856B89"/>
    <w:rsid w:val="0086049C"/>
    <w:rsid w:val="008622C9"/>
    <w:rsid w:val="0086617E"/>
    <w:rsid w:val="00866CEC"/>
    <w:rsid w:val="00866DF8"/>
    <w:rsid w:val="00887F4E"/>
    <w:rsid w:val="008B257E"/>
    <w:rsid w:val="008B5C4B"/>
    <w:rsid w:val="008C0654"/>
    <w:rsid w:val="008C655F"/>
    <w:rsid w:val="008C7A8D"/>
    <w:rsid w:val="008E3298"/>
    <w:rsid w:val="008E6618"/>
    <w:rsid w:val="008F27C5"/>
    <w:rsid w:val="008F397D"/>
    <w:rsid w:val="00902AF3"/>
    <w:rsid w:val="00906817"/>
    <w:rsid w:val="00964C8E"/>
    <w:rsid w:val="009747D8"/>
    <w:rsid w:val="00993429"/>
    <w:rsid w:val="009948B6"/>
    <w:rsid w:val="009A05AE"/>
    <w:rsid w:val="009A1E36"/>
    <w:rsid w:val="009B09E8"/>
    <w:rsid w:val="009C02FF"/>
    <w:rsid w:val="009C2F50"/>
    <w:rsid w:val="009C70D7"/>
    <w:rsid w:val="009E5462"/>
    <w:rsid w:val="009F1A2F"/>
    <w:rsid w:val="009F2C88"/>
    <w:rsid w:val="009F5593"/>
    <w:rsid w:val="009F5998"/>
    <w:rsid w:val="009F60FF"/>
    <w:rsid w:val="00A01A02"/>
    <w:rsid w:val="00A045AA"/>
    <w:rsid w:val="00A071B4"/>
    <w:rsid w:val="00A13C5A"/>
    <w:rsid w:val="00A20F5E"/>
    <w:rsid w:val="00A262FD"/>
    <w:rsid w:val="00A64F41"/>
    <w:rsid w:val="00A7641A"/>
    <w:rsid w:val="00A76E1B"/>
    <w:rsid w:val="00A875D5"/>
    <w:rsid w:val="00A90413"/>
    <w:rsid w:val="00A96D15"/>
    <w:rsid w:val="00AB291E"/>
    <w:rsid w:val="00AB53DD"/>
    <w:rsid w:val="00AF2576"/>
    <w:rsid w:val="00B24957"/>
    <w:rsid w:val="00B25EFA"/>
    <w:rsid w:val="00B82347"/>
    <w:rsid w:val="00B85686"/>
    <w:rsid w:val="00BB12BB"/>
    <w:rsid w:val="00BC70E4"/>
    <w:rsid w:val="00BE2F38"/>
    <w:rsid w:val="00C0728D"/>
    <w:rsid w:val="00C36C52"/>
    <w:rsid w:val="00C6240E"/>
    <w:rsid w:val="00C63A96"/>
    <w:rsid w:val="00C63D86"/>
    <w:rsid w:val="00C93FB1"/>
    <w:rsid w:val="00CB70F8"/>
    <w:rsid w:val="00CD4AB2"/>
    <w:rsid w:val="00CE3D7B"/>
    <w:rsid w:val="00CE6EB7"/>
    <w:rsid w:val="00CE70AE"/>
    <w:rsid w:val="00D219F3"/>
    <w:rsid w:val="00D2342F"/>
    <w:rsid w:val="00D32E57"/>
    <w:rsid w:val="00D55A4D"/>
    <w:rsid w:val="00D619A2"/>
    <w:rsid w:val="00D6392E"/>
    <w:rsid w:val="00D7716A"/>
    <w:rsid w:val="00D85A49"/>
    <w:rsid w:val="00DA07E0"/>
    <w:rsid w:val="00DB27F1"/>
    <w:rsid w:val="00DC0573"/>
    <w:rsid w:val="00DC51B4"/>
    <w:rsid w:val="00DE479B"/>
    <w:rsid w:val="00DF5AAC"/>
    <w:rsid w:val="00E0072B"/>
    <w:rsid w:val="00E1365C"/>
    <w:rsid w:val="00E1551D"/>
    <w:rsid w:val="00E256CD"/>
    <w:rsid w:val="00E26F3C"/>
    <w:rsid w:val="00E36503"/>
    <w:rsid w:val="00E47BEB"/>
    <w:rsid w:val="00E50D88"/>
    <w:rsid w:val="00E90507"/>
    <w:rsid w:val="00E91799"/>
    <w:rsid w:val="00E9213F"/>
    <w:rsid w:val="00E97DFF"/>
    <w:rsid w:val="00EA2459"/>
    <w:rsid w:val="00EA49C4"/>
    <w:rsid w:val="00EA6BDE"/>
    <w:rsid w:val="00EB37A9"/>
    <w:rsid w:val="00EB40D8"/>
    <w:rsid w:val="00EC3EF6"/>
    <w:rsid w:val="00EC41A9"/>
    <w:rsid w:val="00EC5B15"/>
    <w:rsid w:val="00ED034A"/>
    <w:rsid w:val="00ED20F8"/>
    <w:rsid w:val="00EE6C07"/>
    <w:rsid w:val="00EF326B"/>
    <w:rsid w:val="00EF3ABD"/>
    <w:rsid w:val="00EF4F33"/>
    <w:rsid w:val="00F0181A"/>
    <w:rsid w:val="00F31638"/>
    <w:rsid w:val="00F34068"/>
    <w:rsid w:val="00F42ED1"/>
    <w:rsid w:val="00F46D6E"/>
    <w:rsid w:val="00F52EFE"/>
    <w:rsid w:val="00F55F78"/>
    <w:rsid w:val="00F61E82"/>
    <w:rsid w:val="00F723FF"/>
    <w:rsid w:val="00F7711D"/>
    <w:rsid w:val="00F81855"/>
    <w:rsid w:val="00F81A29"/>
    <w:rsid w:val="00F843EF"/>
    <w:rsid w:val="00F90350"/>
    <w:rsid w:val="00FA0543"/>
    <w:rsid w:val="00FA50AE"/>
    <w:rsid w:val="00FB3309"/>
    <w:rsid w:val="00FB4E1E"/>
    <w:rsid w:val="00FC6198"/>
    <w:rsid w:val="00FD7225"/>
    <w:rsid w:val="00FD7C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1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502F"/>
    <w:pPr>
      <w:ind w:left="720"/>
      <w:contextualSpacing/>
    </w:pPr>
  </w:style>
  <w:style w:type="character" w:styleId="Lienhypertexte">
    <w:name w:val="Hyperlink"/>
    <w:basedOn w:val="Policepardfaut"/>
    <w:uiPriority w:val="99"/>
    <w:unhideWhenUsed/>
    <w:rsid w:val="00ED034A"/>
    <w:rPr>
      <w:color w:val="0000FF" w:themeColor="hyperlink"/>
      <w:u w:val="single"/>
    </w:rPr>
  </w:style>
  <w:style w:type="character" w:styleId="Marquedecommentaire">
    <w:name w:val="annotation reference"/>
    <w:basedOn w:val="Policepardfaut"/>
    <w:uiPriority w:val="99"/>
    <w:semiHidden/>
    <w:unhideWhenUsed/>
    <w:rsid w:val="006A1D6C"/>
    <w:rPr>
      <w:sz w:val="16"/>
      <w:szCs w:val="16"/>
    </w:rPr>
  </w:style>
  <w:style w:type="paragraph" w:styleId="Commentaire">
    <w:name w:val="annotation text"/>
    <w:basedOn w:val="Normal"/>
    <w:link w:val="CommentaireCar"/>
    <w:uiPriority w:val="99"/>
    <w:semiHidden/>
    <w:unhideWhenUsed/>
    <w:rsid w:val="006A1D6C"/>
    <w:pPr>
      <w:spacing w:line="240" w:lineRule="auto"/>
    </w:pPr>
    <w:rPr>
      <w:sz w:val="20"/>
      <w:szCs w:val="20"/>
    </w:rPr>
  </w:style>
  <w:style w:type="character" w:customStyle="1" w:styleId="CommentaireCar">
    <w:name w:val="Commentaire Car"/>
    <w:basedOn w:val="Policepardfaut"/>
    <w:link w:val="Commentaire"/>
    <w:uiPriority w:val="99"/>
    <w:semiHidden/>
    <w:rsid w:val="006A1D6C"/>
    <w:rPr>
      <w:sz w:val="20"/>
      <w:szCs w:val="20"/>
    </w:rPr>
  </w:style>
  <w:style w:type="paragraph" w:styleId="Objetducommentaire">
    <w:name w:val="annotation subject"/>
    <w:basedOn w:val="Commentaire"/>
    <w:next w:val="Commentaire"/>
    <w:link w:val="ObjetducommentaireCar"/>
    <w:uiPriority w:val="99"/>
    <w:semiHidden/>
    <w:unhideWhenUsed/>
    <w:rsid w:val="006A1D6C"/>
    <w:rPr>
      <w:b/>
      <w:bCs/>
    </w:rPr>
  </w:style>
  <w:style w:type="character" w:customStyle="1" w:styleId="ObjetducommentaireCar">
    <w:name w:val="Objet du commentaire Car"/>
    <w:basedOn w:val="CommentaireCar"/>
    <w:link w:val="Objetducommentaire"/>
    <w:uiPriority w:val="99"/>
    <w:semiHidden/>
    <w:rsid w:val="006A1D6C"/>
    <w:rPr>
      <w:b/>
      <w:bCs/>
      <w:sz w:val="20"/>
      <w:szCs w:val="20"/>
    </w:rPr>
  </w:style>
  <w:style w:type="paragraph" w:styleId="Rvision">
    <w:name w:val="Revision"/>
    <w:hidden/>
    <w:uiPriority w:val="99"/>
    <w:semiHidden/>
    <w:rsid w:val="006A1D6C"/>
    <w:pPr>
      <w:spacing w:after="0" w:line="240" w:lineRule="auto"/>
    </w:pPr>
  </w:style>
  <w:style w:type="paragraph" w:styleId="Textedebulles">
    <w:name w:val="Balloon Text"/>
    <w:basedOn w:val="Normal"/>
    <w:link w:val="TextedebullesCar"/>
    <w:uiPriority w:val="99"/>
    <w:semiHidden/>
    <w:unhideWhenUsed/>
    <w:rsid w:val="006A1D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1D6C"/>
    <w:rPr>
      <w:rFonts w:ascii="Tahoma" w:hAnsi="Tahoma" w:cs="Tahoma"/>
      <w:sz w:val="16"/>
      <w:szCs w:val="16"/>
    </w:rPr>
  </w:style>
  <w:style w:type="paragraph" w:styleId="NormalWeb">
    <w:name w:val="Normal (Web)"/>
    <w:basedOn w:val="Normal"/>
    <w:uiPriority w:val="99"/>
    <w:semiHidden/>
    <w:unhideWhenUsed/>
    <w:rsid w:val="00E97DFF"/>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E97DFF"/>
    <w:rPr>
      <w:b/>
      <w:bCs/>
    </w:rPr>
  </w:style>
  <w:style w:type="table" w:styleId="Grilledutableau">
    <w:name w:val="Table Grid"/>
    <w:basedOn w:val="TableauNormal"/>
    <w:uiPriority w:val="59"/>
    <w:rsid w:val="00295B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link w:val="NotedefinCar"/>
    <w:uiPriority w:val="99"/>
    <w:semiHidden/>
    <w:unhideWhenUsed/>
    <w:rsid w:val="00E1551D"/>
    <w:pPr>
      <w:spacing w:after="0" w:line="240" w:lineRule="auto"/>
    </w:pPr>
    <w:rPr>
      <w:sz w:val="20"/>
      <w:szCs w:val="20"/>
    </w:rPr>
  </w:style>
  <w:style w:type="character" w:customStyle="1" w:styleId="NotedefinCar">
    <w:name w:val="Note de fin Car"/>
    <w:basedOn w:val="Policepardfaut"/>
    <w:link w:val="Notedefin"/>
    <w:uiPriority w:val="99"/>
    <w:semiHidden/>
    <w:rsid w:val="00E1551D"/>
    <w:rPr>
      <w:sz w:val="20"/>
      <w:szCs w:val="20"/>
    </w:rPr>
  </w:style>
  <w:style w:type="character" w:styleId="Appeldenotedefin">
    <w:name w:val="endnote reference"/>
    <w:basedOn w:val="Policepardfaut"/>
    <w:uiPriority w:val="99"/>
    <w:semiHidden/>
    <w:unhideWhenUsed/>
    <w:rsid w:val="00E1551D"/>
    <w:rPr>
      <w:vertAlign w:val="superscript"/>
    </w:rPr>
  </w:style>
  <w:style w:type="paragraph" w:styleId="Notedebasdepage">
    <w:name w:val="footnote text"/>
    <w:basedOn w:val="Normal"/>
    <w:link w:val="NotedebasdepageCar"/>
    <w:uiPriority w:val="99"/>
    <w:semiHidden/>
    <w:unhideWhenUsed/>
    <w:rsid w:val="0035171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5171C"/>
    <w:rPr>
      <w:sz w:val="20"/>
      <w:szCs w:val="20"/>
    </w:rPr>
  </w:style>
  <w:style w:type="character" w:styleId="Appelnotedebasdep">
    <w:name w:val="footnote reference"/>
    <w:basedOn w:val="Policepardfaut"/>
    <w:uiPriority w:val="99"/>
    <w:semiHidden/>
    <w:unhideWhenUsed/>
    <w:rsid w:val="003517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1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502F"/>
    <w:pPr>
      <w:ind w:left="720"/>
      <w:contextualSpacing/>
    </w:pPr>
  </w:style>
  <w:style w:type="character" w:styleId="Lienhypertexte">
    <w:name w:val="Hyperlink"/>
    <w:basedOn w:val="Policepardfaut"/>
    <w:uiPriority w:val="99"/>
    <w:unhideWhenUsed/>
    <w:rsid w:val="00ED034A"/>
    <w:rPr>
      <w:color w:val="0000FF" w:themeColor="hyperlink"/>
      <w:u w:val="single"/>
    </w:rPr>
  </w:style>
  <w:style w:type="character" w:styleId="Marquedecommentaire">
    <w:name w:val="annotation reference"/>
    <w:basedOn w:val="Policepardfaut"/>
    <w:uiPriority w:val="99"/>
    <w:semiHidden/>
    <w:unhideWhenUsed/>
    <w:rsid w:val="006A1D6C"/>
    <w:rPr>
      <w:sz w:val="16"/>
      <w:szCs w:val="16"/>
    </w:rPr>
  </w:style>
  <w:style w:type="paragraph" w:styleId="Commentaire">
    <w:name w:val="annotation text"/>
    <w:basedOn w:val="Normal"/>
    <w:link w:val="CommentaireCar"/>
    <w:uiPriority w:val="99"/>
    <w:semiHidden/>
    <w:unhideWhenUsed/>
    <w:rsid w:val="006A1D6C"/>
    <w:pPr>
      <w:spacing w:line="240" w:lineRule="auto"/>
    </w:pPr>
    <w:rPr>
      <w:sz w:val="20"/>
      <w:szCs w:val="20"/>
    </w:rPr>
  </w:style>
  <w:style w:type="character" w:customStyle="1" w:styleId="CommentaireCar">
    <w:name w:val="Commentaire Car"/>
    <w:basedOn w:val="Policepardfaut"/>
    <w:link w:val="Commentaire"/>
    <w:uiPriority w:val="99"/>
    <w:semiHidden/>
    <w:rsid w:val="006A1D6C"/>
    <w:rPr>
      <w:sz w:val="20"/>
      <w:szCs w:val="20"/>
    </w:rPr>
  </w:style>
  <w:style w:type="paragraph" w:styleId="Objetducommentaire">
    <w:name w:val="annotation subject"/>
    <w:basedOn w:val="Commentaire"/>
    <w:next w:val="Commentaire"/>
    <w:link w:val="ObjetducommentaireCar"/>
    <w:uiPriority w:val="99"/>
    <w:semiHidden/>
    <w:unhideWhenUsed/>
    <w:rsid w:val="006A1D6C"/>
    <w:rPr>
      <w:b/>
      <w:bCs/>
    </w:rPr>
  </w:style>
  <w:style w:type="character" w:customStyle="1" w:styleId="ObjetducommentaireCar">
    <w:name w:val="Objet du commentaire Car"/>
    <w:basedOn w:val="CommentaireCar"/>
    <w:link w:val="Objetducommentaire"/>
    <w:uiPriority w:val="99"/>
    <w:semiHidden/>
    <w:rsid w:val="006A1D6C"/>
    <w:rPr>
      <w:b/>
      <w:bCs/>
      <w:sz w:val="20"/>
      <w:szCs w:val="20"/>
    </w:rPr>
  </w:style>
  <w:style w:type="paragraph" w:styleId="Rvision">
    <w:name w:val="Revision"/>
    <w:hidden/>
    <w:uiPriority w:val="99"/>
    <w:semiHidden/>
    <w:rsid w:val="006A1D6C"/>
    <w:pPr>
      <w:spacing w:after="0" w:line="240" w:lineRule="auto"/>
    </w:pPr>
  </w:style>
  <w:style w:type="paragraph" w:styleId="Textedebulles">
    <w:name w:val="Balloon Text"/>
    <w:basedOn w:val="Normal"/>
    <w:link w:val="TextedebullesCar"/>
    <w:uiPriority w:val="99"/>
    <w:semiHidden/>
    <w:unhideWhenUsed/>
    <w:rsid w:val="006A1D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1D6C"/>
    <w:rPr>
      <w:rFonts w:ascii="Tahoma" w:hAnsi="Tahoma" w:cs="Tahoma"/>
      <w:sz w:val="16"/>
      <w:szCs w:val="16"/>
    </w:rPr>
  </w:style>
  <w:style w:type="paragraph" w:styleId="NormalWeb">
    <w:name w:val="Normal (Web)"/>
    <w:basedOn w:val="Normal"/>
    <w:uiPriority w:val="99"/>
    <w:semiHidden/>
    <w:unhideWhenUsed/>
    <w:rsid w:val="00E97DFF"/>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E97DFF"/>
    <w:rPr>
      <w:b/>
      <w:bCs/>
    </w:rPr>
  </w:style>
  <w:style w:type="table" w:styleId="Grilledutableau">
    <w:name w:val="Table Grid"/>
    <w:basedOn w:val="TableauNormal"/>
    <w:uiPriority w:val="59"/>
    <w:rsid w:val="00295B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link w:val="NotedefinCar"/>
    <w:uiPriority w:val="99"/>
    <w:semiHidden/>
    <w:unhideWhenUsed/>
    <w:rsid w:val="00E1551D"/>
    <w:pPr>
      <w:spacing w:after="0" w:line="240" w:lineRule="auto"/>
    </w:pPr>
    <w:rPr>
      <w:sz w:val="20"/>
      <w:szCs w:val="20"/>
    </w:rPr>
  </w:style>
  <w:style w:type="character" w:customStyle="1" w:styleId="NotedefinCar">
    <w:name w:val="Note de fin Car"/>
    <w:basedOn w:val="Policepardfaut"/>
    <w:link w:val="Notedefin"/>
    <w:uiPriority w:val="99"/>
    <w:semiHidden/>
    <w:rsid w:val="00E1551D"/>
    <w:rPr>
      <w:sz w:val="20"/>
      <w:szCs w:val="20"/>
    </w:rPr>
  </w:style>
  <w:style w:type="character" w:styleId="Appeldenotedefin">
    <w:name w:val="endnote reference"/>
    <w:basedOn w:val="Policepardfaut"/>
    <w:uiPriority w:val="99"/>
    <w:semiHidden/>
    <w:unhideWhenUsed/>
    <w:rsid w:val="00E1551D"/>
    <w:rPr>
      <w:vertAlign w:val="superscript"/>
    </w:rPr>
  </w:style>
  <w:style w:type="paragraph" w:styleId="Notedebasdepage">
    <w:name w:val="footnote text"/>
    <w:basedOn w:val="Normal"/>
    <w:link w:val="NotedebasdepageCar"/>
    <w:uiPriority w:val="99"/>
    <w:semiHidden/>
    <w:unhideWhenUsed/>
    <w:rsid w:val="0035171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5171C"/>
    <w:rPr>
      <w:sz w:val="20"/>
      <w:szCs w:val="20"/>
    </w:rPr>
  </w:style>
  <w:style w:type="character" w:styleId="Appelnotedebasdep">
    <w:name w:val="footnote reference"/>
    <w:basedOn w:val="Policepardfaut"/>
    <w:uiPriority w:val="99"/>
    <w:semiHidden/>
    <w:unhideWhenUsed/>
    <w:rsid w:val="003517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10135">
      <w:bodyDiv w:val="1"/>
      <w:marLeft w:val="0"/>
      <w:marRight w:val="0"/>
      <w:marTop w:val="0"/>
      <w:marBottom w:val="0"/>
      <w:divBdr>
        <w:top w:val="none" w:sz="0" w:space="0" w:color="auto"/>
        <w:left w:val="none" w:sz="0" w:space="0" w:color="auto"/>
        <w:bottom w:val="none" w:sz="0" w:space="0" w:color="auto"/>
        <w:right w:val="none" w:sz="0" w:space="0" w:color="auto"/>
      </w:divBdr>
    </w:div>
    <w:div w:id="592595287">
      <w:bodyDiv w:val="1"/>
      <w:marLeft w:val="0"/>
      <w:marRight w:val="0"/>
      <w:marTop w:val="0"/>
      <w:marBottom w:val="0"/>
      <w:divBdr>
        <w:top w:val="none" w:sz="0" w:space="0" w:color="auto"/>
        <w:left w:val="none" w:sz="0" w:space="0" w:color="auto"/>
        <w:bottom w:val="none" w:sz="0" w:space="0" w:color="auto"/>
        <w:right w:val="none" w:sz="0" w:space="0" w:color="auto"/>
      </w:divBdr>
    </w:div>
    <w:div w:id="882063950">
      <w:bodyDiv w:val="1"/>
      <w:marLeft w:val="0"/>
      <w:marRight w:val="0"/>
      <w:marTop w:val="0"/>
      <w:marBottom w:val="0"/>
      <w:divBdr>
        <w:top w:val="none" w:sz="0" w:space="0" w:color="auto"/>
        <w:left w:val="none" w:sz="0" w:space="0" w:color="auto"/>
        <w:bottom w:val="none" w:sz="0" w:space="0" w:color="auto"/>
        <w:right w:val="none" w:sz="0" w:space="0" w:color="auto"/>
      </w:divBdr>
    </w:div>
    <w:div w:id="1738821524">
      <w:bodyDiv w:val="1"/>
      <w:marLeft w:val="0"/>
      <w:marRight w:val="0"/>
      <w:marTop w:val="0"/>
      <w:marBottom w:val="0"/>
      <w:divBdr>
        <w:top w:val="none" w:sz="0" w:space="0" w:color="auto"/>
        <w:left w:val="none" w:sz="0" w:space="0" w:color="auto"/>
        <w:bottom w:val="none" w:sz="0" w:space="0" w:color="auto"/>
        <w:right w:val="none" w:sz="0" w:space="0" w:color="auto"/>
      </w:divBdr>
    </w:div>
    <w:div w:id="193968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E831D-409F-47E4-B938-916D00F6B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5</Pages>
  <Words>399</Words>
  <Characters>2200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Ministère de la Défense</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PROUST Marie-Agnes ICT</dc:creator>
  <cp:lastModifiedBy>LENA Gaelle IDEF MINDEF</cp:lastModifiedBy>
  <cp:revision>4</cp:revision>
  <cp:lastPrinted>2017-10-12T09:42:00Z</cp:lastPrinted>
  <dcterms:created xsi:type="dcterms:W3CDTF">2019-04-25T10:28:00Z</dcterms:created>
  <dcterms:modified xsi:type="dcterms:W3CDTF">2019-05-14T08:10:00Z</dcterms:modified>
</cp:coreProperties>
</file>