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D56" w:rsidRDefault="008B4D56" w:rsidP="00536E7D">
      <w:pPr>
        <w:spacing w:after="0"/>
        <w:jc w:val="center"/>
        <w:rPr>
          <w:rFonts w:ascii="Marianne" w:hAnsi="Marianne"/>
          <w:b/>
        </w:rPr>
      </w:pPr>
      <w:r w:rsidRPr="008B4D56">
        <w:rPr>
          <w:rFonts w:ascii="Marianne" w:hAnsi="Marianne"/>
          <w:b/>
        </w:rPr>
        <w:t>DEMANDE D'INFORMA</w:t>
      </w:r>
      <w:bookmarkStart w:id="0" w:name="_GoBack"/>
      <w:bookmarkEnd w:id="0"/>
      <w:r w:rsidRPr="008B4D56">
        <w:rPr>
          <w:rFonts w:ascii="Marianne" w:hAnsi="Marianne"/>
          <w:b/>
        </w:rPr>
        <w:t>TIONS 123/DSSFT</w:t>
      </w:r>
    </w:p>
    <w:p w:rsidR="00E81D80" w:rsidRPr="00536E7D" w:rsidRDefault="00536E7D" w:rsidP="00536E7D">
      <w:pPr>
        <w:spacing w:after="0"/>
        <w:jc w:val="center"/>
        <w:rPr>
          <w:rFonts w:ascii="Marianne" w:hAnsi="Marianne"/>
          <w:b/>
        </w:rPr>
      </w:pPr>
      <w:r w:rsidRPr="00536E7D">
        <w:rPr>
          <w:rFonts w:ascii="Marianne" w:hAnsi="Marianne"/>
          <w:b/>
        </w:rPr>
        <w:t>ANNEXE I</w:t>
      </w:r>
      <w:r w:rsidR="00FF58E6">
        <w:rPr>
          <w:rFonts w:ascii="Marianne" w:hAnsi="Marianne"/>
          <w:b/>
        </w:rPr>
        <w:t>I</w:t>
      </w:r>
    </w:p>
    <w:p w:rsidR="00536E7D" w:rsidRPr="00536E7D" w:rsidRDefault="00536E7D" w:rsidP="00536E7D">
      <w:pPr>
        <w:spacing w:after="0"/>
        <w:jc w:val="center"/>
        <w:rPr>
          <w:rFonts w:ascii="Marianne" w:hAnsi="Marianne"/>
          <w:b/>
        </w:rPr>
      </w:pPr>
      <w:r w:rsidRPr="00536E7D">
        <w:rPr>
          <w:rFonts w:ascii="Marianne" w:hAnsi="Marianne"/>
          <w:b/>
        </w:rPr>
        <w:t>NOTE ORGANISATIONNELLE</w:t>
      </w:r>
    </w:p>
    <w:p w:rsidR="00536E7D" w:rsidRPr="00536E7D" w:rsidRDefault="00536E7D" w:rsidP="00536E7D">
      <w:pPr>
        <w:tabs>
          <w:tab w:val="left" w:pos="851"/>
        </w:tabs>
        <w:suppressAutoHyphens/>
        <w:spacing w:before="120" w:after="0"/>
        <w:jc w:val="both"/>
        <w:rPr>
          <w:rFonts w:ascii="Marianne" w:hAnsi="Marianne"/>
        </w:rPr>
      </w:pPr>
      <w:r w:rsidRPr="00536E7D">
        <w:rPr>
          <w:rFonts w:ascii="Marianne" w:hAnsi="Marianne"/>
        </w:rPr>
        <w:t>Les opérateurs économiques doivent remettre une note d’organisation qui comprend les paragraphes suivants.</w:t>
      </w:r>
    </w:p>
    <w:p w:rsidR="00536E7D" w:rsidRPr="00536E7D" w:rsidRDefault="00536E7D" w:rsidP="00536E7D">
      <w:pPr>
        <w:tabs>
          <w:tab w:val="left" w:pos="567"/>
        </w:tabs>
        <w:suppressAutoHyphens/>
        <w:spacing w:before="240" w:after="0"/>
        <w:jc w:val="both"/>
        <w:rPr>
          <w:rFonts w:ascii="Marianne" w:hAnsi="Marianne"/>
        </w:rPr>
      </w:pPr>
      <w:r w:rsidRPr="00536E7D">
        <w:rPr>
          <w:rFonts w:ascii="Marianne" w:hAnsi="Marianne"/>
          <w:b/>
          <w:smallCaps/>
        </w:rPr>
        <w:t>1</w:t>
      </w:r>
      <w:r w:rsidRPr="00536E7D">
        <w:rPr>
          <w:rFonts w:ascii="Marianne" w:hAnsi="Marianne"/>
          <w:b/>
          <w:smallCaps/>
        </w:rPr>
        <w:tab/>
        <w:t>Organisation industrielle</w:t>
      </w:r>
      <w:bookmarkStart w:id="1" w:name="_Toc47444800"/>
      <w:bookmarkStart w:id="2" w:name="_Toc10818637"/>
      <w:bookmarkStart w:id="3" w:name="_Toc503539632"/>
      <w:bookmarkStart w:id="4" w:name="_Toc374453798"/>
    </w:p>
    <w:p w:rsidR="00536E7D" w:rsidRPr="00536E7D" w:rsidRDefault="00536E7D" w:rsidP="00536E7D">
      <w:pPr>
        <w:tabs>
          <w:tab w:val="left" w:pos="851"/>
        </w:tabs>
        <w:suppressAutoHyphens/>
        <w:spacing w:before="120" w:after="0"/>
        <w:jc w:val="both"/>
        <w:rPr>
          <w:rFonts w:ascii="Marianne" w:hAnsi="Marianne"/>
        </w:rPr>
      </w:pPr>
      <w:r w:rsidRPr="00536E7D">
        <w:rPr>
          <w:rFonts w:ascii="Marianne" w:hAnsi="Marianne"/>
        </w:rPr>
        <w:t>L’opérateur économique peut joindre une présentation plaquette de ses activités.</w:t>
      </w:r>
    </w:p>
    <w:p w:rsidR="00536E7D" w:rsidRPr="00536E7D" w:rsidRDefault="00536E7D" w:rsidP="00536E7D">
      <w:pPr>
        <w:numPr>
          <w:ilvl w:val="0"/>
          <w:numId w:val="1"/>
        </w:numPr>
        <w:tabs>
          <w:tab w:val="clear" w:pos="0"/>
          <w:tab w:val="left" w:pos="284"/>
        </w:tabs>
        <w:suppressAutoHyphens/>
        <w:spacing w:before="120" w:after="120"/>
        <w:ind w:left="0" w:firstLine="0"/>
        <w:jc w:val="both"/>
        <w:rPr>
          <w:rFonts w:ascii="Marianne" w:hAnsi="Marianne"/>
          <w:b/>
        </w:rPr>
      </w:pPr>
      <w:r w:rsidRPr="00536E7D">
        <w:rPr>
          <w:rFonts w:ascii="Marianne" w:hAnsi="Marianne"/>
          <w:b/>
        </w:rPr>
        <w:t>Identification de l</w:t>
      </w:r>
      <w:bookmarkEnd w:id="1"/>
      <w:bookmarkEnd w:id="2"/>
      <w:bookmarkEnd w:id="3"/>
      <w:bookmarkEnd w:id="4"/>
      <w:r w:rsidRPr="00536E7D">
        <w:rPr>
          <w:rFonts w:ascii="Marianne" w:hAnsi="Marianne"/>
          <w:b/>
        </w:rPr>
        <w:t>’opérateur économique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574"/>
        <w:gridCol w:w="4498"/>
      </w:tblGrid>
      <w:tr w:rsidR="00536E7D" w:rsidRPr="00536E7D" w:rsidTr="00FF51CD">
        <w:trPr>
          <w:trHeight w:val="574"/>
        </w:trPr>
        <w:tc>
          <w:tcPr>
            <w:tcW w:w="90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36E7D" w:rsidRPr="00536E7D" w:rsidRDefault="00536E7D" w:rsidP="00E2444C">
            <w:pPr>
              <w:suppressAutoHyphens/>
              <w:spacing w:before="120" w:after="0" w:line="240" w:lineRule="auto"/>
              <w:rPr>
                <w:rFonts w:ascii="Marianne" w:eastAsia="Times New Roman" w:hAnsi="Marianne" w:cs="Times New Roman"/>
                <w:b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b/>
                <w:lang w:eastAsia="fr-FR"/>
              </w:rPr>
              <w:t>Raison sociale</w:t>
            </w:r>
            <w:r w:rsidRPr="00536E7D">
              <w:rPr>
                <w:rFonts w:ascii="Calibri" w:eastAsia="Times New Roman" w:hAnsi="Calibri" w:cs="Calibri"/>
                <w:b/>
                <w:lang w:eastAsia="fr-FR"/>
              </w:rPr>
              <w:t> </w:t>
            </w:r>
            <w:r w:rsidRPr="00536E7D">
              <w:rPr>
                <w:rFonts w:ascii="Marianne" w:eastAsia="Times New Roman" w:hAnsi="Marianne" w:cs="Times New Roman"/>
                <w:b/>
                <w:lang w:eastAsia="fr-FR"/>
              </w:rPr>
              <w:t xml:space="preserve">: </w:t>
            </w:r>
          </w:p>
          <w:p w:rsidR="00536E7D" w:rsidRPr="00536E7D" w:rsidRDefault="00536E7D" w:rsidP="00E2444C">
            <w:pPr>
              <w:suppressAutoHyphens/>
              <w:spacing w:before="120" w:after="0" w:line="240" w:lineRule="auto"/>
              <w:ind w:left="-1486" w:firstLine="1486"/>
              <w:rPr>
                <w:rFonts w:ascii="Marianne" w:eastAsia="Times New Roman" w:hAnsi="Marianne" w:cs="Times New Roman"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lang w:eastAsia="fr-FR"/>
              </w:rPr>
              <w:t>……………………………………………………………........................................................................................</w:t>
            </w:r>
          </w:p>
          <w:p w:rsidR="00536E7D" w:rsidRPr="00536E7D" w:rsidRDefault="00536E7D" w:rsidP="00E2444C">
            <w:pPr>
              <w:suppressAutoHyphens/>
              <w:spacing w:before="120" w:after="60" w:line="240" w:lineRule="auto"/>
              <w:rPr>
                <w:rFonts w:ascii="Marianne" w:eastAsia="Times New Roman" w:hAnsi="Marianne" w:cs="Times New Roman"/>
                <w:b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b/>
                <w:lang w:eastAsia="fr-FR"/>
              </w:rPr>
              <w:t>Site internet</w:t>
            </w:r>
            <w:r w:rsidRPr="00536E7D">
              <w:rPr>
                <w:rFonts w:ascii="Calibri" w:eastAsia="Times New Roman" w:hAnsi="Calibri" w:cs="Calibri"/>
                <w:b/>
                <w:lang w:eastAsia="fr-FR"/>
              </w:rPr>
              <w:t> </w:t>
            </w:r>
            <w:r w:rsidRPr="00536E7D">
              <w:rPr>
                <w:rFonts w:ascii="Marianne" w:eastAsia="Times New Roman" w:hAnsi="Marianne" w:cs="Times New Roman"/>
                <w:b/>
                <w:lang w:eastAsia="fr-FR"/>
              </w:rPr>
              <w:t>:</w:t>
            </w:r>
          </w:p>
        </w:tc>
      </w:tr>
      <w:tr w:rsidR="00536E7D" w:rsidRPr="00536E7D" w:rsidTr="00FF51CD">
        <w:trPr>
          <w:trHeight w:val="2624"/>
        </w:trPr>
        <w:tc>
          <w:tcPr>
            <w:tcW w:w="45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36E7D" w:rsidRPr="00536E7D" w:rsidRDefault="00536E7D" w:rsidP="00536E7D">
            <w:pPr>
              <w:suppressAutoHyphens/>
              <w:spacing w:before="120" w:after="120" w:line="240" w:lineRule="auto"/>
              <w:rPr>
                <w:rFonts w:ascii="Marianne" w:eastAsia="Times New Roman" w:hAnsi="Marianne" w:cs="Times New Roman"/>
                <w:b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b/>
                <w:lang w:eastAsia="fr-FR"/>
              </w:rPr>
              <w:t>Adresse</w:t>
            </w:r>
          </w:p>
          <w:p w:rsidR="00536E7D" w:rsidRPr="00536E7D" w:rsidRDefault="00536E7D" w:rsidP="00536E7D">
            <w:pPr>
              <w:suppressAutoHyphens/>
              <w:spacing w:before="60" w:after="60" w:line="240" w:lineRule="auto"/>
              <w:ind w:left="-1487" w:firstLine="1487"/>
              <w:rPr>
                <w:rFonts w:ascii="Marianne" w:eastAsia="Times New Roman" w:hAnsi="Marianne" w:cs="Times New Roman"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lang w:eastAsia="fr-FR"/>
              </w:rPr>
              <w:t>N°……………………………........................................</w:t>
            </w:r>
          </w:p>
          <w:p w:rsidR="00536E7D" w:rsidRPr="00536E7D" w:rsidRDefault="00536E7D" w:rsidP="00536E7D">
            <w:pPr>
              <w:suppressAutoHyphens/>
              <w:spacing w:before="60" w:after="60" w:line="240" w:lineRule="auto"/>
              <w:ind w:left="-1487" w:firstLine="1487"/>
              <w:rPr>
                <w:rFonts w:ascii="Marianne" w:eastAsia="Times New Roman" w:hAnsi="Marianne" w:cs="Times New Roman"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lang w:eastAsia="fr-FR"/>
              </w:rPr>
              <w:t>Rue</w:t>
            </w:r>
            <w:r w:rsidRPr="00536E7D">
              <w:rPr>
                <w:rFonts w:ascii="Calibri" w:eastAsia="Times New Roman" w:hAnsi="Calibri" w:cs="Calibri"/>
                <w:lang w:eastAsia="fr-FR"/>
              </w:rPr>
              <w:t> </w:t>
            </w:r>
            <w:r w:rsidRPr="00536E7D">
              <w:rPr>
                <w:rFonts w:ascii="Marianne" w:eastAsia="Times New Roman" w:hAnsi="Marianne" w:cs="Times New Roman"/>
                <w:lang w:eastAsia="fr-FR"/>
              </w:rPr>
              <w:t>: ……………………………………...........................</w:t>
            </w:r>
          </w:p>
          <w:p w:rsidR="00536E7D" w:rsidRPr="00536E7D" w:rsidRDefault="00536E7D" w:rsidP="00536E7D">
            <w:pPr>
              <w:suppressAutoHyphens/>
              <w:spacing w:before="60" w:after="60" w:line="240" w:lineRule="auto"/>
              <w:ind w:left="-1487" w:firstLine="1487"/>
              <w:rPr>
                <w:rFonts w:ascii="Marianne" w:eastAsia="Times New Roman" w:hAnsi="Marianne" w:cs="Times New Roman"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lang w:eastAsia="fr-FR"/>
              </w:rPr>
              <w:t>………………………………………………………………………..</w:t>
            </w:r>
          </w:p>
          <w:p w:rsidR="00536E7D" w:rsidRPr="00536E7D" w:rsidRDefault="00536E7D" w:rsidP="00536E7D">
            <w:pPr>
              <w:suppressAutoHyphens/>
              <w:spacing w:before="60" w:after="60" w:line="240" w:lineRule="auto"/>
              <w:ind w:left="-1487" w:firstLine="1487"/>
              <w:rPr>
                <w:rFonts w:ascii="Marianne" w:eastAsia="Times New Roman" w:hAnsi="Marianne" w:cs="Times New Roman"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lang w:eastAsia="fr-FR"/>
              </w:rPr>
              <w:t>Localité</w:t>
            </w:r>
            <w:r w:rsidRPr="00536E7D">
              <w:rPr>
                <w:rFonts w:ascii="Calibri" w:eastAsia="Times New Roman" w:hAnsi="Calibri" w:cs="Calibri"/>
                <w:lang w:eastAsia="fr-FR"/>
              </w:rPr>
              <w:t> </w:t>
            </w:r>
            <w:r w:rsidRPr="00536E7D">
              <w:rPr>
                <w:rFonts w:ascii="Marianne" w:eastAsia="Times New Roman" w:hAnsi="Marianne" w:cs="Times New Roman"/>
                <w:lang w:eastAsia="fr-FR"/>
              </w:rPr>
              <w:t>: ………………….....................................</w:t>
            </w:r>
          </w:p>
          <w:p w:rsidR="00536E7D" w:rsidRPr="00536E7D" w:rsidRDefault="00536E7D" w:rsidP="00536E7D">
            <w:pPr>
              <w:suppressAutoHyphens/>
              <w:spacing w:before="60" w:after="60" w:line="240" w:lineRule="auto"/>
              <w:ind w:left="-1487" w:firstLine="1487"/>
              <w:rPr>
                <w:rFonts w:ascii="Marianne" w:eastAsia="Times New Roman" w:hAnsi="Marianne" w:cs="Times New Roman"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lang w:eastAsia="fr-FR"/>
              </w:rPr>
              <w:t>………………………………………………………………………..</w:t>
            </w:r>
          </w:p>
          <w:p w:rsidR="00536E7D" w:rsidRPr="00536E7D" w:rsidRDefault="00536E7D" w:rsidP="00536E7D">
            <w:pPr>
              <w:suppressAutoHyphens/>
              <w:spacing w:before="60" w:after="60" w:line="240" w:lineRule="auto"/>
              <w:ind w:left="-1487" w:firstLine="1487"/>
              <w:rPr>
                <w:rFonts w:ascii="Marianne" w:eastAsia="Times New Roman" w:hAnsi="Marianne" w:cs="Times New Roman"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lang w:eastAsia="fr-FR"/>
              </w:rPr>
              <w:t>Code Postal</w:t>
            </w:r>
            <w:r w:rsidRPr="00536E7D">
              <w:rPr>
                <w:rFonts w:ascii="Calibri" w:eastAsia="Times New Roman" w:hAnsi="Calibri" w:cs="Calibri"/>
                <w:lang w:eastAsia="fr-FR"/>
              </w:rPr>
              <w:t> </w:t>
            </w:r>
            <w:r w:rsidRPr="00536E7D">
              <w:rPr>
                <w:rFonts w:ascii="Marianne" w:eastAsia="Times New Roman" w:hAnsi="Marianne" w:cs="Times New Roman"/>
                <w:lang w:eastAsia="fr-FR"/>
              </w:rPr>
              <w:t>: ……………...................................</w:t>
            </w:r>
          </w:p>
          <w:p w:rsidR="00536E7D" w:rsidRPr="00536E7D" w:rsidRDefault="00536E7D" w:rsidP="00536E7D">
            <w:pPr>
              <w:suppressAutoHyphens/>
              <w:spacing w:before="60" w:after="60" w:line="240" w:lineRule="auto"/>
              <w:ind w:left="-1487" w:firstLine="1487"/>
              <w:rPr>
                <w:rFonts w:ascii="Marianne" w:eastAsia="Times New Roman" w:hAnsi="Marianne" w:cs="Times New Roman"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lang w:eastAsia="fr-FR"/>
              </w:rPr>
              <w:t>Pays</w:t>
            </w:r>
            <w:r w:rsidRPr="00536E7D">
              <w:rPr>
                <w:rFonts w:ascii="Calibri" w:eastAsia="Times New Roman" w:hAnsi="Calibri" w:cs="Calibri"/>
                <w:lang w:eastAsia="fr-FR"/>
              </w:rPr>
              <w:t> </w:t>
            </w:r>
            <w:r w:rsidRPr="00536E7D">
              <w:rPr>
                <w:rFonts w:ascii="Marianne" w:eastAsia="Times New Roman" w:hAnsi="Marianne" w:cs="Times New Roman"/>
                <w:lang w:eastAsia="fr-FR"/>
              </w:rPr>
              <w:t>: ……………………………………………………………..</w:t>
            </w:r>
          </w:p>
        </w:tc>
        <w:tc>
          <w:tcPr>
            <w:tcW w:w="4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36E7D" w:rsidRPr="00536E7D" w:rsidRDefault="00536E7D" w:rsidP="00536E7D">
            <w:pPr>
              <w:suppressAutoHyphens/>
              <w:spacing w:before="120" w:after="120" w:line="240" w:lineRule="auto"/>
              <w:rPr>
                <w:rFonts w:ascii="Marianne" w:eastAsia="Times New Roman" w:hAnsi="Marianne" w:cs="Times New Roman"/>
                <w:b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b/>
                <w:lang w:eastAsia="fr-FR"/>
              </w:rPr>
              <w:t>Contact mandaté dans l’entreprise pour répondre à la DSSFT</w:t>
            </w:r>
          </w:p>
          <w:p w:rsidR="00536E7D" w:rsidRPr="00536E7D" w:rsidRDefault="00536E7D" w:rsidP="00536E7D">
            <w:pPr>
              <w:suppressAutoHyphens/>
              <w:spacing w:before="60" w:after="60" w:line="240" w:lineRule="auto"/>
              <w:ind w:left="-1487" w:firstLine="1487"/>
              <w:rPr>
                <w:rFonts w:ascii="Marianne" w:eastAsia="Times New Roman" w:hAnsi="Marianne" w:cs="Times New Roman"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lang w:eastAsia="fr-FR"/>
              </w:rPr>
              <w:t>Nom et Prénom</w:t>
            </w:r>
            <w:r w:rsidRPr="00536E7D">
              <w:rPr>
                <w:rFonts w:ascii="Calibri" w:eastAsia="Times New Roman" w:hAnsi="Calibri" w:cs="Calibri"/>
                <w:lang w:eastAsia="fr-FR"/>
              </w:rPr>
              <w:t> </w:t>
            </w:r>
            <w:r w:rsidRPr="00536E7D">
              <w:rPr>
                <w:rFonts w:ascii="Marianne" w:eastAsia="Times New Roman" w:hAnsi="Marianne" w:cs="Times New Roman"/>
                <w:lang w:eastAsia="fr-FR"/>
              </w:rPr>
              <w:t>: ……………………………………….</w:t>
            </w:r>
          </w:p>
          <w:p w:rsidR="00536E7D" w:rsidRPr="00536E7D" w:rsidRDefault="00536E7D" w:rsidP="00536E7D">
            <w:pPr>
              <w:suppressAutoHyphens/>
              <w:spacing w:before="60" w:after="60" w:line="240" w:lineRule="auto"/>
              <w:ind w:left="-1487" w:firstLine="1487"/>
              <w:rPr>
                <w:rFonts w:ascii="Marianne" w:eastAsia="Times New Roman" w:hAnsi="Marianne" w:cs="Times New Roman"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lang w:eastAsia="fr-FR"/>
              </w:rPr>
              <w:t>………………………………………………………………..……..</w:t>
            </w:r>
          </w:p>
          <w:p w:rsidR="00536E7D" w:rsidRPr="00536E7D" w:rsidRDefault="00536E7D" w:rsidP="00536E7D">
            <w:pPr>
              <w:suppressAutoHyphens/>
              <w:spacing w:before="60" w:after="60" w:line="240" w:lineRule="auto"/>
              <w:ind w:left="-1487" w:firstLine="1487"/>
              <w:rPr>
                <w:rFonts w:ascii="Marianne" w:eastAsia="Times New Roman" w:hAnsi="Marianne" w:cs="Times New Roman"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lang w:eastAsia="fr-FR"/>
              </w:rPr>
              <w:t>Fonction</w:t>
            </w:r>
            <w:r w:rsidRPr="00536E7D">
              <w:rPr>
                <w:rFonts w:ascii="Calibri" w:eastAsia="Times New Roman" w:hAnsi="Calibri" w:cs="Calibri"/>
                <w:lang w:eastAsia="fr-FR"/>
              </w:rPr>
              <w:t> </w:t>
            </w:r>
            <w:r w:rsidRPr="00536E7D">
              <w:rPr>
                <w:rFonts w:ascii="Marianne" w:eastAsia="Times New Roman" w:hAnsi="Marianne" w:cs="Times New Roman"/>
                <w:lang w:eastAsia="fr-FR"/>
              </w:rPr>
              <w:t xml:space="preserve">: </w:t>
            </w:r>
            <w:r w:rsidRPr="00536E7D">
              <w:rPr>
                <w:rFonts w:ascii="Marianne" w:eastAsia="Times New Roman" w:hAnsi="Marianne" w:cs="Marianne"/>
                <w:lang w:eastAsia="fr-FR"/>
              </w:rPr>
              <w:t>……………………………………………………</w:t>
            </w:r>
          </w:p>
          <w:p w:rsidR="00536E7D" w:rsidRPr="00536E7D" w:rsidRDefault="00536E7D" w:rsidP="00536E7D">
            <w:pPr>
              <w:suppressAutoHyphens/>
              <w:spacing w:before="60" w:after="60" w:line="240" w:lineRule="auto"/>
              <w:ind w:left="-1487" w:firstLine="1487"/>
              <w:rPr>
                <w:rFonts w:ascii="Marianne" w:eastAsia="Times New Roman" w:hAnsi="Marianne" w:cs="Times New Roman"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lang w:eastAsia="fr-FR"/>
              </w:rPr>
              <w:t>….……………………………………………………………………</w:t>
            </w:r>
          </w:p>
          <w:p w:rsidR="00536E7D" w:rsidRPr="00536E7D" w:rsidRDefault="00536E7D" w:rsidP="00536E7D">
            <w:pPr>
              <w:suppressAutoHyphens/>
              <w:spacing w:before="60" w:after="60" w:line="240" w:lineRule="auto"/>
              <w:ind w:left="-1487" w:firstLine="1487"/>
              <w:rPr>
                <w:rFonts w:ascii="Marianne" w:eastAsia="Times New Roman" w:hAnsi="Marianne" w:cs="Times New Roman"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lang w:eastAsia="fr-FR"/>
              </w:rPr>
              <w:t>Téléphone portable</w:t>
            </w:r>
            <w:r w:rsidRPr="00536E7D">
              <w:rPr>
                <w:rFonts w:ascii="Calibri" w:eastAsia="Times New Roman" w:hAnsi="Calibri" w:cs="Calibri"/>
                <w:lang w:eastAsia="fr-FR"/>
              </w:rPr>
              <w:t> </w:t>
            </w:r>
            <w:r w:rsidRPr="00536E7D">
              <w:rPr>
                <w:rFonts w:ascii="Marianne" w:eastAsia="Times New Roman" w:hAnsi="Marianne" w:cs="Times New Roman"/>
                <w:lang w:eastAsia="fr-FR"/>
              </w:rPr>
              <w:t>: ……….........................</w:t>
            </w:r>
          </w:p>
          <w:p w:rsidR="00536E7D" w:rsidRPr="00536E7D" w:rsidRDefault="00536E7D" w:rsidP="00536E7D">
            <w:pPr>
              <w:suppressAutoHyphens/>
              <w:spacing w:before="60" w:after="60" w:line="240" w:lineRule="auto"/>
              <w:ind w:left="-1487" w:firstLine="1487"/>
              <w:rPr>
                <w:rFonts w:ascii="Marianne" w:eastAsia="Times New Roman" w:hAnsi="Marianne" w:cs="Times New Roman"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lang w:eastAsia="fr-FR"/>
              </w:rPr>
              <w:t>Téléphone fixe</w:t>
            </w:r>
            <w:r w:rsidRPr="00536E7D">
              <w:rPr>
                <w:rFonts w:ascii="Calibri" w:eastAsia="Times New Roman" w:hAnsi="Calibri" w:cs="Calibri"/>
                <w:lang w:eastAsia="fr-FR"/>
              </w:rPr>
              <w:t> </w:t>
            </w:r>
            <w:r w:rsidRPr="00536E7D">
              <w:rPr>
                <w:rFonts w:ascii="Marianne" w:eastAsia="Times New Roman" w:hAnsi="Marianne" w:cs="Times New Roman"/>
                <w:lang w:eastAsia="fr-FR"/>
              </w:rPr>
              <w:t>: ………………..........................</w:t>
            </w:r>
          </w:p>
          <w:p w:rsidR="00536E7D" w:rsidRPr="00536E7D" w:rsidRDefault="00536E7D" w:rsidP="00536E7D">
            <w:pPr>
              <w:suppressAutoHyphens/>
              <w:spacing w:before="60" w:after="60" w:line="240" w:lineRule="auto"/>
              <w:ind w:left="-1487" w:firstLine="1487"/>
              <w:rPr>
                <w:rFonts w:ascii="Marianne" w:eastAsia="Times New Roman" w:hAnsi="Marianne" w:cs="Times New Roman"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lang w:eastAsia="fr-FR"/>
              </w:rPr>
              <w:t>Courriel : …………………………………</w:t>
            </w:r>
            <w:proofErr w:type="gramStart"/>
            <w:r w:rsidRPr="00536E7D">
              <w:rPr>
                <w:rFonts w:ascii="Marianne" w:eastAsia="Times New Roman" w:hAnsi="Marianne" w:cs="Times New Roman"/>
                <w:lang w:eastAsia="fr-FR"/>
              </w:rPr>
              <w:t>…….</w:t>
            </w:r>
            <w:proofErr w:type="gramEnd"/>
            <w:r w:rsidRPr="00536E7D">
              <w:rPr>
                <w:rFonts w:ascii="Marianne" w:eastAsia="Times New Roman" w:hAnsi="Marianne" w:cs="Times New Roman"/>
                <w:lang w:eastAsia="fr-FR"/>
              </w:rPr>
              <w:t>.……………</w:t>
            </w:r>
          </w:p>
          <w:p w:rsidR="00536E7D" w:rsidRPr="00536E7D" w:rsidRDefault="00536E7D" w:rsidP="00536E7D">
            <w:pPr>
              <w:suppressAutoHyphens/>
              <w:spacing w:before="60" w:after="60" w:line="240" w:lineRule="auto"/>
              <w:ind w:left="-1487" w:firstLine="1487"/>
              <w:rPr>
                <w:rFonts w:ascii="Marianne" w:eastAsia="Times New Roman" w:hAnsi="Marianne" w:cs="Times New Roman"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lang w:eastAsia="fr-FR"/>
              </w:rPr>
              <w:t>……………………………………………………….……………..</w:t>
            </w:r>
          </w:p>
        </w:tc>
      </w:tr>
    </w:tbl>
    <w:p w:rsidR="00536E7D" w:rsidRPr="00536E7D" w:rsidRDefault="00536E7D" w:rsidP="00536E7D">
      <w:pPr>
        <w:numPr>
          <w:ilvl w:val="0"/>
          <w:numId w:val="1"/>
        </w:numPr>
        <w:tabs>
          <w:tab w:val="clear" w:pos="0"/>
          <w:tab w:val="left" w:pos="284"/>
        </w:tabs>
        <w:suppressAutoHyphens/>
        <w:spacing w:before="120" w:after="0"/>
        <w:ind w:left="0" w:firstLine="0"/>
        <w:jc w:val="both"/>
        <w:rPr>
          <w:rFonts w:ascii="Marianne" w:hAnsi="Marianne"/>
        </w:rPr>
      </w:pPr>
      <w:r w:rsidRPr="00536E7D">
        <w:rPr>
          <w:rFonts w:ascii="Marianne" w:hAnsi="Marianne"/>
          <w:b/>
        </w:rPr>
        <w:t>Forme juridique</w:t>
      </w:r>
      <w:r w:rsidRPr="00536E7D">
        <w:rPr>
          <w:rFonts w:cs="Calibri"/>
        </w:rPr>
        <w:t>.</w:t>
      </w:r>
    </w:p>
    <w:p w:rsidR="00536E7D" w:rsidRPr="00536E7D" w:rsidRDefault="00536E7D" w:rsidP="00536E7D">
      <w:pPr>
        <w:numPr>
          <w:ilvl w:val="0"/>
          <w:numId w:val="1"/>
        </w:numPr>
        <w:tabs>
          <w:tab w:val="clear" w:pos="0"/>
          <w:tab w:val="left" w:pos="284"/>
        </w:tabs>
        <w:suppressAutoHyphens/>
        <w:spacing w:before="120" w:after="0"/>
        <w:ind w:left="0" w:firstLine="0"/>
        <w:jc w:val="both"/>
        <w:rPr>
          <w:rFonts w:ascii="Marianne" w:hAnsi="Marianne"/>
        </w:rPr>
      </w:pPr>
      <w:r w:rsidRPr="00536E7D">
        <w:rPr>
          <w:rFonts w:ascii="Marianne" w:hAnsi="Marianne"/>
          <w:b/>
        </w:rPr>
        <w:t>Capital</w:t>
      </w:r>
      <w:r w:rsidRPr="00536E7D">
        <w:rPr>
          <w:rFonts w:ascii="Marianne" w:hAnsi="Marianne"/>
        </w:rPr>
        <w:t xml:space="preserve"> (structure et montant)</w:t>
      </w:r>
      <w:r w:rsidRPr="00536E7D">
        <w:rPr>
          <w:rFonts w:cs="Calibri"/>
        </w:rPr>
        <w:t>.</w:t>
      </w:r>
    </w:p>
    <w:p w:rsidR="00536E7D" w:rsidRPr="00536E7D" w:rsidRDefault="00536E7D" w:rsidP="00536E7D">
      <w:pPr>
        <w:numPr>
          <w:ilvl w:val="0"/>
          <w:numId w:val="1"/>
        </w:numPr>
        <w:tabs>
          <w:tab w:val="clear" w:pos="0"/>
          <w:tab w:val="left" w:pos="284"/>
        </w:tabs>
        <w:suppressAutoHyphens/>
        <w:spacing w:before="120" w:after="0"/>
        <w:ind w:left="0" w:firstLine="0"/>
        <w:jc w:val="both"/>
        <w:rPr>
          <w:rFonts w:ascii="Marianne" w:hAnsi="Marianne"/>
        </w:rPr>
      </w:pPr>
      <w:r w:rsidRPr="00536E7D">
        <w:rPr>
          <w:rFonts w:ascii="Marianne" w:hAnsi="Marianne"/>
          <w:b/>
        </w:rPr>
        <w:t xml:space="preserve">Nationalité </w:t>
      </w:r>
      <w:r w:rsidRPr="00536E7D">
        <w:rPr>
          <w:rFonts w:ascii="Marianne" w:hAnsi="Marianne"/>
        </w:rPr>
        <w:t>de l’opérateur économique</w:t>
      </w:r>
      <w:r w:rsidRPr="00536E7D">
        <w:rPr>
          <w:rFonts w:cs="Calibri"/>
        </w:rPr>
        <w:t>.</w:t>
      </w:r>
    </w:p>
    <w:p w:rsidR="00536E7D" w:rsidRPr="00536E7D" w:rsidRDefault="00536E7D" w:rsidP="00536E7D">
      <w:pPr>
        <w:numPr>
          <w:ilvl w:val="0"/>
          <w:numId w:val="1"/>
        </w:numPr>
        <w:tabs>
          <w:tab w:val="clear" w:pos="0"/>
          <w:tab w:val="left" w:pos="284"/>
        </w:tabs>
        <w:suppressAutoHyphens/>
        <w:spacing w:before="120" w:after="0"/>
        <w:ind w:left="0" w:firstLine="0"/>
        <w:jc w:val="both"/>
        <w:rPr>
          <w:rFonts w:ascii="Marianne" w:hAnsi="Marianne"/>
        </w:rPr>
      </w:pPr>
      <w:r w:rsidRPr="00536E7D">
        <w:rPr>
          <w:rFonts w:ascii="Marianne" w:hAnsi="Marianne"/>
          <w:b/>
        </w:rPr>
        <w:t>Statut</w:t>
      </w:r>
      <w:r w:rsidRPr="00536E7D">
        <w:rPr>
          <w:rFonts w:ascii="Marianne" w:hAnsi="Marianne"/>
        </w:rPr>
        <w:t xml:space="preserve"> de l’opérateur économique (producteur, revendeur, …)</w:t>
      </w:r>
      <w:r w:rsidRPr="00536E7D">
        <w:rPr>
          <w:rFonts w:cs="Calibri"/>
        </w:rPr>
        <w:t>.</w:t>
      </w:r>
    </w:p>
    <w:p w:rsidR="00536E7D" w:rsidRPr="00536E7D" w:rsidRDefault="00536E7D" w:rsidP="00536E7D">
      <w:pPr>
        <w:numPr>
          <w:ilvl w:val="0"/>
          <w:numId w:val="1"/>
        </w:numPr>
        <w:tabs>
          <w:tab w:val="clear" w:pos="0"/>
          <w:tab w:val="left" w:pos="284"/>
        </w:tabs>
        <w:suppressAutoHyphens/>
        <w:spacing w:before="120" w:after="0"/>
        <w:ind w:left="0" w:firstLine="0"/>
        <w:jc w:val="both"/>
        <w:rPr>
          <w:rFonts w:ascii="Marianne" w:hAnsi="Marianne"/>
        </w:rPr>
      </w:pPr>
      <w:r w:rsidRPr="00536E7D">
        <w:rPr>
          <w:rFonts w:ascii="Marianne" w:hAnsi="Marianne"/>
          <w:b/>
        </w:rPr>
        <w:t>Catégorie</w:t>
      </w:r>
      <w:r w:rsidRPr="00536E7D">
        <w:rPr>
          <w:rFonts w:cs="Calibri"/>
        </w:rPr>
        <w:t> </w:t>
      </w:r>
      <w:r w:rsidRPr="00536E7D">
        <w:rPr>
          <w:rFonts w:ascii="Marianne" w:hAnsi="Marianne"/>
        </w:rPr>
        <w:t>:</w:t>
      </w:r>
    </w:p>
    <w:p w:rsidR="00536E7D" w:rsidRPr="00536E7D" w:rsidRDefault="00536E7D" w:rsidP="00536E7D">
      <w:pPr>
        <w:tabs>
          <w:tab w:val="left" w:pos="284"/>
          <w:tab w:val="left" w:pos="3969"/>
          <w:tab w:val="left" w:pos="5670"/>
        </w:tabs>
        <w:suppressAutoHyphens/>
        <w:spacing w:before="60" w:after="0"/>
        <w:contextualSpacing/>
        <w:jc w:val="both"/>
        <w:rPr>
          <w:rFonts w:ascii="Marianne" w:hAnsi="Marianne"/>
        </w:rPr>
      </w:pPr>
      <w:r w:rsidRPr="00536E7D">
        <w:rPr>
          <w:rFonts w:ascii="Marianne" w:hAnsi="Marianne"/>
        </w:rPr>
        <w:t>Petite et Moyenne Entreprise (PME)</w:t>
      </w:r>
      <w:r w:rsidRPr="00536E7D">
        <w:rPr>
          <w:rFonts w:ascii="Marianne" w:hAnsi="Marianne"/>
        </w:rPr>
        <w:tab/>
      </w:r>
      <w:r w:rsidRPr="00536E7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6E7D">
        <w:rPr>
          <w:rFonts w:ascii="Marianne" w:hAnsi="Marianne"/>
        </w:rPr>
        <w:instrText>FORMCHECKBOX</w:instrText>
      </w:r>
      <w:r w:rsidR="00C93EB0">
        <w:rPr>
          <w:rFonts w:ascii="Marianne" w:hAnsi="Marianne"/>
        </w:rPr>
      </w:r>
      <w:r w:rsidR="00C93EB0">
        <w:rPr>
          <w:rFonts w:ascii="Marianne" w:hAnsi="Marianne"/>
        </w:rPr>
        <w:fldChar w:fldCharType="separate"/>
      </w:r>
      <w:bookmarkStart w:id="5" w:name="__Fieldmark__5662_1300097760"/>
      <w:bookmarkEnd w:id="5"/>
      <w:r w:rsidRPr="00536E7D">
        <w:rPr>
          <w:rFonts w:ascii="Marianne" w:hAnsi="Marianne"/>
        </w:rPr>
        <w:fldChar w:fldCharType="end"/>
      </w:r>
      <w:r w:rsidRPr="00536E7D">
        <w:rPr>
          <w:rFonts w:ascii="Marianne" w:hAnsi="Marianne"/>
          <w:b/>
        </w:rPr>
        <w:t xml:space="preserve"> oui</w:t>
      </w:r>
      <w:r w:rsidRPr="00536E7D">
        <w:rPr>
          <w:rFonts w:ascii="Marianne" w:hAnsi="Marianne"/>
          <w:b/>
        </w:rPr>
        <w:tab/>
      </w:r>
      <w:r w:rsidRPr="00536E7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36E7D">
        <w:rPr>
          <w:rFonts w:ascii="Marianne" w:hAnsi="Marianne"/>
          <w:b/>
        </w:rPr>
        <w:instrText>FORMCHECKBOX</w:instrText>
      </w:r>
      <w:r w:rsidR="00C93EB0">
        <w:rPr>
          <w:rFonts w:ascii="Marianne" w:hAnsi="Marianne"/>
          <w:b/>
        </w:rPr>
      </w:r>
      <w:r w:rsidR="00C93EB0">
        <w:rPr>
          <w:rFonts w:ascii="Marianne" w:hAnsi="Marianne"/>
          <w:b/>
        </w:rPr>
        <w:fldChar w:fldCharType="separate"/>
      </w:r>
      <w:bookmarkStart w:id="6" w:name="__Fieldmark__5666_1300097760"/>
      <w:bookmarkEnd w:id="6"/>
      <w:r w:rsidRPr="00536E7D">
        <w:rPr>
          <w:rFonts w:ascii="Marianne" w:hAnsi="Marianne"/>
          <w:b/>
        </w:rPr>
        <w:fldChar w:fldCharType="end"/>
      </w:r>
      <w:r w:rsidRPr="00536E7D">
        <w:rPr>
          <w:rFonts w:ascii="Marianne" w:hAnsi="Marianne"/>
          <w:b/>
        </w:rPr>
        <w:t xml:space="preserve"> non</w:t>
      </w:r>
    </w:p>
    <w:p w:rsidR="00536E7D" w:rsidRPr="00536E7D" w:rsidRDefault="00536E7D" w:rsidP="00536E7D">
      <w:pPr>
        <w:numPr>
          <w:ilvl w:val="0"/>
          <w:numId w:val="1"/>
        </w:numPr>
        <w:tabs>
          <w:tab w:val="clear" w:pos="0"/>
          <w:tab w:val="left" w:pos="284"/>
        </w:tabs>
        <w:suppressAutoHyphens/>
        <w:spacing w:before="120" w:after="0"/>
        <w:ind w:left="0" w:firstLine="0"/>
        <w:jc w:val="both"/>
        <w:rPr>
          <w:rFonts w:ascii="Marianne" w:hAnsi="Marianne"/>
        </w:rPr>
      </w:pPr>
      <w:r w:rsidRPr="00536E7D">
        <w:rPr>
          <w:rFonts w:ascii="Marianne" w:hAnsi="Marianne"/>
          <w:b/>
        </w:rPr>
        <w:t>Date de création de l’activité</w:t>
      </w:r>
      <w:r w:rsidRPr="00536E7D">
        <w:rPr>
          <w:rFonts w:cs="Calibri"/>
        </w:rPr>
        <w:t>.</w:t>
      </w:r>
    </w:p>
    <w:p w:rsidR="00536E7D" w:rsidRPr="00536E7D" w:rsidRDefault="00536E7D" w:rsidP="00536E7D">
      <w:pPr>
        <w:numPr>
          <w:ilvl w:val="0"/>
          <w:numId w:val="1"/>
        </w:numPr>
        <w:tabs>
          <w:tab w:val="clear" w:pos="0"/>
          <w:tab w:val="left" w:pos="284"/>
        </w:tabs>
        <w:suppressAutoHyphens/>
        <w:spacing w:before="120" w:after="0"/>
        <w:ind w:left="0" w:firstLine="0"/>
        <w:jc w:val="both"/>
        <w:rPr>
          <w:rFonts w:ascii="Marianne" w:hAnsi="Marianne"/>
        </w:rPr>
      </w:pPr>
      <w:r w:rsidRPr="00536E7D">
        <w:rPr>
          <w:rFonts w:ascii="Marianne" w:hAnsi="Marianne"/>
          <w:b/>
        </w:rPr>
        <w:t>Ancienneté dans le domaine des prestations demandées</w:t>
      </w:r>
      <w:r w:rsidRPr="00536E7D">
        <w:rPr>
          <w:rFonts w:cs="Calibri"/>
        </w:rPr>
        <w:t>.</w:t>
      </w:r>
    </w:p>
    <w:p w:rsidR="00536E7D" w:rsidRPr="00536E7D" w:rsidRDefault="00536E7D" w:rsidP="00536E7D">
      <w:pPr>
        <w:numPr>
          <w:ilvl w:val="0"/>
          <w:numId w:val="1"/>
        </w:numPr>
        <w:tabs>
          <w:tab w:val="clear" w:pos="0"/>
          <w:tab w:val="left" w:pos="284"/>
        </w:tabs>
        <w:suppressAutoHyphens/>
        <w:spacing w:before="120" w:after="0"/>
        <w:ind w:left="0" w:firstLine="0"/>
        <w:jc w:val="both"/>
        <w:rPr>
          <w:rFonts w:ascii="Marianne" w:hAnsi="Marianne"/>
        </w:rPr>
      </w:pPr>
      <w:bookmarkStart w:id="7" w:name="_Toc47444802"/>
      <w:bookmarkStart w:id="8" w:name="_Toc10818639"/>
      <w:bookmarkStart w:id="9" w:name="_Toc503539634"/>
      <w:bookmarkStart w:id="10" w:name="_Toc374453803"/>
      <w:r w:rsidRPr="00536E7D">
        <w:rPr>
          <w:rFonts w:ascii="Marianne" w:hAnsi="Marianne"/>
          <w:b/>
        </w:rPr>
        <w:t>Chiffres d’affaires</w:t>
      </w:r>
      <w:bookmarkEnd w:id="7"/>
      <w:bookmarkEnd w:id="8"/>
      <w:bookmarkEnd w:id="9"/>
      <w:bookmarkEnd w:id="10"/>
      <w:r w:rsidRPr="00536E7D">
        <w:rPr>
          <w:rFonts w:ascii="Marianne" w:hAnsi="Marianne"/>
        </w:rPr>
        <w:t xml:space="preserve"> sur le dernier exercice :</w:t>
      </w:r>
    </w:p>
    <w:p w:rsidR="00536E7D" w:rsidRPr="00536E7D" w:rsidRDefault="00536E7D" w:rsidP="00536E7D">
      <w:pPr>
        <w:suppressAutoHyphens/>
        <w:spacing w:before="60" w:after="120"/>
        <w:jc w:val="both"/>
        <w:rPr>
          <w:rFonts w:ascii="Marianne" w:hAnsi="Marianne"/>
        </w:rPr>
      </w:pPr>
      <w:r w:rsidRPr="00536E7D">
        <w:rPr>
          <w:rFonts w:ascii="Marianne" w:hAnsi="Marianne"/>
        </w:rPr>
        <w:t xml:space="preserve">Derniers Chiffres d’Affaires global (CA), </w:t>
      </w:r>
      <w:proofErr w:type="gramStart"/>
      <w:r w:rsidRPr="00536E7D">
        <w:rPr>
          <w:rFonts w:ascii="Marianne" w:hAnsi="Marianne"/>
        </w:rPr>
        <w:t>CA</w:t>
      </w:r>
      <w:proofErr w:type="gramEnd"/>
      <w:r w:rsidRPr="00536E7D">
        <w:rPr>
          <w:rFonts w:ascii="Marianne" w:hAnsi="Marianne"/>
        </w:rPr>
        <w:t xml:space="preserve"> global France, % du CA sur les comptes publics</w:t>
      </w:r>
      <w:r w:rsidRPr="00536E7D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536E7D">
        <w:rPr>
          <w:rFonts w:ascii="Marianne" w:hAnsi="Marianne"/>
        </w:rPr>
        <w:t>CA dédié à la R § D</w:t>
      </w:r>
      <w:r w:rsidRPr="00536E7D">
        <w:rPr>
          <w:rFonts w:ascii="Calibri" w:hAnsi="Calibri" w:cs="Calibri"/>
        </w:rPr>
        <w:t> </w:t>
      </w:r>
      <w:r w:rsidRPr="00536E7D">
        <w:rPr>
          <w:rFonts w:ascii="Marianne" w:hAnsi="Marianne"/>
        </w:rPr>
        <w:t>:</w:t>
      </w:r>
    </w:p>
    <w:tbl>
      <w:tblPr>
        <w:tblStyle w:val="Grilledutableau"/>
        <w:tblW w:w="9781" w:type="dxa"/>
        <w:tblInd w:w="-5" w:type="dxa"/>
        <w:tblLook w:val="04A0" w:firstRow="1" w:lastRow="0" w:firstColumn="1" w:lastColumn="0" w:noHBand="0" w:noVBand="1"/>
      </w:tblPr>
      <w:tblGrid>
        <w:gridCol w:w="963"/>
        <w:gridCol w:w="1701"/>
        <w:gridCol w:w="2410"/>
        <w:gridCol w:w="2438"/>
        <w:gridCol w:w="2269"/>
      </w:tblGrid>
      <w:tr w:rsidR="00536E7D" w:rsidRPr="00536E7D" w:rsidTr="00E2444C">
        <w:trPr>
          <w:trHeight w:val="1324"/>
        </w:trPr>
        <w:tc>
          <w:tcPr>
            <w:tcW w:w="963" w:type="dxa"/>
            <w:shd w:val="clear" w:color="auto" w:fill="D9D9D9" w:themeFill="background1" w:themeFillShade="D9"/>
            <w:vAlign w:val="center"/>
          </w:tcPr>
          <w:p w:rsidR="00536E7D" w:rsidRPr="00536E7D" w:rsidRDefault="00536E7D" w:rsidP="00536E7D">
            <w:pPr>
              <w:spacing w:before="20" w:after="20"/>
              <w:jc w:val="center"/>
              <w:rPr>
                <w:rFonts w:ascii="Marianne" w:eastAsia="Times New Roman" w:hAnsi="Marianne" w:cs="Times New Roman"/>
                <w:b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b/>
                <w:lang w:eastAsia="fr-FR"/>
              </w:rPr>
              <w:t>Année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36E7D" w:rsidRPr="00536E7D" w:rsidRDefault="00536E7D" w:rsidP="00536E7D">
            <w:pPr>
              <w:spacing w:before="20" w:after="20"/>
              <w:jc w:val="center"/>
              <w:rPr>
                <w:rFonts w:ascii="Marianne" w:eastAsia="Times New Roman" w:hAnsi="Marianne" w:cs="Times New Roman"/>
                <w:b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b/>
                <w:lang w:eastAsia="fr-FR"/>
              </w:rPr>
              <w:t>C.A.</w:t>
            </w:r>
          </w:p>
          <w:p w:rsidR="00536E7D" w:rsidRPr="00536E7D" w:rsidRDefault="00536E7D" w:rsidP="00536E7D">
            <w:pPr>
              <w:spacing w:before="20" w:after="20"/>
              <w:jc w:val="center"/>
              <w:rPr>
                <w:rFonts w:ascii="Marianne" w:eastAsia="Times New Roman" w:hAnsi="Marianne" w:cs="Times New Roman"/>
                <w:b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b/>
                <w:lang w:eastAsia="fr-FR"/>
              </w:rPr>
              <w:t>(en €)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36E7D" w:rsidRPr="00536E7D" w:rsidRDefault="00536E7D" w:rsidP="00536E7D">
            <w:pPr>
              <w:spacing w:before="20" w:after="20"/>
              <w:jc w:val="center"/>
              <w:rPr>
                <w:rFonts w:ascii="Marianne" w:eastAsia="Times New Roman" w:hAnsi="Marianne" w:cs="Times New Roman"/>
                <w:b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b/>
                <w:lang w:eastAsia="fr-FR"/>
              </w:rPr>
              <w:t xml:space="preserve">Part du CA France / </w:t>
            </w:r>
            <w:proofErr w:type="gramStart"/>
            <w:r w:rsidRPr="00536E7D">
              <w:rPr>
                <w:rFonts w:ascii="Marianne" w:eastAsia="Times New Roman" w:hAnsi="Marianne" w:cs="Times New Roman"/>
                <w:b/>
                <w:lang w:eastAsia="fr-FR"/>
              </w:rPr>
              <w:t>CA</w:t>
            </w:r>
            <w:proofErr w:type="gramEnd"/>
            <w:r w:rsidRPr="00536E7D">
              <w:rPr>
                <w:rFonts w:ascii="Marianne" w:eastAsia="Times New Roman" w:hAnsi="Marianne" w:cs="Times New Roman"/>
                <w:b/>
                <w:lang w:eastAsia="fr-FR"/>
              </w:rPr>
              <w:t xml:space="preserve"> total de la société</w:t>
            </w:r>
          </w:p>
          <w:p w:rsidR="00536E7D" w:rsidRPr="00536E7D" w:rsidRDefault="00536E7D" w:rsidP="00536E7D">
            <w:pPr>
              <w:spacing w:before="20" w:after="20"/>
              <w:jc w:val="center"/>
              <w:rPr>
                <w:rFonts w:ascii="Marianne" w:eastAsia="Times New Roman" w:hAnsi="Marianne" w:cs="Times New Roman"/>
                <w:b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b/>
                <w:lang w:eastAsia="fr-FR"/>
              </w:rPr>
              <w:t>(en %)</w:t>
            </w:r>
          </w:p>
        </w:tc>
        <w:tc>
          <w:tcPr>
            <w:tcW w:w="2438" w:type="dxa"/>
            <w:shd w:val="clear" w:color="auto" w:fill="D9D9D9" w:themeFill="background1" w:themeFillShade="D9"/>
            <w:vAlign w:val="center"/>
          </w:tcPr>
          <w:p w:rsidR="00536E7D" w:rsidRPr="00536E7D" w:rsidRDefault="00536E7D" w:rsidP="00536E7D">
            <w:pPr>
              <w:spacing w:before="20" w:after="20"/>
              <w:jc w:val="center"/>
              <w:rPr>
                <w:rFonts w:ascii="Marianne" w:eastAsia="Times New Roman" w:hAnsi="Marianne" w:cs="Times New Roman"/>
                <w:b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b/>
                <w:lang w:eastAsia="fr-FR"/>
              </w:rPr>
              <w:t xml:space="preserve">% du </w:t>
            </w:r>
            <w:proofErr w:type="gramStart"/>
            <w:r w:rsidRPr="00536E7D">
              <w:rPr>
                <w:rFonts w:ascii="Marianne" w:eastAsia="Times New Roman" w:hAnsi="Marianne" w:cs="Times New Roman"/>
                <w:b/>
                <w:lang w:eastAsia="fr-FR"/>
              </w:rPr>
              <w:t>CA</w:t>
            </w:r>
            <w:proofErr w:type="gramEnd"/>
            <w:r w:rsidRPr="00536E7D">
              <w:rPr>
                <w:rFonts w:ascii="Marianne" w:eastAsia="Times New Roman" w:hAnsi="Marianne" w:cs="Times New Roman"/>
                <w:b/>
                <w:lang w:eastAsia="fr-FR"/>
              </w:rPr>
              <w:t xml:space="preserve"> total de la société sur les comptes publics</w:t>
            </w:r>
          </w:p>
          <w:p w:rsidR="00536E7D" w:rsidRPr="00536E7D" w:rsidRDefault="00536E7D" w:rsidP="00536E7D">
            <w:pPr>
              <w:spacing w:before="20" w:after="20"/>
              <w:jc w:val="center"/>
              <w:rPr>
                <w:rFonts w:ascii="Marianne" w:eastAsia="Times New Roman" w:hAnsi="Marianne" w:cs="Times New Roman"/>
                <w:b/>
                <w:lang w:eastAsia="fr-FR"/>
              </w:rPr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:rsidR="00536E7D" w:rsidRPr="00536E7D" w:rsidRDefault="00536E7D" w:rsidP="00536E7D">
            <w:pPr>
              <w:spacing w:before="20" w:after="20"/>
              <w:jc w:val="center"/>
              <w:rPr>
                <w:rFonts w:ascii="Marianne" w:eastAsia="Times New Roman" w:hAnsi="Marianne" w:cs="Times New Roman"/>
                <w:b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b/>
                <w:lang w:eastAsia="fr-FR"/>
              </w:rPr>
              <w:t xml:space="preserve">Part du </w:t>
            </w:r>
            <w:proofErr w:type="gramStart"/>
            <w:r w:rsidRPr="00536E7D">
              <w:rPr>
                <w:rFonts w:ascii="Marianne" w:eastAsia="Times New Roman" w:hAnsi="Marianne" w:cs="Times New Roman"/>
                <w:b/>
                <w:lang w:eastAsia="fr-FR"/>
              </w:rPr>
              <w:t>CA</w:t>
            </w:r>
            <w:proofErr w:type="gramEnd"/>
            <w:r w:rsidRPr="00536E7D">
              <w:rPr>
                <w:rFonts w:ascii="Marianne" w:eastAsia="Times New Roman" w:hAnsi="Marianne" w:cs="Times New Roman"/>
                <w:b/>
                <w:lang w:eastAsia="fr-FR"/>
              </w:rPr>
              <w:t xml:space="preserve"> affecté en R § D / CA total de la société </w:t>
            </w:r>
          </w:p>
          <w:p w:rsidR="00536E7D" w:rsidRPr="00536E7D" w:rsidRDefault="00536E7D" w:rsidP="00536E7D">
            <w:pPr>
              <w:spacing w:before="20" w:after="20"/>
              <w:jc w:val="center"/>
              <w:rPr>
                <w:rFonts w:ascii="Marianne" w:eastAsia="Times New Roman" w:hAnsi="Marianne" w:cs="Times New Roman"/>
                <w:b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b/>
                <w:lang w:eastAsia="fr-FR"/>
              </w:rPr>
              <w:t>(en %)</w:t>
            </w:r>
          </w:p>
        </w:tc>
      </w:tr>
      <w:tr w:rsidR="00536E7D" w:rsidRPr="00536E7D" w:rsidTr="00E2444C">
        <w:trPr>
          <w:trHeight w:val="712"/>
        </w:trPr>
        <w:tc>
          <w:tcPr>
            <w:tcW w:w="963" w:type="dxa"/>
            <w:vAlign w:val="center"/>
          </w:tcPr>
          <w:p w:rsidR="00536E7D" w:rsidRPr="00536E7D" w:rsidRDefault="00536E7D" w:rsidP="00536E7D">
            <w:pPr>
              <w:spacing w:before="20" w:after="20"/>
              <w:jc w:val="both"/>
              <w:rPr>
                <w:rFonts w:ascii="Marianne" w:eastAsia="Times New Roman" w:hAnsi="Marianne" w:cs="Times New Roman"/>
                <w:b/>
                <w:color w:val="0000FF"/>
                <w:u w:val="single"/>
                <w:lang w:val="en-US" w:eastAsia="fr-FR"/>
              </w:rPr>
            </w:pPr>
          </w:p>
        </w:tc>
        <w:tc>
          <w:tcPr>
            <w:tcW w:w="1701" w:type="dxa"/>
            <w:vAlign w:val="center"/>
          </w:tcPr>
          <w:p w:rsidR="00536E7D" w:rsidRPr="00536E7D" w:rsidRDefault="00536E7D" w:rsidP="00536E7D">
            <w:pPr>
              <w:spacing w:before="20" w:after="20"/>
              <w:jc w:val="both"/>
              <w:rPr>
                <w:rFonts w:ascii="Marianne" w:eastAsia="Times New Roman" w:hAnsi="Marianne" w:cs="Times New Roman"/>
                <w:b/>
                <w:color w:val="0000FF"/>
                <w:u w:val="single"/>
                <w:lang w:val="en-US" w:eastAsia="fr-FR"/>
              </w:rPr>
            </w:pPr>
          </w:p>
        </w:tc>
        <w:tc>
          <w:tcPr>
            <w:tcW w:w="2410" w:type="dxa"/>
            <w:vAlign w:val="center"/>
          </w:tcPr>
          <w:p w:rsidR="00536E7D" w:rsidRPr="00536E7D" w:rsidRDefault="00536E7D" w:rsidP="00536E7D">
            <w:pPr>
              <w:spacing w:before="20" w:after="20"/>
              <w:jc w:val="both"/>
              <w:rPr>
                <w:rFonts w:ascii="Marianne" w:eastAsia="Times New Roman" w:hAnsi="Marianne" w:cs="Times New Roman"/>
                <w:b/>
                <w:color w:val="0000FF"/>
                <w:u w:val="single"/>
                <w:lang w:val="en-US" w:eastAsia="fr-FR"/>
              </w:rPr>
            </w:pPr>
          </w:p>
        </w:tc>
        <w:tc>
          <w:tcPr>
            <w:tcW w:w="2438" w:type="dxa"/>
            <w:vAlign w:val="center"/>
          </w:tcPr>
          <w:p w:rsidR="00536E7D" w:rsidRPr="00536E7D" w:rsidRDefault="00536E7D" w:rsidP="00536E7D">
            <w:pPr>
              <w:spacing w:before="20" w:after="20"/>
              <w:jc w:val="both"/>
              <w:rPr>
                <w:rFonts w:ascii="Marianne" w:eastAsia="Times New Roman" w:hAnsi="Marianne" w:cs="Times New Roman"/>
                <w:b/>
                <w:color w:val="0000FF"/>
                <w:u w:val="single"/>
                <w:lang w:val="en-US" w:eastAsia="fr-FR"/>
              </w:rPr>
            </w:pPr>
          </w:p>
        </w:tc>
        <w:tc>
          <w:tcPr>
            <w:tcW w:w="2269" w:type="dxa"/>
            <w:vAlign w:val="center"/>
          </w:tcPr>
          <w:p w:rsidR="00536E7D" w:rsidRPr="00536E7D" w:rsidRDefault="00536E7D" w:rsidP="00536E7D">
            <w:pPr>
              <w:spacing w:before="20" w:after="20"/>
              <w:jc w:val="both"/>
              <w:rPr>
                <w:rFonts w:ascii="Marianne" w:eastAsia="Times New Roman" w:hAnsi="Marianne" w:cs="Times New Roman"/>
                <w:b/>
                <w:color w:val="0000FF"/>
                <w:u w:val="single"/>
                <w:lang w:val="en-US" w:eastAsia="fr-FR"/>
              </w:rPr>
            </w:pPr>
          </w:p>
        </w:tc>
      </w:tr>
    </w:tbl>
    <w:p w:rsidR="00536E7D" w:rsidRPr="00536E7D" w:rsidRDefault="00536E7D" w:rsidP="00536E7D">
      <w:pPr>
        <w:numPr>
          <w:ilvl w:val="0"/>
          <w:numId w:val="1"/>
        </w:numPr>
        <w:tabs>
          <w:tab w:val="clear" w:pos="0"/>
          <w:tab w:val="left" w:pos="284"/>
        </w:tabs>
        <w:suppressAutoHyphens/>
        <w:spacing w:before="120" w:after="120"/>
        <w:ind w:left="0" w:firstLine="0"/>
        <w:jc w:val="both"/>
        <w:rPr>
          <w:rFonts w:ascii="Marianne" w:hAnsi="Marianne"/>
        </w:rPr>
      </w:pPr>
      <w:r w:rsidRPr="00536E7D">
        <w:rPr>
          <w:rFonts w:ascii="Marianne" w:hAnsi="Marianne"/>
          <w:b/>
        </w:rPr>
        <w:lastRenderedPageBreak/>
        <w:t>Effectifs</w:t>
      </w:r>
      <w:r w:rsidRPr="00536E7D">
        <w:rPr>
          <w:rFonts w:ascii="Marianne" w:hAnsi="Marianne"/>
        </w:rPr>
        <w:t xml:space="preserve"> moyens sur le dernier exercice</w:t>
      </w:r>
      <w:r w:rsidRPr="00536E7D">
        <w:rPr>
          <w:rFonts w:cs="Calibri"/>
        </w:rPr>
        <w:t> </w:t>
      </w:r>
      <w:r w:rsidRPr="00536E7D">
        <w:rPr>
          <w:rFonts w:ascii="Marianne" w:hAnsi="Marianne"/>
        </w:rPr>
        <w:t>:</w:t>
      </w: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962"/>
        <w:gridCol w:w="2232"/>
        <w:gridCol w:w="3752"/>
        <w:gridCol w:w="2693"/>
      </w:tblGrid>
      <w:tr w:rsidR="00536E7D" w:rsidRPr="00536E7D" w:rsidTr="00FF51CD">
        <w:tc>
          <w:tcPr>
            <w:tcW w:w="961" w:type="dxa"/>
            <w:shd w:val="clear" w:color="auto" w:fill="D9D9D9" w:themeFill="background1" w:themeFillShade="D9"/>
            <w:vAlign w:val="center"/>
          </w:tcPr>
          <w:p w:rsidR="00536E7D" w:rsidRPr="00536E7D" w:rsidRDefault="00536E7D" w:rsidP="00536E7D">
            <w:pPr>
              <w:spacing w:before="20" w:after="20"/>
              <w:jc w:val="center"/>
              <w:rPr>
                <w:rFonts w:ascii="Marianne" w:eastAsia="Times New Roman" w:hAnsi="Marianne" w:cs="Times New Roman"/>
                <w:b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b/>
                <w:lang w:eastAsia="fr-FR"/>
              </w:rPr>
              <w:t>Année</w:t>
            </w:r>
          </w:p>
        </w:tc>
        <w:tc>
          <w:tcPr>
            <w:tcW w:w="2232" w:type="dxa"/>
            <w:shd w:val="clear" w:color="auto" w:fill="D9D9D9" w:themeFill="background1" w:themeFillShade="D9"/>
            <w:vAlign w:val="center"/>
          </w:tcPr>
          <w:p w:rsidR="00536E7D" w:rsidRPr="00536E7D" w:rsidRDefault="00536E7D" w:rsidP="00536E7D">
            <w:pPr>
              <w:spacing w:before="20" w:after="20"/>
              <w:jc w:val="center"/>
              <w:rPr>
                <w:rFonts w:ascii="Marianne" w:eastAsia="Times New Roman" w:hAnsi="Marianne" w:cs="Times New Roman"/>
                <w:b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b/>
                <w:lang w:eastAsia="fr-FR"/>
              </w:rPr>
              <w:t>Effectif global</w:t>
            </w:r>
          </w:p>
        </w:tc>
        <w:tc>
          <w:tcPr>
            <w:tcW w:w="3752" w:type="dxa"/>
            <w:shd w:val="clear" w:color="auto" w:fill="D9D9D9" w:themeFill="background1" w:themeFillShade="D9"/>
            <w:vAlign w:val="center"/>
          </w:tcPr>
          <w:p w:rsidR="00536E7D" w:rsidRPr="00536E7D" w:rsidRDefault="00536E7D" w:rsidP="00536E7D">
            <w:pPr>
              <w:spacing w:before="20" w:after="20"/>
              <w:jc w:val="center"/>
              <w:rPr>
                <w:rFonts w:ascii="Marianne" w:eastAsia="Times New Roman" w:hAnsi="Marianne" w:cs="Times New Roman"/>
                <w:b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b/>
                <w:lang w:eastAsia="fr-FR"/>
              </w:rPr>
              <w:t>Effectif affecté</w:t>
            </w:r>
          </w:p>
          <w:p w:rsidR="00536E7D" w:rsidRPr="00536E7D" w:rsidRDefault="00536E7D" w:rsidP="00536E7D">
            <w:pPr>
              <w:spacing w:before="20" w:after="20"/>
              <w:jc w:val="center"/>
              <w:rPr>
                <w:rFonts w:ascii="Marianne" w:eastAsia="Times New Roman" w:hAnsi="Marianne" w:cs="Times New Roman"/>
                <w:b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b/>
                <w:lang w:eastAsia="fr-FR"/>
              </w:rPr>
              <w:t>type prestations demandées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536E7D" w:rsidRPr="00536E7D" w:rsidRDefault="00536E7D" w:rsidP="00536E7D">
            <w:pPr>
              <w:spacing w:before="20" w:after="20"/>
              <w:jc w:val="center"/>
              <w:rPr>
                <w:rFonts w:ascii="Marianne" w:eastAsia="Times New Roman" w:hAnsi="Marianne" w:cs="Times New Roman"/>
                <w:b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b/>
                <w:lang w:eastAsia="fr-FR"/>
              </w:rPr>
              <w:t>Effectif affecté R § D</w:t>
            </w:r>
          </w:p>
        </w:tc>
      </w:tr>
      <w:tr w:rsidR="00536E7D" w:rsidRPr="00536E7D" w:rsidTr="00E2444C">
        <w:trPr>
          <w:trHeight w:val="258"/>
        </w:trPr>
        <w:tc>
          <w:tcPr>
            <w:tcW w:w="961" w:type="dxa"/>
            <w:vAlign w:val="center"/>
          </w:tcPr>
          <w:p w:rsidR="00536E7D" w:rsidRPr="00536E7D" w:rsidRDefault="00536E7D" w:rsidP="00E2444C">
            <w:pPr>
              <w:spacing w:before="60"/>
              <w:jc w:val="both"/>
              <w:rPr>
                <w:rFonts w:ascii="Marianne" w:eastAsia="Times New Roman" w:hAnsi="Marianne" w:cs="Times New Roman"/>
                <w:b/>
                <w:color w:val="0000FF"/>
                <w:u w:val="single"/>
                <w:lang w:val="en-US" w:eastAsia="fr-FR"/>
              </w:rPr>
            </w:pPr>
          </w:p>
        </w:tc>
        <w:tc>
          <w:tcPr>
            <w:tcW w:w="2232" w:type="dxa"/>
            <w:vAlign w:val="center"/>
          </w:tcPr>
          <w:p w:rsidR="00536E7D" w:rsidRPr="00536E7D" w:rsidRDefault="00536E7D" w:rsidP="00E2444C">
            <w:pPr>
              <w:spacing w:before="60"/>
              <w:jc w:val="both"/>
              <w:rPr>
                <w:rFonts w:ascii="Marianne" w:eastAsia="Times New Roman" w:hAnsi="Marianne" w:cs="Times New Roman"/>
                <w:b/>
                <w:color w:val="0000FF"/>
                <w:u w:val="single"/>
                <w:lang w:val="en-US" w:eastAsia="fr-FR"/>
              </w:rPr>
            </w:pPr>
          </w:p>
        </w:tc>
        <w:tc>
          <w:tcPr>
            <w:tcW w:w="3752" w:type="dxa"/>
            <w:vAlign w:val="center"/>
          </w:tcPr>
          <w:p w:rsidR="00536E7D" w:rsidRPr="00536E7D" w:rsidRDefault="00536E7D" w:rsidP="00E2444C">
            <w:pPr>
              <w:spacing w:before="60"/>
              <w:jc w:val="both"/>
              <w:rPr>
                <w:rFonts w:ascii="Marianne" w:eastAsia="Times New Roman" w:hAnsi="Marianne" w:cs="Times New Roman"/>
                <w:b/>
                <w:color w:val="0000FF"/>
                <w:u w:val="single"/>
                <w:lang w:val="en-US" w:eastAsia="fr-FR"/>
              </w:rPr>
            </w:pPr>
          </w:p>
        </w:tc>
        <w:tc>
          <w:tcPr>
            <w:tcW w:w="2693" w:type="dxa"/>
            <w:vAlign w:val="center"/>
          </w:tcPr>
          <w:p w:rsidR="00536E7D" w:rsidRPr="00536E7D" w:rsidRDefault="00536E7D" w:rsidP="00E2444C">
            <w:pPr>
              <w:spacing w:before="60"/>
              <w:jc w:val="both"/>
              <w:rPr>
                <w:rFonts w:ascii="Marianne" w:eastAsia="Times New Roman" w:hAnsi="Marianne" w:cs="Times New Roman"/>
                <w:b/>
                <w:color w:val="0000FF"/>
                <w:u w:val="single"/>
                <w:lang w:val="en-US" w:eastAsia="fr-FR"/>
              </w:rPr>
            </w:pPr>
          </w:p>
        </w:tc>
      </w:tr>
    </w:tbl>
    <w:p w:rsidR="00536E7D" w:rsidRPr="00536E7D" w:rsidRDefault="00536E7D" w:rsidP="00536E7D">
      <w:pPr>
        <w:numPr>
          <w:ilvl w:val="0"/>
          <w:numId w:val="1"/>
        </w:numPr>
        <w:tabs>
          <w:tab w:val="clear" w:pos="0"/>
          <w:tab w:val="left" w:pos="284"/>
        </w:tabs>
        <w:suppressAutoHyphens/>
        <w:spacing w:before="120" w:after="0" w:line="240" w:lineRule="auto"/>
        <w:ind w:left="0" w:firstLine="0"/>
        <w:jc w:val="both"/>
        <w:rPr>
          <w:rFonts w:ascii="Marianne" w:hAnsi="Marianne"/>
        </w:rPr>
      </w:pPr>
      <w:bookmarkStart w:id="11" w:name="_Toc374453805"/>
      <w:bookmarkStart w:id="12" w:name="_Toc360028597"/>
      <w:bookmarkStart w:id="13" w:name="_Toc357674416"/>
      <w:bookmarkStart w:id="14" w:name="_Toc353193115"/>
      <w:bookmarkStart w:id="15" w:name="_Toc47444803"/>
      <w:bookmarkStart w:id="16" w:name="_Toc10818640"/>
      <w:bookmarkStart w:id="17" w:name="_Toc503539635"/>
      <w:r w:rsidRPr="00536E7D">
        <w:rPr>
          <w:rFonts w:ascii="Marianne" w:hAnsi="Marianne"/>
          <w:b/>
        </w:rPr>
        <w:t>Certifications</w:t>
      </w:r>
      <w:r w:rsidRPr="00536E7D">
        <w:rPr>
          <w:rFonts w:ascii="Marianne" w:hAnsi="Marianne"/>
        </w:rPr>
        <w:t xml:space="preserve"> qualité et environnementales</w:t>
      </w:r>
      <w:bookmarkEnd w:id="11"/>
      <w:bookmarkEnd w:id="12"/>
      <w:bookmarkEnd w:id="13"/>
      <w:bookmarkEnd w:id="14"/>
      <w:bookmarkEnd w:id="15"/>
      <w:bookmarkEnd w:id="16"/>
      <w:bookmarkEnd w:id="17"/>
      <w:r w:rsidRPr="00536E7D">
        <w:rPr>
          <w:rFonts w:ascii="Marianne" w:hAnsi="Marianne"/>
        </w:rPr>
        <w:t>, dépôt de brevets.</w:t>
      </w:r>
    </w:p>
    <w:p w:rsidR="00536E7D" w:rsidRPr="00536E7D" w:rsidRDefault="00536E7D" w:rsidP="00536E7D">
      <w:pPr>
        <w:numPr>
          <w:ilvl w:val="0"/>
          <w:numId w:val="1"/>
        </w:numPr>
        <w:tabs>
          <w:tab w:val="clear" w:pos="0"/>
          <w:tab w:val="left" w:pos="284"/>
        </w:tabs>
        <w:suppressAutoHyphens/>
        <w:spacing w:before="120" w:after="0" w:line="240" w:lineRule="auto"/>
        <w:ind w:left="0" w:firstLine="0"/>
        <w:jc w:val="both"/>
        <w:rPr>
          <w:rFonts w:ascii="Marianne" w:hAnsi="Marianne"/>
        </w:rPr>
      </w:pPr>
      <w:r w:rsidRPr="00536E7D">
        <w:rPr>
          <w:rFonts w:ascii="Marianne" w:hAnsi="Marianne"/>
          <w:b/>
        </w:rPr>
        <w:t>Habilitations</w:t>
      </w:r>
      <w:r w:rsidRPr="00536E7D">
        <w:rPr>
          <w:rFonts w:ascii="Marianne" w:hAnsi="Marianne"/>
        </w:rPr>
        <w:t xml:space="preserve"> acquises et potentielles.</w:t>
      </w:r>
    </w:p>
    <w:p w:rsidR="00536E7D" w:rsidRPr="00536E7D" w:rsidRDefault="00536E7D" w:rsidP="00E2444C">
      <w:pPr>
        <w:numPr>
          <w:ilvl w:val="0"/>
          <w:numId w:val="1"/>
        </w:numPr>
        <w:tabs>
          <w:tab w:val="clear" w:pos="0"/>
          <w:tab w:val="left" w:pos="284"/>
        </w:tabs>
        <w:suppressAutoHyphens/>
        <w:spacing w:before="120" w:after="0" w:line="240" w:lineRule="auto"/>
        <w:ind w:left="0" w:firstLine="0"/>
        <w:jc w:val="both"/>
        <w:rPr>
          <w:rFonts w:ascii="Marianne" w:hAnsi="Marianne"/>
        </w:rPr>
      </w:pPr>
      <w:bookmarkStart w:id="18" w:name="_Toc47444804"/>
      <w:bookmarkStart w:id="19" w:name="_Toc10818641"/>
      <w:bookmarkStart w:id="20" w:name="_Toc503539636"/>
      <w:r w:rsidRPr="00536E7D">
        <w:rPr>
          <w:rFonts w:ascii="Marianne" w:hAnsi="Marianne"/>
          <w:b/>
        </w:rPr>
        <w:t>Compétences</w:t>
      </w:r>
      <w:r w:rsidRPr="00536E7D">
        <w:rPr>
          <w:rFonts w:ascii="Marianne" w:hAnsi="Marianne"/>
        </w:rPr>
        <w:t xml:space="preserve"> et </w:t>
      </w:r>
      <w:bookmarkEnd w:id="18"/>
      <w:bookmarkEnd w:id="19"/>
      <w:bookmarkEnd w:id="20"/>
      <w:r w:rsidRPr="00536E7D">
        <w:rPr>
          <w:rFonts w:ascii="Marianne" w:hAnsi="Marianne"/>
        </w:rPr>
        <w:t>savoir-faire</w:t>
      </w:r>
      <w:r w:rsidRPr="00536E7D">
        <w:rPr>
          <w:rFonts w:ascii="Calibri" w:hAnsi="Calibri" w:cs="Calibri"/>
        </w:rPr>
        <w:t> </w:t>
      </w:r>
      <w:r w:rsidRPr="00536E7D">
        <w:rPr>
          <w:rFonts w:ascii="Marianne" w:hAnsi="Marianne"/>
        </w:rPr>
        <w:t>:</w:t>
      </w:r>
    </w:p>
    <w:p w:rsidR="00536E7D" w:rsidRPr="00536E7D" w:rsidRDefault="00536E7D" w:rsidP="00E2444C">
      <w:pPr>
        <w:tabs>
          <w:tab w:val="left" w:pos="284"/>
        </w:tabs>
        <w:suppressAutoHyphens/>
        <w:spacing w:before="60" w:after="0" w:line="240" w:lineRule="auto"/>
        <w:jc w:val="both"/>
        <w:rPr>
          <w:rFonts w:ascii="Marianne" w:hAnsi="Marianne" w:cs="Times New Roman"/>
          <w:lang w:eastAsia="fr-FR"/>
        </w:rPr>
      </w:pPr>
      <w:r w:rsidRPr="00536E7D">
        <w:rPr>
          <w:rFonts w:ascii="Marianne" w:hAnsi="Marianne" w:cs="Times New Roman"/>
          <w:lang w:eastAsia="fr-FR"/>
        </w:rPr>
        <w:t xml:space="preserve">Positionnement par </w:t>
      </w:r>
      <w:r w:rsidRPr="00536E7D">
        <w:rPr>
          <w:rFonts w:ascii="Marianne" w:hAnsi="Marianne"/>
        </w:rPr>
        <w:t>rapport</w:t>
      </w:r>
      <w:r w:rsidRPr="00536E7D">
        <w:rPr>
          <w:rFonts w:ascii="Marianne" w:hAnsi="Marianne" w:cs="Times New Roman"/>
          <w:lang w:eastAsia="fr-FR"/>
        </w:rPr>
        <w:t xml:space="preserve"> à la concurrence (points forts, valeur ajoutée …).</w:t>
      </w:r>
    </w:p>
    <w:p w:rsidR="00536E7D" w:rsidRPr="00536E7D" w:rsidRDefault="00536E7D" w:rsidP="00E2444C">
      <w:pPr>
        <w:numPr>
          <w:ilvl w:val="0"/>
          <w:numId w:val="1"/>
        </w:numPr>
        <w:tabs>
          <w:tab w:val="clear" w:pos="0"/>
          <w:tab w:val="left" w:pos="284"/>
        </w:tabs>
        <w:suppressAutoHyphens/>
        <w:spacing w:before="120" w:after="0" w:line="240" w:lineRule="auto"/>
        <w:ind w:left="0" w:firstLine="0"/>
        <w:jc w:val="both"/>
        <w:rPr>
          <w:rFonts w:ascii="Marianne" w:hAnsi="Marianne"/>
        </w:rPr>
      </w:pPr>
      <w:bookmarkStart w:id="21" w:name="_Toc503539637"/>
      <w:bookmarkStart w:id="22" w:name="_Toc47444805"/>
      <w:bookmarkStart w:id="23" w:name="_Toc10818642"/>
      <w:r w:rsidRPr="00536E7D">
        <w:rPr>
          <w:rFonts w:ascii="Marianne" w:hAnsi="Marianne"/>
          <w:b/>
        </w:rPr>
        <w:t>C</w:t>
      </w:r>
      <w:bookmarkEnd w:id="21"/>
      <w:r w:rsidRPr="00536E7D">
        <w:rPr>
          <w:rFonts w:ascii="Marianne" w:hAnsi="Marianne"/>
          <w:b/>
        </w:rPr>
        <w:t>lients</w:t>
      </w:r>
      <w:bookmarkEnd w:id="22"/>
      <w:bookmarkEnd w:id="23"/>
      <w:r w:rsidRPr="00536E7D">
        <w:rPr>
          <w:rFonts w:ascii="Calibri" w:hAnsi="Calibri" w:cs="Calibri"/>
        </w:rPr>
        <w:t> </w:t>
      </w:r>
      <w:r w:rsidRPr="00536E7D">
        <w:rPr>
          <w:rFonts w:ascii="Marianne" w:hAnsi="Marianne"/>
        </w:rPr>
        <w:t>:</w:t>
      </w:r>
      <w:bookmarkStart w:id="24" w:name="_Toc374453808"/>
      <w:bookmarkStart w:id="25" w:name="_Toc360028599"/>
      <w:bookmarkStart w:id="26" w:name="_Toc357674418"/>
      <w:bookmarkStart w:id="27" w:name="_Toc353193117"/>
      <w:bookmarkEnd w:id="24"/>
      <w:bookmarkEnd w:id="25"/>
      <w:bookmarkEnd w:id="26"/>
      <w:bookmarkEnd w:id="27"/>
    </w:p>
    <w:p w:rsidR="00536E7D" w:rsidRPr="00536E7D" w:rsidRDefault="00536E7D" w:rsidP="00536E7D">
      <w:pPr>
        <w:suppressAutoHyphens/>
        <w:spacing w:before="60" w:after="120" w:line="240" w:lineRule="auto"/>
        <w:jc w:val="both"/>
        <w:rPr>
          <w:rFonts w:ascii="Marianne" w:hAnsi="Marianne"/>
        </w:rPr>
      </w:pPr>
      <w:r w:rsidRPr="00536E7D">
        <w:rPr>
          <w:rFonts w:ascii="Marianne" w:hAnsi="Marianne"/>
        </w:rPr>
        <w:t>Citer les principaux clients sur ce type de prestation et préciser la part de chacun d’entre eux dans le chiffre d’affaires global du dernier exercice :</w:t>
      </w: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2241"/>
        <w:gridCol w:w="3146"/>
        <w:gridCol w:w="1984"/>
        <w:gridCol w:w="2268"/>
      </w:tblGrid>
      <w:tr w:rsidR="00536E7D" w:rsidRPr="00536E7D" w:rsidTr="00E2444C">
        <w:tc>
          <w:tcPr>
            <w:tcW w:w="2241" w:type="dxa"/>
            <w:shd w:val="clear" w:color="auto" w:fill="D9D9D9" w:themeFill="background1" w:themeFillShade="D9"/>
            <w:vAlign w:val="center"/>
          </w:tcPr>
          <w:p w:rsidR="00536E7D" w:rsidRPr="00536E7D" w:rsidRDefault="00536E7D" w:rsidP="00536E7D">
            <w:pPr>
              <w:spacing w:before="20" w:after="20"/>
              <w:jc w:val="center"/>
              <w:rPr>
                <w:rFonts w:ascii="Marianne" w:eastAsia="Times New Roman" w:hAnsi="Marianne" w:cs="Times New Roman"/>
                <w:b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b/>
                <w:lang w:eastAsia="fr-FR"/>
              </w:rPr>
              <w:t>Nom du client</w:t>
            </w:r>
          </w:p>
        </w:tc>
        <w:tc>
          <w:tcPr>
            <w:tcW w:w="3146" w:type="dxa"/>
            <w:shd w:val="clear" w:color="auto" w:fill="D9D9D9" w:themeFill="background1" w:themeFillShade="D9"/>
            <w:vAlign w:val="center"/>
          </w:tcPr>
          <w:p w:rsidR="00536E7D" w:rsidRPr="00536E7D" w:rsidRDefault="00536E7D" w:rsidP="00536E7D">
            <w:pPr>
              <w:spacing w:before="20" w:after="20"/>
              <w:jc w:val="center"/>
              <w:rPr>
                <w:rFonts w:ascii="Marianne" w:eastAsia="Times New Roman" w:hAnsi="Marianne" w:cs="Times New Roman"/>
                <w:b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b/>
                <w:lang w:eastAsia="fr-FR"/>
              </w:rPr>
              <w:t>Nation et type d’unité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536E7D" w:rsidRPr="00536E7D" w:rsidRDefault="00536E7D" w:rsidP="00536E7D">
            <w:pPr>
              <w:spacing w:before="20" w:after="20"/>
              <w:jc w:val="center"/>
              <w:rPr>
                <w:rFonts w:ascii="Marianne" w:eastAsia="Times New Roman" w:hAnsi="Marianne" w:cs="Times New Roman"/>
                <w:b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b/>
                <w:lang w:eastAsia="fr-FR"/>
              </w:rPr>
              <w:t>Nombre d’années de relation avec le client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536E7D" w:rsidRPr="00536E7D" w:rsidRDefault="00536E7D" w:rsidP="00536E7D">
            <w:pPr>
              <w:spacing w:before="20" w:after="20"/>
              <w:jc w:val="center"/>
              <w:rPr>
                <w:rFonts w:ascii="Marianne" w:eastAsia="Times New Roman" w:hAnsi="Marianne" w:cs="Times New Roman"/>
                <w:b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b/>
                <w:lang w:eastAsia="fr-FR"/>
              </w:rPr>
              <w:t xml:space="preserve">Part de CA du client dans le </w:t>
            </w:r>
            <w:proofErr w:type="gramStart"/>
            <w:r w:rsidRPr="00536E7D">
              <w:rPr>
                <w:rFonts w:ascii="Marianne" w:eastAsia="Times New Roman" w:hAnsi="Marianne" w:cs="Times New Roman"/>
                <w:b/>
                <w:lang w:eastAsia="fr-FR"/>
              </w:rPr>
              <w:t>CA</w:t>
            </w:r>
            <w:proofErr w:type="gramEnd"/>
            <w:r w:rsidRPr="00536E7D">
              <w:rPr>
                <w:rFonts w:ascii="Marianne" w:eastAsia="Times New Roman" w:hAnsi="Marianne" w:cs="Times New Roman"/>
                <w:b/>
                <w:lang w:eastAsia="fr-FR"/>
              </w:rPr>
              <w:t xml:space="preserve"> global</w:t>
            </w:r>
          </w:p>
          <w:p w:rsidR="00536E7D" w:rsidRPr="00536E7D" w:rsidRDefault="00536E7D" w:rsidP="00536E7D">
            <w:pPr>
              <w:spacing w:before="20" w:after="20"/>
              <w:jc w:val="center"/>
              <w:rPr>
                <w:rFonts w:ascii="Marianne" w:eastAsia="Times New Roman" w:hAnsi="Marianne" w:cs="Times New Roman"/>
                <w:b/>
                <w:lang w:eastAsia="fr-FR"/>
              </w:rPr>
            </w:pPr>
            <w:r w:rsidRPr="00536E7D">
              <w:rPr>
                <w:rFonts w:ascii="Marianne" w:eastAsia="Times New Roman" w:hAnsi="Marianne" w:cs="Times New Roman"/>
                <w:b/>
                <w:lang w:eastAsia="fr-FR"/>
              </w:rPr>
              <w:t>(en %)</w:t>
            </w:r>
          </w:p>
        </w:tc>
      </w:tr>
      <w:tr w:rsidR="00536E7D" w:rsidRPr="00536E7D" w:rsidTr="00E2444C">
        <w:trPr>
          <w:trHeight w:hRule="exact" w:val="284"/>
        </w:trPr>
        <w:tc>
          <w:tcPr>
            <w:tcW w:w="2241" w:type="dxa"/>
            <w:vAlign w:val="center"/>
          </w:tcPr>
          <w:p w:rsidR="00536E7D" w:rsidRPr="00536E7D" w:rsidRDefault="00536E7D" w:rsidP="00536E7D">
            <w:pPr>
              <w:spacing w:before="20" w:after="120"/>
              <w:jc w:val="both"/>
              <w:rPr>
                <w:rFonts w:ascii="Marianne" w:eastAsia="Times New Roman" w:hAnsi="Marianne" w:cs="Times New Roman"/>
                <w:b/>
                <w:color w:val="0000FF"/>
                <w:u w:val="single"/>
                <w:lang w:val="en-US" w:eastAsia="fr-FR"/>
              </w:rPr>
            </w:pPr>
          </w:p>
        </w:tc>
        <w:tc>
          <w:tcPr>
            <w:tcW w:w="3146" w:type="dxa"/>
            <w:vAlign w:val="center"/>
          </w:tcPr>
          <w:p w:rsidR="00536E7D" w:rsidRPr="00536E7D" w:rsidRDefault="00536E7D" w:rsidP="00536E7D">
            <w:pPr>
              <w:spacing w:before="20" w:after="20"/>
              <w:jc w:val="both"/>
              <w:rPr>
                <w:rFonts w:ascii="Marianne" w:eastAsia="Times New Roman" w:hAnsi="Marianne" w:cs="Times New Roman"/>
                <w:b/>
                <w:color w:val="0000FF"/>
                <w:u w:val="single"/>
                <w:lang w:val="en-US" w:eastAsia="fr-FR"/>
              </w:rPr>
            </w:pPr>
          </w:p>
        </w:tc>
        <w:tc>
          <w:tcPr>
            <w:tcW w:w="1984" w:type="dxa"/>
            <w:vAlign w:val="center"/>
          </w:tcPr>
          <w:p w:rsidR="00536E7D" w:rsidRPr="00536E7D" w:rsidRDefault="00536E7D" w:rsidP="00536E7D">
            <w:pPr>
              <w:spacing w:before="20" w:after="20"/>
              <w:jc w:val="both"/>
              <w:rPr>
                <w:rFonts w:ascii="Marianne" w:eastAsia="Times New Roman" w:hAnsi="Marianne" w:cs="Times New Roman"/>
                <w:b/>
                <w:color w:val="0000FF"/>
                <w:u w:val="single"/>
                <w:lang w:val="en-US" w:eastAsia="fr-FR"/>
              </w:rPr>
            </w:pPr>
          </w:p>
        </w:tc>
        <w:tc>
          <w:tcPr>
            <w:tcW w:w="2268" w:type="dxa"/>
            <w:vAlign w:val="center"/>
          </w:tcPr>
          <w:p w:rsidR="00536E7D" w:rsidRPr="00536E7D" w:rsidRDefault="00536E7D" w:rsidP="00536E7D">
            <w:pPr>
              <w:spacing w:before="20" w:after="20"/>
              <w:jc w:val="both"/>
              <w:rPr>
                <w:rFonts w:ascii="Marianne" w:eastAsia="Times New Roman" w:hAnsi="Marianne" w:cs="Times New Roman"/>
                <w:b/>
                <w:color w:val="0000FF"/>
                <w:u w:val="single"/>
                <w:lang w:val="en-US" w:eastAsia="fr-FR"/>
              </w:rPr>
            </w:pPr>
          </w:p>
        </w:tc>
      </w:tr>
      <w:tr w:rsidR="00536E7D" w:rsidRPr="00536E7D" w:rsidTr="00E2444C">
        <w:trPr>
          <w:trHeight w:hRule="exact" w:val="284"/>
        </w:trPr>
        <w:tc>
          <w:tcPr>
            <w:tcW w:w="2241" w:type="dxa"/>
            <w:vAlign w:val="center"/>
          </w:tcPr>
          <w:p w:rsidR="00536E7D" w:rsidRPr="00536E7D" w:rsidRDefault="00536E7D" w:rsidP="00536E7D">
            <w:pPr>
              <w:spacing w:before="20" w:after="20"/>
              <w:jc w:val="both"/>
              <w:rPr>
                <w:rFonts w:ascii="Marianne" w:eastAsia="Times New Roman" w:hAnsi="Marianne" w:cs="Times New Roman"/>
                <w:b/>
                <w:color w:val="0000FF"/>
                <w:u w:val="single"/>
                <w:lang w:val="en-US" w:eastAsia="fr-FR"/>
              </w:rPr>
            </w:pPr>
          </w:p>
        </w:tc>
        <w:tc>
          <w:tcPr>
            <w:tcW w:w="3146" w:type="dxa"/>
            <w:vAlign w:val="center"/>
          </w:tcPr>
          <w:p w:rsidR="00536E7D" w:rsidRPr="00536E7D" w:rsidRDefault="00536E7D" w:rsidP="00536E7D">
            <w:pPr>
              <w:spacing w:before="20" w:after="20"/>
              <w:jc w:val="both"/>
              <w:rPr>
                <w:rFonts w:ascii="Marianne" w:eastAsia="Times New Roman" w:hAnsi="Marianne" w:cs="Times New Roman"/>
                <w:b/>
                <w:color w:val="0000FF"/>
                <w:u w:val="single"/>
                <w:lang w:val="en-US" w:eastAsia="fr-FR"/>
              </w:rPr>
            </w:pPr>
          </w:p>
        </w:tc>
        <w:tc>
          <w:tcPr>
            <w:tcW w:w="1984" w:type="dxa"/>
            <w:vAlign w:val="center"/>
          </w:tcPr>
          <w:p w:rsidR="00536E7D" w:rsidRPr="00536E7D" w:rsidRDefault="00536E7D" w:rsidP="00536E7D">
            <w:pPr>
              <w:spacing w:before="20" w:after="20"/>
              <w:jc w:val="both"/>
              <w:rPr>
                <w:rFonts w:ascii="Marianne" w:eastAsia="Times New Roman" w:hAnsi="Marianne" w:cs="Times New Roman"/>
                <w:b/>
                <w:color w:val="0000FF"/>
                <w:u w:val="single"/>
                <w:lang w:val="en-US" w:eastAsia="fr-FR"/>
              </w:rPr>
            </w:pPr>
          </w:p>
        </w:tc>
        <w:tc>
          <w:tcPr>
            <w:tcW w:w="2268" w:type="dxa"/>
            <w:vAlign w:val="center"/>
          </w:tcPr>
          <w:p w:rsidR="00536E7D" w:rsidRPr="00536E7D" w:rsidRDefault="00536E7D" w:rsidP="00536E7D">
            <w:pPr>
              <w:spacing w:before="20" w:after="20"/>
              <w:jc w:val="both"/>
              <w:rPr>
                <w:rFonts w:ascii="Marianne" w:eastAsia="Times New Roman" w:hAnsi="Marianne" w:cs="Times New Roman"/>
                <w:b/>
                <w:color w:val="0000FF"/>
                <w:u w:val="single"/>
                <w:lang w:val="en-US" w:eastAsia="fr-FR"/>
              </w:rPr>
            </w:pPr>
          </w:p>
        </w:tc>
      </w:tr>
      <w:tr w:rsidR="00536E7D" w:rsidRPr="00536E7D" w:rsidTr="00E2444C">
        <w:trPr>
          <w:trHeight w:hRule="exact" w:val="284"/>
        </w:trPr>
        <w:tc>
          <w:tcPr>
            <w:tcW w:w="2241" w:type="dxa"/>
            <w:vAlign w:val="center"/>
          </w:tcPr>
          <w:p w:rsidR="00536E7D" w:rsidRPr="00536E7D" w:rsidRDefault="00536E7D" w:rsidP="00536E7D">
            <w:pPr>
              <w:spacing w:before="20" w:after="20"/>
              <w:jc w:val="both"/>
              <w:rPr>
                <w:rFonts w:ascii="Marianne" w:eastAsia="Times New Roman" w:hAnsi="Marianne" w:cs="Times New Roman"/>
                <w:b/>
                <w:color w:val="0000FF"/>
                <w:u w:val="single"/>
                <w:lang w:val="en-US" w:eastAsia="fr-FR"/>
              </w:rPr>
            </w:pPr>
          </w:p>
        </w:tc>
        <w:tc>
          <w:tcPr>
            <w:tcW w:w="3146" w:type="dxa"/>
            <w:vAlign w:val="center"/>
          </w:tcPr>
          <w:p w:rsidR="00536E7D" w:rsidRPr="00536E7D" w:rsidRDefault="00536E7D" w:rsidP="00536E7D">
            <w:pPr>
              <w:spacing w:before="20" w:after="20"/>
              <w:jc w:val="both"/>
              <w:rPr>
                <w:rFonts w:ascii="Marianne" w:eastAsia="Times New Roman" w:hAnsi="Marianne" w:cs="Times New Roman"/>
                <w:b/>
                <w:color w:val="0000FF"/>
                <w:u w:val="single"/>
                <w:lang w:val="en-US" w:eastAsia="fr-FR"/>
              </w:rPr>
            </w:pPr>
          </w:p>
        </w:tc>
        <w:tc>
          <w:tcPr>
            <w:tcW w:w="1984" w:type="dxa"/>
            <w:vAlign w:val="center"/>
          </w:tcPr>
          <w:p w:rsidR="00536E7D" w:rsidRPr="00536E7D" w:rsidRDefault="00536E7D" w:rsidP="00536E7D">
            <w:pPr>
              <w:spacing w:before="20" w:after="20"/>
              <w:jc w:val="both"/>
              <w:rPr>
                <w:rFonts w:ascii="Marianne" w:eastAsia="Times New Roman" w:hAnsi="Marianne" w:cs="Times New Roman"/>
                <w:b/>
                <w:color w:val="0000FF"/>
                <w:u w:val="single"/>
                <w:lang w:val="en-US" w:eastAsia="fr-FR"/>
              </w:rPr>
            </w:pPr>
          </w:p>
        </w:tc>
        <w:tc>
          <w:tcPr>
            <w:tcW w:w="2268" w:type="dxa"/>
            <w:vAlign w:val="center"/>
          </w:tcPr>
          <w:p w:rsidR="00536E7D" w:rsidRPr="00536E7D" w:rsidRDefault="00536E7D" w:rsidP="00536E7D">
            <w:pPr>
              <w:spacing w:before="20" w:after="20"/>
              <w:jc w:val="both"/>
              <w:rPr>
                <w:rFonts w:ascii="Marianne" w:eastAsia="Times New Roman" w:hAnsi="Marianne" w:cs="Times New Roman"/>
                <w:b/>
                <w:color w:val="0000FF"/>
                <w:u w:val="single"/>
                <w:lang w:val="en-US" w:eastAsia="fr-FR"/>
              </w:rPr>
            </w:pPr>
          </w:p>
        </w:tc>
      </w:tr>
    </w:tbl>
    <w:p w:rsidR="00536E7D" w:rsidRPr="00536E7D" w:rsidRDefault="00536E7D" w:rsidP="00536E7D">
      <w:pPr>
        <w:suppressAutoHyphens/>
        <w:spacing w:before="120" w:after="0" w:line="240" w:lineRule="auto"/>
        <w:jc w:val="both"/>
        <w:rPr>
          <w:rFonts w:ascii="Marianne" w:hAnsi="Marianne"/>
        </w:rPr>
      </w:pPr>
      <w:r w:rsidRPr="00536E7D">
        <w:rPr>
          <w:rFonts w:ascii="Marianne" w:hAnsi="Marianne"/>
        </w:rPr>
        <w:t>Citer les éventuelles références avec le ministère des Armées.</w:t>
      </w:r>
    </w:p>
    <w:p w:rsidR="00536E7D" w:rsidRPr="00536E7D" w:rsidRDefault="00536E7D" w:rsidP="00536E7D">
      <w:pPr>
        <w:numPr>
          <w:ilvl w:val="0"/>
          <w:numId w:val="1"/>
        </w:numPr>
        <w:tabs>
          <w:tab w:val="clear" w:pos="0"/>
          <w:tab w:val="left" w:pos="284"/>
        </w:tabs>
        <w:suppressAutoHyphens/>
        <w:spacing w:before="120" w:after="0"/>
        <w:ind w:left="0" w:firstLine="0"/>
        <w:rPr>
          <w:rFonts w:ascii="Marianne" w:hAnsi="Marianne"/>
        </w:rPr>
      </w:pPr>
      <w:r w:rsidRPr="00536E7D">
        <w:rPr>
          <w:rFonts w:ascii="Marianne" w:hAnsi="Marianne"/>
          <w:b/>
        </w:rPr>
        <w:t>Principaux fournisseurs</w:t>
      </w:r>
      <w:r w:rsidRPr="00536E7D">
        <w:rPr>
          <w:rFonts w:ascii="Marianne" w:hAnsi="Marianne"/>
        </w:rPr>
        <w:t xml:space="preserve"> (matières premières, produits manufacturés …).</w:t>
      </w:r>
    </w:p>
    <w:p w:rsidR="00536E7D" w:rsidRPr="00536E7D" w:rsidRDefault="00536E7D" w:rsidP="00536E7D">
      <w:pPr>
        <w:numPr>
          <w:ilvl w:val="0"/>
          <w:numId w:val="1"/>
        </w:numPr>
        <w:tabs>
          <w:tab w:val="clear" w:pos="0"/>
          <w:tab w:val="left" w:pos="284"/>
        </w:tabs>
        <w:suppressAutoHyphens/>
        <w:spacing w:before="120" w:after="0"/>
        <w:ind w:left="0" w:firstLine="0"/>
        <w:rPr>
          <w:rFonts w:ascii="Marianne" w:hAnsi="Marianne"/>
        </w:rPr>
      </w:pPr>
      <w:bookmarkStart w:id="28" w:name="_Toc454878367"/>
      <w:bookmarkStart w:id="29" w:name="_Toc454878357"/>
      <w:bookmarkEnd w:id="28"/>
      <w:bookmarkEnd w:id="29"/>
      <w:r w:rsidRPr="00536E7D">
        <w:rPr>
          <w:rFonts w:ascii="Marianne" w:hAnsi="Marianne"/>
          <w:b/>
        </w:rPr>
        <w:t>Implantation géographique</w:t>
      </w:r>
      <w:r w:rsidRPr="00536E7D">
        <w:rPr>
          <w:rFonts w:ascii="Marianne" w:hAnsi="Marianne"/>
        </w:rPr>
        <w:t xml:space="preserve"> pour ce type de prestations</w:t>
      </w:r>
      <w:r w:rsidRPr="00536E7D">
        <w:rPr>
          <w:rFonts w:cs="Calibri"/>
        </w:rPr>
        <w:t> </w:t>
      </w:r>
      <w:r w:rsidRPr="00536E7D">
        <w:rPr>
          <w:rFonts w:ascii="Marianne" w:hAnsi="Marianne"/>
        </w:rPr>
        <w:t>:</w:t>
      </w:r>
    </w:p>
    <w:p w:rsidR="00536E7D" w:rsidRPr="00536E7D" w:rsidRDefault="00536E7D" w:rsidP="00536E7D">
      <w:pPr>
        <w:numPr>
          <w:ilvl w:val="0"/>
          <w:numId w:val="3"/>
        </w:numPr>
        <w:tabs>
          <w:tab w:val="clear" w:pos="0"/>
          <w:tab w:val="left" w:pos="567"/>
        </w:tabs>
        <w:suppressAutoHyphens/>
        <w:spacing w:before="60" w:after="0"/>
        <w:ind w:left="284" w:firstLine="0"/>
        <w:rPr>
          <w:rFonts w:ascii="Marianne" w:hAnsi="Marianne"/>
        </w:rPr>
      </w:pPr>
      <w:r w:rsidRPr="00536E7D">
        <w:rPr>
          <w:rFonts w:ascii="Marianne" w:hAnsi="Marianne"/>
        </w:rPr>
        <w:t>Usine(s) de production</w:t>
      </w:r>
    </w:p>
    <w:p w:rsidR="00536E7D" w:rsidRDefault="00536E7D" w:rsidP="00536E7D">
      <w:pPr>
        <w:numPr>
          <w:ilvl w:val="0"/>
          <w:numId w:val="3"/>
        </w:numPr>
        <w:tabs>
          <w:tab w:val="clear" w:pos="0"/>
          <w:tab w:val="left" w:pos="567"/>
        </w:tabs>
        <w:suppressAutoHyphens/>
        <w:spacing w:before="60" w:after="0"/>
        <w:ind w:left="284" w:firstLine="0"/>
        <w:rPr>
          <w:rFonts w:ascii="Marianne" w:hAnsi="Marianne"/>
        </w:rPr>
      </w:pPr>
      <w:r w:rsidRPr="00536E7D">
        <w:rPr>
          <w:rFonts w:ascii="Marianne" w:hAnsi="Marianne"/>
        </w:rPr>
        <w:t>Centre(s) de service</w:t>
      </w:r>
    </w:p>
    <w:p w:rsidR="00E2444C" w:rsidRDefault="00E2444C" w:rsidP="00E2444C">
      <w:pPr>
        <w:tabs>
          <w:tab w:val="left" w:pos="284"/>
        </w:tabs>
        <w:suppressAutoHyphens/>
        <w:spacing w:before="120" w:after="0"/>
        <w:rPr>
          <w:rFonts w:ascii="Marianne" w:hAnsi="Marianne"/>
          <w:b/>
        </w:rPr>
      </w:pPr>
      <w:r>
        <w:rPr>
          <w:rFonts w:ascii="Marianne" w:hAnsi="Marianne"/>
        </w:rPr>
        <w:t>-</w:t>
      </w:r>
      <w:r>
        <w:rPr>
          <w:rFonts w:ascii="Marianne" w:hAnsi="Marianne"/>
        </w:rPr>
        <w:tab/>
      </w:r>
      <w:r w:rsidRPr="00E2444C">
        <w:rPr>
          <w:rFonts w:ascii="Marianne" w:hAnsi="Marianne"/>
          <w:b/>
        </w:rPr>
        <w:t>Dématérialisation</w:t>
      </w:r>
      <w:r w:rsidRPr="00E2444C">
        <w:rPr>
          <w:rFonts w:ascii="Calibri" w:hAnsi="Calibri" w:cs="Calibri"/>
          <w:b/>
        </w:rPr>
        <w:t> </w:t>
      </w:r>
      <w:r w:rsidRPr="00E2444C">
        <w:rPr>
          <w:rFonts w:ascii="Marianne" w:hAnsi="Marianne"/>
          <w:b/>
        </w:rPr>
        <w:t>:</w:t>
      </w:r>
    </w:p>
    <w:p w:rsidR="00E2444C" w:rsidRPr="00E2444C" w:rsidRDefault="00E2444C" w:rsidP="00E2444C">
      <w:pPr>
        <w:suppressAutoHyphens/>
        <w:spacing w:before="60" w:after="0" w:line="240" w:lineRule="auto"/>
        <w:jc w:val="both"/>
        <w:rPr>
          <w:rFonts w:ascii="Marianne" w:hAnsi="Marianne"/>
        </w:rPr>
      </w:pPr>
      <w:r w:rsidRPr="00E2444C">
        <w:rPr>
          <w:rFonts w:ascii="Marianne" w:hAnsi="Marianne"/>
        </w:rPr>
        <w:t>La société</w:t>
      </w:r>
      <w:r w:rsidRPr="00E2444C">
        <w:rPr>
          <w:rFonts w:ascii="Calibri" w:hAnsi="Calibri" w:cs="Calibri"/>
        </w:rPr>
        <w:t> </w:t>
      </w:r>
      <w:r w:rsidRPr="00E2444C">
        <w:rPr>
          <w:rFonts w:ascii="Marianne" w:hAnsi="Marianne"/>
        </w:rPr>
        <w:t>:</w:t>
      </w:r>
    </w:p>
    <w:p w:rsidR="00E2444C" w:rsidRDefault="00E2444C" w:rsidP="00E2444C">
      <w:pPr>
        <w:numPr>
          <w:ilvl w:val="0"/>
          <w:numId w:val="3"/>
        </w:numPr>
        <w:tabs>
          <w:tab w:val="clear" w:pos="0"/>
          <w:tab w:val="left" w:pos="567"/>
        </w:tabs>
        <w:suppressAutoHyphens/>
        <w:spacing w:before="60" w:after="0" w:line="240" w:lineRule="auto"/>
        <w:ind w:left="284" w:firstLine="0"/>
        <w:rPr>
          <w:rFonts w:ascii="Marianne" w:hAnsi="Marianne"/>
        </w:rPr>
      </w:pPr>
      <w:proofErr w:type="gramStart"/>
      <w:r>
        <w:rPr>
          <w:rFonts w:ascii="Marianne" w:hAnsi="Marianne"/>
        </w:rPr>
        <w:t>dispose</w:t>
      </w:r>
      <w:proofErr w:type="gramEnd"/>
      <w:r>
        <w:rPr>
          <w:rFonts w:ascii="Marianne" w:hAnsi="Marianne"/>
        </w:rPr>
        <w:t>-t-elle de la signature électronique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?</w:t>
      </w:r>
    </w:p>
    <w:p w:rsidR="00E2444C" w:rsidRPr="00536E7D" w:rsidRDefault="00E2444C" w:rsidP="00E2444C">
      <w:pPr>
        <w:numPr>
          <w:ilvl w:val="0"/>
          <w:numId w:val="3"/>
        </w:numPr>
        <w:tabs>
          <w:tab w:val="clear" w:pos="0"/>
          <w:tab w:val="left" w:pos="567"/>
        </w:tabs>
        <w:suppressAutoHyphens/>
        <w:spacing w:before="60" w:after="0" w:line="240" w:lineRule="auto"/>
        <w:ind w:left="284" w:firstLine="0"/>
        <w:rPr>
          <w:rFonts w:ascii="Marianne" w:hAnsi="Marianne"/>
        </w:rPr>
      </w:pPr>
      <w:proofErr w:type="gramStart"/>
      <w:r>
        <w:rPr>
          <w:rFonts w:ascii="Marianne" w:hAnsi="Marianne"/>
        </w:rPr>
        <w:t>pratique</w:t>
      </w:r>
      <w:proofErr w:type="gramEnd"/>
      <w:r>
        <w:rPr>
          <w:rFonts w:ascii="Marianne" w:hAnsi="Marianne"/>
        </w:rPr>
        <w:t>-t-elle la facturation électronique</w:t>
      </w:r>
      <w:r>
        <w:rPr>
          <w:rFonts w:ascii="Calibri" w:hAnsi="Calibri" w:cs="Calibri"/>
        </w:rPr>
        <w:t> </w:t>
      </w:r>
      <w:r>
        <w:rPr>
          <w:rFonts w:ascii="Marianne" w:hAnsi="Marianne"/>
        </w:rPr>
        <w:t>?</w:t>
      </w:r>
    </w:p>
    <w:p w:rsidR="00536E7D" w:rsidRPr="00536E7D" w:rsidRDefault="00536E7D" w:rsidP="00536E7D">
      <w:pPr>
        <w:tabs>
          <w:tab w:val="left" w:pos="567"/>
        </w:tabs>
        <w:suppressAutoHyphens/>
        <w:spacing w:before="240" w:after="0"/>
        <w:rPr>
          <w:rFonts w:ascii="Marianne" w:hAnsi="Marianne"/>
          <w:b/>
        </w:rPr>
      </w:pPr>
      <w:r w:rsidRPr="00536E7D">
        <w:rPr>
          <w:rFonts w:ascii="Marianne" w:hAnsi="Marianne"/>
          <w:b/>
          <w:smallCaps/>
        </w:rPr>
        <w:t>2</w:t>
      </w:r>
      <w:r w:rsidRPr="00536E7D">
        <w:rPr>
          <w:rFonts w:ascii="Marianne" w:hAnsi="Marianne"/>
          <w:b/>
          <w:smallCaps/>
        </w:rPr>
        <w:tab/>
        <w:t>Maturité des solutions techniques</w:t>
      </w:r>
    </w:p>
    <w:p w:rsidR="00536E7D" w:rsidRPr="00536E7D" w:rsidRDefault="00536E7D" w:rsidP="00536E7D">
      <w:pPr>
        <w:suppressAutoHyphens/>
        <w:spacing w:before="120" w:after="0"/>
        <w:rPr>
          <w:rFonts w:ascii="Marianne" w:hAnsi="Marianne"/>
        </w:rPr>
      </w:pPr>
      <w:r w:rsidRPr="00536E7D">
        <w:rPr>
          <w:rFonts w:ascii="Marianne" w:hAnsi="Marianne"/>
        </w:rPr>
        <w:t>Pour chacune des solutions techniques exposées dans le mémoire technique, sont précisées :</w:t>
      </w:r>
    </w:p>
    <w:p w:rsidR="00536E7D" w:rsidRPr="00536E7D" w:rsidRDefault="00536E7D" w:rsidP="00E2444C">
      <w:pPr>
        <w:tabs>
          <w:tab w:val="left" w:pos="284"/>
        </w:tabs>
        <w:suppressAutoHyphens/>
        <w:spacing w:before="60" w:after="0"/>
        <w:ind w:left="284" w:hanging="284"/>
        <w:jc w:val="both"/>
        <w:rPr>
          <w:rFonts w:ascii="Marianne" w:hAnsi="Marianne"/>
        </w:rPr>
      </w:pPr>
      <w:r w:rsidRPr="00536E7D">
        <w:rPr>
          <w:rFonts w:ascii="Marianne" w:hAnsi="Marianne"/>
        </w:rPr>
        <w:t>-</w:t>
      </w:r>
      <w:r w:rsidRPr="00536E7D">
        <w:rPr>
          <w:rFonts w:ascii="Marianne" w:hAnsi="Marianne"/>
        </w:rPr>
        <w:tab/>
        <w:t>les références permettant d’attester que les solutions techniques exposées font l’objet de solutions déjà opérationnelles ou nécessitant des adaptations minimales</w:t>
      </w:r>
      <w:r w:rsidRPr="00536E7D">
        <w:rPr>
          <w:rFonts w:cs="Calibri"/>
        </w:rPr>
        <w:t>.</w:t>
      </w:r>
    </w:p>
    <w:p w:rsidR="00536E7D" w:rsidRPr="00536E7D" w:rsidRDefault="00536E7D" w:rsidP="00E2444C">
      <w:pPr>
        <w:tabs>
          <w:tab w:val="left" w:pos="284"/>
        </w:tabs>
        <w:suppressAutoHyphens/>
        <w:spacing w:before="60" w:after="0"/>
        <w:ind w:left="284" w:hanging="284"/>
        <w:jc w:val="both"/>
        <w:rPr>
          <w:rFonts w:ascii="Marianne" w:hAnsi="Marianne"/>
        </w:rPr>
      </w:pPr>
      <w:r w:rsidRPr="00536E7D">
        <w:rPr>
          <w:rFonts w:ascii="Marianne" w:hAnsi="Marianne"/>
        </w:rPr>
        <w:t>-</w:t>
      </w:r>
      <w:r w:rsidRPr="00536E7D">
        <w:rPr>
          <w:rFonts w:ascii="Marianne" w:hAnsi="Marianne"/>
        </w:rPr>
        <w:tab/>
        <w:t>les capacités des solutions techniques exposées à évoluer de manière incrémentale. La modularité des solutions techniques sera notamment mise en avant</w:t>
      </w:r>
      <w:r w:rsidRPr="00536E7D">
        <w:rPr>
          <w:rFonts w:cs="Calibri"/>
        </w:rPr>
        <w:t>.</w:t>
      </w:r>
    </w:p>
    <w:p w:rsidR="00536E7D" w:rsidRPr="00536E7D" w:rsidRDefault="00536E7D" w:rsidP="00E2444C">
      <w:pPr>
        <w:tabs>
          <w:tab w:val="left" w:pos="284"/>
        </w:tabs>
        <w:suppressAutoHyphens/>
        <w:spacing w:before="60" w:after="0"/>
        <w:ind w:left="284" w:hanging="284"/>
        <w:jc w:val="both"/>
        <w:rPr>
          <w:rFonts w:ascii="Marianne" w:hAnsi="Marianne"/>
        </w:rPr>
      </w:pPr>
      <w:r w:rsidRPr="00536E7D">
        <w:rPr>
          <w:rFonts w:ascii="Marianne" w:hAnsi="Marianne"/>
        </w:rPr>
        <w:t>-</w:t>
      </w:r>
      <w:r w:rsidRPr="00536E7D">
        <w:rPr>
          <w:rFonts w:ascii="Marianne" w:hAnsi="Marianne"/>
        </w:rPr>
        <w:tab/>
        <w:t>la capacité de l’opérateur économique à produire, livrer et soutenir un nombre donné de systèmes dans un temps limité</w:t>
      </w:r>
      <w:r w:rsidRPr="00536E7D">
        <w:rPr>
          <w:rFonts w:cs="Calibri"/>
        </w:rPr>
        <w:t> </w:t>
      </w:r>
      <w:r w:rsidRPr="00536E7D">
        <w:rPr>
          <w:rFonts w:ascii="Marianne" w:hAnsi="Marianne"/>
        </w:rPr>
        <w:t>:</w:t>
      </w:r>
    </w:p>
    <w:p w:rsidR="00536E7D" w:rsidRPr="00536E7D" w:rsidRDefault="00536E7D" w:rsidP="00536E7D">
      <w:pPr>
        <w:numPr>
          <w:ilvl w:val="0"/>
          <w:numId w:val="2"/>
        </w:numPr>
        <w:tabs>
          <w:tab w:val="clear" w:pos="0"/>
          <w:tab w:val="left" w:pos="567"/>
        </w:tabs>
        <w:suppressAutoHyphens/>
        <w:spacing w:before="60" w:after="0" w:line="240" w:lineRule="auto"/>
        <w:ind w:left="284" w:firstLine="0"/>
        <w:jc w:val="both"/>
        <w:rPr>
          <w:rFonts w:ascii="Marianne" w:hAnsi="Marianne"/>
        </w:rPr>
      </w:pPr>
      <w:r w:rsidRPr="00536E7D">
        <w:rPr>
          <w:rFonts w:ascii="Marianne" w:hAnsi="Marianne"/>
        </w:rPr>
        <w:t>Capacités de production.</w:t>
      </w:r>
    </w:p>
    <w:p w:rsidR="00536E7D" w:rsidRPr="00536E7D" w:rsidRDefault="00536E7D" w:rsidP="00536E7D">
      <w:pPr>
        <w:numPr>
          <w:ilvl w:val="0"/>
          <w:numId w:val="2"/>
        </w:numPr>
        <w:tabs>
          <w:tab w:val="clear" w:pos="0"/>
          <w:tab w:val="left" w:pos="567"/>
        </w:tabs>
        <w:suppressAutoHyphens/>
        <w:spacing w:before="60" w:after="0" w:line="240" w:lineRule="auto"/>
        <w:ind w:left="284" w:firstLine="0"/>
        <w:jc w:val="both"/>
        <w:rPr>
          <w:rFonts w:ascii="Marianne" w:hAnsi="Marianne"/>
        </w:rPr>
      </w:pPr>
      <w:r w:rsidRPr="00536E7D">
        <w:rPr>
          <w:rFonts w:ascii="Marianne" w:hAnsi="Marianne"/>
        </w:rPr>
        <w:t>Délais de livraison constatés pour ce type de prestations.</w:t>
      </w:r>
    </w:p>
    <w:p w:rsidR="00536E7D" w:rsidRPr="00536E7D" w:rsidRDefault="00536E7D" w:rsidP="00536E7D">
      <w:pPr>
        <w:numPr>
          <w:ilvl w:val="0"/>
          <w:numId w:val="2"/>
        </w:numPr>
        <w:tabs>
          <w:tab w:val="clear" w:pos="0"/>
          <w:tab w:val="left" w:pos="567"/>
        </w:tabs>
        <w:suppressAutoHyphens/>
        <w:spacing w:before="60" w:after="0" w:line="240" w:lineRule="auto"/>
        <w:ind w:left="284" w:firstLine="0"/>
        <w:jc w:val="both"/>
        <w:rPr>
          <w:rFonts w:ascii="Marianne" w:hAnsi="Marianne"/>
        </w:rPr>
      </w:pPr>
      <w:r w:rsidRPr="00536E7D">
        <w:rPr>
          <w:rFonts w:ascii="Marianne" w:hAnsi="Marianne"/>
        </w:rPr>
        <w:t>Garantie et SAV proposés pour ce type de prestation.</w:t>
      </w:r>
    </w:p>
    <w:p w:rsidR="00536E7D" w:rsidRPr="00536E7D" w:rsidRDefault="00536E7D" w:rsidP="00536E7D">
      <w:pPr>
        <w:numPr>
          <w:ilvl w:val="0"/>
          <w:numId w:val="2"/>
        </w:numPr>
        <w:tabs>
          <w:tab w:val="clear" w:pos="0"/>
          <w:tab w:val="left" w:pos="567"/>
        </w:tabs>
        <w:suppressAutoHyphens/>
        <w:spacing w:before="60" w:after="0" w:line="240" w:lineRule="auto"/>
        <w:ind w:left="284" w:firstLine="0"/>
        <w:jc w:val="both"/>
        <w:rPr>
          <w:rFonts w:ascii="Marianne" w:hAnsi="Marianne"/>
        </w:rPr>
      </w:pPr>
      <w:r w:rsidRPr="00536E7D">
        <w:rPr>
          <w:rFonts w:ascii="Marianne" w:hAnsi="Marianne"/>
        </w:rPr>
        <w:t>Moyens de stockage et disponibilité des éléments complets et pièces détachées.</w:t>
      </w:r>
    </w:p>
    <w:p w:rsidR="00536E7D" w:rsidRPr="00536E7D" w:rsidRDefault="00536E7D" w:rsidP="00E2444C">
      <w:pPr>
        <w:numPr>
          <w:ilvl w:val="0"/>
          <w:numId w:val="2"/>
        </w:numPr>
        <w:tabs>
          <w:tab w:val="clear" w:pos="0"/>
          <w:tab w:val="left" w:pos="567"/>
        </w:tabs>
        <w:suppressAutoHyphens/>
        <w:spacing w:before="60" w:after="0"/>
        <w:ind w:left="567" w:hanging="283"/>
        <w:jc w:val="both"/>
        <w:rPr>
          <w:rFonts w:ascii="Marianne" w:hAnsi="Marianne"/>
        </w:rPr>
      </w:pPr>
      <w:r w:rsidRPr="00536E7D">
        <w:rPr>
          <w:rFonts w:ascii="Marianne" w:hAnsi="Marianne"/>
        </w:rPr>
        <w:t>Sous-traitance sur ce type de prestations (nature des élément sous-traités, identification des sous-traitants).</w:t>
      </w:r>
    </w:p>
    <w:p w:rsidR="00536E7D" w:rsidRPr="00536E7D" w:rsidRDefault="00536E7D" w:rsidP="00536E7D">
      <w:pPr>
        <w:tabs>
          <w:tab w:val="left" w:pos="567"/>
        </w:tabs>
        <w:suppressAutoHyphens/>
        <w:spacing w:before="240" w:after="0"/>
        <w:rPr>
          <w:rFonts w:ascii="Marianne" w:hAnsi="Marianne"/>
          <w:b/>
          <w:smallCaps/>
        </w:rPr>
      </w:pPr>
      <w:r w:rsidRPr="00536E7D">
        <w:rPr>
          <w:rFonts w:ascii="Marianne" w:hAnsi="Marianne"/>
          <w:b/>
          <w:smallCaps/>
        </w:rPr>
        <w:lastRenderedPageBreak/>
        <w:t>3</w:t>
      </w:r>
      <w:r w:rsidRPr="00536E7D">
        <w:rPr>
          <w:rFonts w:ascii="Marianne" w:hAnsi="Marianne"/>
          <w:b/>
          <w:smallCaps/>
        </w:rPr>
        <w:tab/>
        <w:t>Conditions de mises en œuvre</w:t>
      </w:r>
    </w:p>
    <w:p w:rsidR="00536E7D" w:rsidRPr="00536E7D" w:rsidRDefault="00536E7D" w:rsidP="00536E7D">
      <w:pPr>
        <w:suppressAutoHyphens/>
        <w:spacing w:before="120" w:after="0" w:line="240" w:lineRule="auto"/>
        <w:jc w:val="both"/>
        <w:rPr>
          <w:rFonts w:ascii="Marianne" w:hAnsi="Marianne"/>
        </w:rPr>
      </w:pPr>
      <w:r w:rsidRPr="00536E7D">
        <w:rPr>
          <w:rFonts w:ascii="Marianne" w:hAnsi="Marianne"/>
        </w:rPr>
        <w:t>Pour chacune des solutions techniques exposées dans le mémoire technique, sont précisées :</w:t>
      </w:r>
    </w:p>
    <w:p w:rsidR="00536E7D" w:rsidRPr="00536E7D" w:rsidRDefault="00536E7D" w:rsidP="00536E7D">
      <w:p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Marianne" w:hAnsi="Marianne"/>
        </w:rPr>
      </w:pPr>
      <w:r w:rsidRPr="00536E7D">
        <w:rPr>
          <w:rFonts w:ascii="Marianne" w:hAnsi="Marianne"/>
        </w:rPr>
        <w:t>-</w:t>
      </w:r>
      <w:r w:rsidRPr="00536E7D">
        <w:rPr>
          <w:rFonts w:ascii="Marianne" w:hAnsi="Marianne"/>
        </w:rPr>
        <w:tab/>
        <w:t xml:space="preserve">les conditions permettant le développement, le déploiement et le maintien en condition opérationnelle et de sécurité des solutions techniques exposées sans requérir l’accord ou l’intervention d’un tiers (privé ou étatique), </w:t>
      </w:r>
    </w:p>
    <w:p w:rsidR="00536E7D" w:rsidRPr="00536E7D" w:rsidRDefault="00536E7D" w:rsidP="00536E7D">
      <w:p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ascii="Marianne" w:hAnsi="Marianne"/>
        </w:rPr>
      </w:pPr>
      <w:r w:rsidRPr="00536E7D">
        <w:rPr>
          <w:rFonts w:ascii="Marianne" w:hAnsi="Marianne"/>
        </w:rPr>
        <w:t>-</w:t>
      </w:r>
      <w:r w:rsidRPr="00536E7D">
        <w:rPr>
          <w:rFonts w:ascii="Marianne" w:hAnsi="Marianne"/>
        </w:rPr>
        <w:tab/>
        <w:t>les conditions permettant la mise en œuvre des solutions techniques exposées sans requérir l’accord ou l’intervention de l’acteur économique ou d’un tiers. Les éléments des solutions techniques soumis à une licence propriétaire sont notamment mis en avant.</w:t>
      </w:r>
    </w:p>
    <w:p w:rsidR="00536E7D" w:rsidRPr="00536E7D" w:rsidRDefault="00536E7D" w:rsidP="00536E7D">
      <w:pPr>
        <w:spacing w:after="0"/>
        <w:rPr>
          <w:rFonts w:ascii="Marianne" w:hAnsi="Marianne"/>
        </w:rPr>
      </w:pPr>
    </w:p>
    <w:sectPr w:rsidR="00536E7D" w:rsidRPr="00536E7D" w:rsidSect="008B4D56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E7D" w:rsidRDefault="00536E7D" w:rsidP="00536E7D">
      <w:pPr>
        <w:spacing w:after="0" w:line="240" w:lineRule="auto"/>
      </w:pPr>
      <w:r>
        <w:separator/>
      </w:r>
    </w:p>
  </w:endnote>
  <w:endnote w:type="continuationSeparator" w:id="0">
    <w:p w:rsidR="00536E7D" w:rsidRDefault="00536E7D" w:rsidP="0053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arianne" w:hAnsi="Marianne"/>
      </w:rPr>
      <w:id w:val="2001621130"/>
      <w:docPartObj>
        <w:docPartGallery w:val="Page Numbers (Bottom of Page)"/>
        <w:docPartUnique/>
      </w:docPartObj>
    </w:sdtPr>
    <w:sdtEndPr/>
    <w:sdtContent>
      <w:sdt>
        <w:sdtPr>
          <w:rPr>
            <w:rFonts w:ascii="Marianne" w:hAnsi="Marianne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36E7D" w:rsidRPr="00536E7D" w:rsidRDefault="00C93EB0" w:rsidP="00536E7D">
            <w:pPr>
              <w:pStyle w:val="Pieddepage"/>
              <w:tabs>
                <w:tab w:val="clear" w:pos="4536"/>
                <w:tab w:val="clear" w:pos="9072"/>
                <w:tab w:val="left" w:pos="7371"/>
              </w:tabs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Demande d’informations N°123/DSSFT</w:t>
            </w:r>
            <w:r w:rsidR="00536E7D" w:rsidRPr="00536E7D">
              <w:rPr>
                <w:rFonts w:ascii="Marianne" w:hAnsi="Marianne"/>
              </w:rPr>
              <w:t xml:space="preserve"> – ANNEXE </w:t>
            </w:r>
            <w:r>
              <w:rPr>
                <w:rFonts w:ascii="Marianne" w:hAnsi="Marianne"/>
              </w:rPr>
              <w:t>I</w:t>
            </w:r>
            <w:r w:rsidR="00536E7D" w:rsidRPr="00536E7D">
              <w:rPr>
                <w:rFonts w:ascii="Marianne" w:hAnsi="Marianne"/>
              </w:rPr>
              <w:t>I</w:t>
            </w:r>
            <w:r w:rsidR="00536E7D" w:rsidRPr="00536E7D">
              <w:rPr>
                <w:rFonts w:ascii="Marianne" w:hAnsi="Marianne"/>
              </w:rPr>
              <w:tab/>
              <w:t xml:space="preserve">Page </w:t>
            </w:r>
            <w:r w:rsidR="00536E7D" w:rsidRPr="00536E7D">
              <w:rPr>
                <w:rFonts w:ascii="Marianne" w:hAnsi="Marianne"/>
                <w:b/>
                <w:bCs/>
              </w:rPr>
              <w:fldChar w:fldCharType="begin"/>
            </w:r>
            <w:r w:rsidR="00536E7D" w:rsidRPr="00536E7D">
              <w:rPr>
                <w:rFonts w:ascii="Marianne" w:hAnsi="Marianne"/>
                <w:b/>
                <w:bCs/>
              </w:rPr>
              <w:instrText>PAGE</w:instrText>
            </w:r>
            <w:r w:rsidR="00536E7D" w:rsidRPr="00536E7D">
              <w:rPr>
                <w:rFonts w:ascii="Marianne" w:hAnsi="Marianne"/>
                <w:b/>
                <w:bCs/>
              </w:rPr>
              <w:fldChar w:fldCharType="separate"/>
            </w:r>
            <w:r>
              <w:rPr>
                <w:rFonts w:ascii="Marianne" w:hAnsi="Marianne"/>
                <w:b/>
                <w:bCs/>
                <w:noProof/>
              </w:rPr>
              <w:t>3</w:t>
            </w:r>
            <w:r w:rsidR="00536E7D" w:rsidRPr="00536E7D">
              <w:rPr>
                <w:rFonts w:ascii="Marianne" w:hAnsi="Marianne"/>
                <w:b/>
                <w:bCs/>
              </w:rPr>
              <w:fldChar w:fldCharType="end"/>
            </w:r>
            <w:r w:rsidR="00536E7D" w:rsidRPr="00536E7D">
              <w:rPr>
                <w:rFonts w:ascii="Marianne" w:hAnsi="Marianne"/>
              </w:rPr>
              <w:t xml:space="preserve"> sur </w:t>
            </w:r>
            <w:r w:rsidR="00536E7D" w:rsidRPr="00536E7D">
              <w:rPr>
                <w:rFonts w:ascii="Marianne" w:hAnsi="Marianne"/>
                <w:b/>
                <w:bCs/>
              </w:rPr>
              <w:fldChar w:fldCharType="begin"/>
            </w:r>
            <w:r w:rsidR="00536E7D" w:rsidRPr="00536E7D">
              <w:rPr>
                <w:rFonts w:ascii="Marianne" w:hAnsi="Marianne"/>
                <w:b/>
                <w:bCs/>
              </w:rPr>
              <w:instrText>NUMPAGES</w:instrText>
            </w:r>
            <w:r w:rsidR="00536E7D" w:rsidRPr="00536E7D">
              <w:rPr>
                <w:rFonts w:ascii="Marianne" w:hAnsi="Marianne"/>
                <w:b/>
                <w:bCs/>
              </w:rPr>
              <w:fldChar w:fldCharType="separate"/>
            </w:r>
            <w:r>
              <w:rPr>
                <w:rFonts w:ascii="Marianne" w:hAnsi="Marianne"/>
                <w:b/>
                <w:bCs/>
                <w:noProof/>
              </w:rPr>
              <w:t>3</w:t>
            </w:r>
            <w:r w:rsidR="00536E7D" w:rsidRPr="00536E7D">
              <w:rPr>
                <w:rFonts w:ascii="Marianne" w:hAnsi="Marianne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E7D" w:rsidRDefault="00536E7D" w:rsidP="00536E7D">
      <w:pPr>
        <w:spacing w:after="0" w:line="240" w:lineRule="auto"/>
      </w:pPr>
      <w:r>
        <w:separator/>
      </w:r>
    </w:p>
  </w:footnote>
  <w:footnote w:type="continuationSeparator" w:id="0">
    <w:p w:rsidR="00536E7D" w:rsidRDefault="00536E7D" w:rsidP="00536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62E64"/>
    <w:multiLevelType w:val="multilevel"/>
    <w:tmpl w:val="B89CE9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7130D0"/>
    <w:multiLevelType w:val="multilevel"/>
    <w:tmpl w:val="9C389A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4625C74"/>
    <w:multiLevelType w:val="multilevel"/>
    <w:tmpl w:val="102CBAEC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arianne" w:hAnsi="Marianne" w:cs="Marianne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7D"/>
    <w:rsid w:val="00536E7D"/>
    <w:rsid w:val="008B4D56"/>
    <w:rsid w:val="00C93EB0"/>
    <w:rsid w:val="00E2444C"/>
    <w:rsid w:val="00E81D80"/>
    <w:rsid w:val="00F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01B3"/>
  <w15:chartTrackingRefBased/>
  <w15:docId w15:val="{46716944-4F79-433D-94D0-1A7524A9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36E7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3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6E7D"/>
  </w:style>
  <w:style w:type="paragraph" w:styleId="Pieddepage">
    <w:name w:val="footer"/>
    <w:basedOn w:val="Normal"/>
    <w:link w:val="PieddepageCar"/>
    <w:uiPriority w:val="99"/>
    <w:unhideWhenUsed/>
    <w:rsid w:val="00536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665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BRESSON Pascale SA CL SUPERIE DEF</dc:creator>
  <cp:keywords/>
  <dc:description/>
  <cp:lastModifiedBy>EVEN Philippe IDEF MINDEF</cp:lastModifiedBy>
  <cp:revision>5</cp:revision>
  <dcterms:created xsi:type="dcterms:W3CDTF">2020-11-24T14:11:00Z</dcterms:created>
  <dcterms:modified xsi:type="dcterms:W3CDTF">2020-11-25T13:18:00Z</dcterms:modified>
</cp:coreProperties>
</file>