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2"/>
        <w:gridCol w:w="5013"/>
      </w:tblGrid>
      <w:tr w:rsidR="006313C2" w:rsidRPr="00141711" w14:paraId="03D52F5E" w14:textId="77777777" w:rsidTr="00DF3046">
        <w:trPr>
          <w:cantSplit/>
          <w:trHeight w:val="243"/>
        </w:trPr>
        <w:tc>
          <w:tcPr>
            <w:tcW w:w="4962" w:type="dxa"/>
            <w:vMerge w:val="restart"/>
          </w:tcPr>
          <w:p w14:paraId="0C0C4E5B" w14:textId="41D76908" w:rsidR="006313C2" w:rsidRPr="00141711" w:rsidRDefault="005C2B51" w:rsidP="00F63A40">
            <w:pPr>
              <w:pStyle w:val="Attachesuite"/>
              <w:ind w:left="0"/>
              <w:jc w:val="left"/>
              <w:rPr>
                <w:rFonts w:ascii="Arial" w:hAnsi="Arial" w:cs="Arial"/>
                <w:smallCaps/>
                <w:noProof/>
                <w:sz w:val="18"/>
              </w:rPr>
            </w:pPr>
            <w:sdt>
              <w:sdtPr>
                <w:rPr>
                  <w:rFonts w:ascii="Arial" w:hAnsi="Arial" w:cs="Arial"/>
                  <w:smallCaps/>
                  <w:noProof/>
                  <w:sz w:val="18"/>
                </w:rPr>
                <w:alias w:val="Direction"/>
                <w:tag w:val="Direction"/>
                <w:id w:val="-1174404912"/>
                <w:placeholder>
                  <w:docPart w:val="DefaultPlaceholder_-1854013439"/>
                </w:placeholder>
                <w:comboBox>
                  <w:listItem w:value="Choisissez un élément."/>
                  <w:listItem w:displayText="DIRECTION DES OPERATIONS" w:value="DIRECTION DES OPERATIONS"/>
                  <w:listItem w:displayText="SERVICE DES AFFAIRES INDUSTRIELLES ET DE L'INTELLIGENCE ECONOMIQUE" w:value="SERVICE DES AFFAIRES INDUSTRIELLES ET DE L'INTELLIGENCE ECONOMIQUE"/>
                </w:comboBox>
              </w:sdtPr>
              <w:sdtEndPr/>
              <w:sdtContent>
                <w:r w:rsidR="00754112" w:rsidRPr="00141711">
                  <w:rPr>
                    <w:rFonts w:ascii="Arial" w:hAnsi="Arial" w:cs="Arial"/>
                    <w:smallCaps/>
                    <w:noProof/>
                    <w:sz w:val="18"/>
                  </w:rPr>
                  <w:t>DIRECTION</w:t>
                </w:r>
                <w:r w:rsidR="00804900" w:rsidRPr="00141711">
                  <w:rPr>
                    <w:rFonts w:ascii="Arial" w:hAnsi="Arial" w:cs="Arial"/>
                    <w:smallCaps/>
                    <w:noProof/>
                    <w:sz w:val="18"/>
                  </w:rPr>
                  <w:t xml:space="preserve"> DES OPERATIONS</w:t>
                </w:r>
                <w:r w:rsidR="00754112" w:rsidRPr="00141711">
                  <w:rPr>
                    <w:rFonts w:ascii="Arial" w:hAnsi="Arial" w:cs="Arial"/>
                    <w:smallCaps/>
                    <w:noProof/>
                    <w:sz w:val="18"/>
                  </w:rPr>
                  <w:t xml:space="preserve"> </w:t>
                </w:r>
              </w:sdtContent>
            </w:sdt>
          </w:p>
          <w:p w14:paraId="4F26AC29" w14:textId="51499F65" w:rsidR="006313C2" w:rsidRPr="00141711" w:rsidRDefault="005C2B51" w:rsidP="00F523D6">
            <w:pPr>
              <w:rPr>
                <w:rFonts w:ascii="Arial" w:hAnsi="Arial" w:cs="Arial"/>
                <w:sz w:val="18"/>
                <w:szCs w:val="16"/>
              </w:rPr>
            </w:pPr>
            <w:sdt>
              <w:sdtPr>
                <w:rPr>
                  <w:rFonts w:ascii="Arial" w:hAnsi="Arial" w:cs="Arial"/>
                  <w:sz w:val="18"/>
                  <w:szCs w:val="16"/>
                </w:rPr>
                <w:alias w:val="Service"/>
                <w:tag w:val="Service"/>
                <w:id w:val="1934159322"/>
                <w:placeholder>
                  <w:docPart w:val="DefaultPlaceholder_-1854013439"/>
                </w:placeholder>
                <w:comboBox>
                  <w:listItem w:value="Choisissez un élément."/>
                  <w:listItem w:displayText="Service des achats d'armement" w:value="Service des achats d'armement"/>
                  <w:listItem w:displayText="DGA ITE" w:value="DGA ITE"/>
                </w:comboBox>
              </w:sdtPr>
              <w:sdtEndPr/>
              <w:sdtContent>
                <w:r w:rsidR="00754112" w:rsidRPr="00141711">
                  <w:rPr>
                    <w:rFonts w:ascii="Arial" w:hAnsi="Arial" w:cs="Arial"/>
                    <w:sz w:val="18"/>
                    <w:szCs w:val="16"/>
                  </w:rPr>
                  <w:t>Service</w:t>
                </w:r>
                <w:r w:rsidR="00804900" w:rsidRPr="00141711">
                  <w:rPr>
                    <w:rFonts w:ascii="Arial" w:hAnsi="Arial" w:cs="Arial"/>
                    <w:sz w:val="18"/>
                    <w:szCs w:val="16"/>
                  </w:rPr>
                  <w:t xml:space="preserve"> des achats d’armement</w:t>
                </w:r>
                <w:r w:rsidR="00754112" w:rsidRPr="00141711">
                  <w:rPr>
                    <w:rFonts w:ascii="Arial" w:hAnsi="Arial" w:cs="Arial"/>
                    <w:sz w:val="18"/>
                    <w:szCs w:val="16"/>
                  </w:rPr>
                  <w:t xml:space="preserve"> </w:t>
                </w:r>
              </w:sdtContent>
            </w:sdt>
          </w:p>
          <w:p w14:paraId="19A77617" w14:textId="3C020291" w:rsidR="006313C2" w:rsidRPr="00141711" w:rsidRDefault="005C2B51" w:rsidP="00B40617">
            <w:pPr>
              <w:rPr>
                <w:rStyle w:val="Appeldenotedefin"/>
                <w:rFonts w:ascii="Arial" w:hAnsi="Arial" w:cs="Arial"/>
                <w:sz w:val="32"/>
              </w:rPr>
            </w:pPr>
            <w:sdt>
              <w:sdtPr>
                <w:rPr>
                  <w:rStyle w:val="StyleMarianne8ptGrasCouleurpersonnaliseRVB0"/>
                  <w:rFonts w:ascii="Arial" w:hAnsi="Arial" w:cs="Arial"/>
                  <w:b w:val="0"/>
                  <w:bCs w:val="0"/>
                  <w:sz w:val="18"/>
                  <w:vertAlign w:val="baseline"/>
                </w:rPr>
                <w:alias w:val="Division achats"/>
                <w:tag w:val="Division achats"/>
                <w:id w:val="150335149"/>
                <w:placeholder>
                  <w:docPart w:val="DefaultPlaceholder_-1854013439"/>
                </w:placeholder>
                <w:comboBox>
                  <w:listItem w:value="Choisissez un élément."/>
                  <w:listItem w:displayText="Division achats ACE" w:value="Division achats ACE"/>
                  <w:listItem w:displayText="Division achats AID-CATOD" w:value="Division achats AID-CATOD"/>
                  <w:listItem w:displayText="Division achats AMS" w:value="Division achats AMS"/>
                  <w:listItem w:displayText="Division achats Balma" w:value="Division achats Balma"/>
                  <w:listItem w:displayText="Division achats Bourges" w:value="Division achats Bourges"/>
                  <w:listItem w:displayText="Division achats Bruz" w:value="Division achats Bruz"/>
                  <w:listItem w:displayText="Division achats COE-HOR" w:value="Division achats COE-HOR"/>
                  <w:listItem w:displayText="Division achats ESIO-SNUM" w:value="Division achats ESIO-SNUM"/>
                  <w:listItem w:displayText="Division achats HMI" w:value="Division achats HMI"/>
                  <w:listItem w:displayText="Division achats Ile de France Normandie" w:value="Division achats Ile de France Normandie"/>
                  <w:listItem w:displayText="Division achats NAV" w:value="Division achats NAV"/>
                  <w:listItem w:displayText="Division achats NBC-TER" w:value="Division achats NBC-TER"/>
                  <w:listItem w:displayText="Division achat/sécurité/affaires générales" w:value="Division achat/sécurité/affaires générales"/>
                  <w:listItem w:displayText="Division achats Sud-Est" w:value="Division achats Sud-Est"/>
                  <w:listItem w:displayText="Division achats Sud-Ouest" w:value="Division achats Sud-Ouest"/>
                </w:comboBox>
              </w:sdtPr>
              <w:sdtEndPr>
                <w:rPr>
                  <w:rStyle w:val="StyleMarianne8ptGrasCouleurpersonnaliseRVB0"/>
                </w:rPr>
              </w:sdtEndPr>
              <w:sdtContent>
                <w:r w:rsidR="00754112" w:rsidRPr="00141711">
                  <w:rPr>
                    <w:rStyle w:val="StyleMarianne8ptGrasCouleurpersonnaliseRVB0"/>
                    <w:rFonts w:ascii="Arial" w:hAnsi="Arial" w:cs="Arial"/>
                    <w:b w:val="0"/>
                    <w:bCs w:val="0"/>
                    <w:sz w:val="18"/>
                    <w:vertAlign w:val="baseline"/>
                  </w:rPr>
                  <w:t xml:space="preserve">Division achats </w:t>
                </w:r>
                <w:r w:rsidR="00804900" w:rsidRPr="00141711">
                  <w:rPr>
                    <w:rStyle w:val="StyleMarianne8ptGrasCouleurpersonnaliseRVB0"/>
                    <w:rFonts w:ascii="Arial" w:hAnsi="Arial" w:cs="Arial"/>
                    <w:b w:val="0"/>
                    <w:bCs w:val="0"/>
                    <w:sz w:val="18"/>
                    <w:vertAlign w:val="baseline"/>
                  </w:rPr>
                  <w:t>AMS</w:t>
                </w:r>
              </w:sdtContent>
            </w:sdt>
            <w:r w:rsidR="009B0A3C" w:rsidRPr="00141711">
              <w:rPr>
                <w:rFonts w:ascii="Arial" w:hAnsi="Arial" w:cs="Arial"/>
                <w:sz w:val="18"/>
                <w:szCs w:val="16"/>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15"/>
            </w:tblGrid>
            <w:tr w:rsidR="006313C2" w:rsidRPr="00141711" w14:paraId="21086770" w14:textId="77777777" w:rsidTr="006313C2">
              <w:trPr>
                <w:cantSplit/>
                <w:trHeight w:val="1431"/>
              </w:trPr>
              <w:tc>
                <w:tcPr>
                  <w:tcW w:w="5015" w:type="dxa"/>
                  <w:tcBorders>
                    <w:bottom w:val="nil"/>
                  </w:tcBorders>
                </w:tcPr>
                <w:p w14:paraId="47D62E7E" w14:textId="643F49C7" w:rsidR="00804900" w:rsidRPr="00141711" w:rsidRDefault="00804900" w:rsidP="006677A1">
                  <w:pPr>
                    <w:pStyle w:val="Attachesuite"/>
                    <w:ind w:left="0"/>
                    <w:jc w:val="left"/>
                    <w:rPr>
                      <w:rFonts w:ascii="Arial" w:hAnsi="Arial" w:cs="Arial"/>
                      <w:i/>
                      <w:smallCaps/>
                      <w:noProof/>
                      <w:sz w:val="16"/>
                    </w:rPr>
                  </w:pPr>
                  <w:bookmarkStart w:id="0" w:name="_GoBack" w:colFirst="0" w:colLast="0"/>
                </w:p>
                <w:p w14:paraId="6AFE3301" w14:textId="3385FE75" w:rsidR="00CC2FBD" w:rsidRPr="00141711" w:rsidRDefault="00CC2FBD" w:rsidP="006677A1">
                  <w:pPr>
                    <w:pStyle w:val="Attachesuite"/>
                    <w:ind w:left="0"/>
                    <w:jc w:val="left"/>
                    <w:rPr>
                      <w:rFonts w:ascii="Arial" w:hAnsi="Arial" w:cs="Arial"/>
                      <w:i/>
                      <w:smallCaps/>
                      <w:noProof/>
                      <w:sz w:val="16"/>
                    </w:rPr>
                  </w:pPr>
                </w:p>
                <w:p w14:paraId="367F91A4" w14:textId="3B08C399" w:rsidR="00CC2FBD" w:rsidRPr="00141711" w:rsidRDefault="00CC2FBD" w:rsidP="006677A1">
                  <w:pPr>
                    <w:pStyle w:val="Attachesuite"/>
                    <w:ind w:left="0"/>
                    <w:jc w:val="left"/>
                    <w:rPr>
                      <w:rFonts w:ascii="Arial" w:hAnsi="Arial" w:cs="Arial"/>
                      <w:i/>
                      <w:smallCaps/>
                      <w:noProof/>
                      <w:sz w:val="16"/>
                    </w:rPr>
                  </w:pPr>
                </w:p>
                <w:p w14:paraId="5A448611" w14:textId="28BBB133" w:rsidR="00CC2FBD" w:rsidRPr="00141711" w:rsidRDefault="00CC2FBD" w:rsidP="006677A1">
                  <w:pPr>
                    <w:pStyle w:val="Attachesuite"/>
                    <w:ind w:left="0"/>
                    <w:jc w:val="left"/>
                    <w:rPr>
                      <w:rFonts w:ascii="Arial" w:hAnsi="Arial" w:cs="Arial"/>
                      <w:i/>
                      <w:smallCaps/>
                      <w:noProof/>
                      <w:sz w:val="16"/>
                    </w:rPr>
                  </w:pPr>
                </w:p>
                <w:p w14:paraId="4389C692" w14:textId="77777777" w:rsidR="00CC2FBD" w:rsidRPr="00141711" w:rsidRDefault="00CC2FBD" w:rsidP="006677A1">
                  <w:pPr>
                    <w:pStyle w:val="Attachesuite"/>
                    <w:ind w:left="0"/>
                    <w:jc w:val="left"/>
                    <w:rPr>
                      <w:rFonts w:ascii="Arial" w:hAnsi="Arial" w:cs="Arial"/>
                      <w:i/>
                      <w:smallCaps/>
                      <w:noProof/>
                      <w:sz w:val="16"/>
                    </w:rPr>
                  </w:pPr>
                </w:p>
                <w:p w14:paraId="5D20A281" w14:textId="77777777" w:rsidR="002921AC" w:rsidRPr="00141711" w:rsidRDefault="002921AC" w:rsidP="006677A1">
                  <w:pPr>
                    <w:pStyle w:val="Attachesuite"/>
                    <w:ind w:left="0"/>
                    <w:jc w:val="left"/>
                    <w:rPr>
                      <w:rFonts w:ascii="Arial" w:hAnsi="Arial" w:cs="Arial"/>
                      <w:i/>
                      <w:smallCaps/>
                      <w:noProof/>
                      <w:sz w:val="16"/>
                    </w:rPr>
                  </w:pPr>
                </w:p>
                <w:p w14:paraId="6635152D" w14:textId="34E197B0" w:rsidR="006313C2" w:rsidRPr="00141711" w:rsidRDefault="006313C2">
                  <w:pPr>
                    <w:pStyle w:val="Attachesuite"/>
                    <w:ind w:left="0"/>
                    <w:jc w:val="left"/>
                    <w:rPr>
                      <w:rFonts w:ascii="Arial" w:hAnsi="Arial" w:cs="Arial"/>
                      <w:i/>
                      <w:noProof/>
                      <w:sz w:val="16"/>
                    </w:rPr>
                  </w:pPr>
                </w:p>
                <w:p w14:paraId="259D5D13" w14:textId="77777777" w:rsidR="006313C2" w:rsidRPr="00141711" w:rsidRDefault="006313C2">
                  <w:pPr>
                    <w:pStyle w:val="Attachesuite"/>
                    <w:ind w:left="0"/>
                    <w:jc w:val="left"/>
                    <w:rPr>
                      <w:rFonts w:ascii="Arial" w:hAnsi="Arial" w:cs="Arial"/>
                      <w:i/>
                      <w:noProof/>
                      <w:sz w:val="16"/>
                    </w:rPr>
                  </w:pPr>
                </w:p>
              </w:tc>
            </w:tr>
            <w:bookmarkEnd w:id="0"/>
          </w:tbl>
          <w:p w14:paraId="5A74FCBE" w14:textId="77777777" w:rsidR="006313C2" w:rsidRPr="00141711" w:rsidRDefault="006313C2" w:rsidP="00F63A40">
            <w:pPr>
              <w:pStyle w:val="Attachesuite"/>
              <w:ind w:left="0"/>
              <w:jc w:val="left"/>
              <w:rPr>
                <w:rFonts w:ascii="Arial" w:hAnsi="Arial" w:cs="Arial"/>
                <w:szCs w:val="18"/>
              </w:rPr>
            </w:pPr>
          </w:p>
        </w:tc>
        <w:tc>
          <w:tcPr>
            <w:tcW w:w="5013" w:type="dxa"/>
          </w:tcPr>
          <w:p w14:paraId="5510E2AF" w14:textId="77777777" w:rsidR="006313C2" w:rsidRPr="00141711" w:rsidRDefault="006313C2" w:rsidP="00F63A40">
            <w:pPr>
              <w:pStyle w:val="Attachesuite"/>
              <w:ind w:left="522"/>
              <w:jc w:val="left"/>
              <w:rPr>
                <w:rFonts w:ascii="Arial" w:hAnsi="Arial" w:cs="Arial"/>
                <w:szCs w:val="18"/>
              </w:rPr>
            </w:pPr>
          </w:p>
        </w:tc>
      </w:tr>
      <w:tr w:rsidR="006313C2" w:rsidRPr="00141711" w14:paraId="0539E7D6" w14:textId="77777777" w:rsidTr="00DF3046">
        <w:trPr>
          <w:cantSplit/>
          <w:trHeight w:val="199"/>
        </w:trPr>
        <w:tc>
          <w:tcPr>
            <w:tcW w:w="4962" w:type="dxa"/>
            <w:vMerge/>
          </w:tcPr>
          <w:p w14:paraId="2486C9D2" w14:textId="77777777" w:rsidR="006313C2" w:rsidRPr="00141711" w:rsidRDefault="006313C2" w:rsidP="00F63A40">
            <w:pPr>
              <w:pStyle w:val="StyleAttachesignatureSuspendu46cm"/>
              <w:spacing w:before="120"/>
              <w:ind w:left="0"/>
              <w:jc w:val="left"/>
              <w:rPr>
                <w:rFonts w:ascii="Arial" w:hAnsi="Arial" w:cs="Arial"/>
                <w:b/>
                <w:szCs w:val="18"/>
              </w:rPr>
            </w:pPr>
          </w:p>
        </w:tc>
        <w:tc>
          <w:tcPr>
            <w:tcW w:w="5013" w:type="dxa"/>
          </w:tcPr>
          <w:p w14:paraId="61F93842" w14:textId="59D8BF12" w:rsidR="006313C2" w:rsidRPr="00141711" w:rsidRDefault="006313C2" w:rsidP="00F63A40">
            <w:pPr>
              <w:pStyle w:val="StyleAttachesignatureSuspendu46cm"/>
              <w:spacing w:before="120"/>
              <w:ind w:left="90"/>
              <w:jc w:val="left"/>
              <w:rPr>
                <w:rFonts w:ascii="Arial" w:hAnsi="Arial" w:cs="Arial"/>
                <w:szCs w:val="18"/>
                <w:lang w:val="en-US"/>
              </w:rPr>
            </w:pPr>
            <w:r w:rsidRPr="00141711">
              <w:rPr>
                <w:rFonts w:ascii="Arial" w:hAnsi="Arial" w:cs="Arial"/>
                <w:szCs w:val="18"/>
                <w:lang w:val="en-US"/>
              </w:rPr>
              <w:t xml:space="preserve">Paris, le </w:t>
            </w:r>
            <w:r w:rsidR="008A6A9F" w:rsidRPr="00141711">
              <w:rPr>
                <w:rFonts w:ascii="Arial" w:hAnsi="Arial" w:cs="Arial"/>
                <w:szCs w:val="18"/>
                <w:lang w:val="en-US"/>
              </w:rPr>
              <w:t>16</w:t>
            </w:r>
            <w:r w:rsidR="004C56E5" w:rsidRPr="00141711">
              <w:rPr>
                <w:rFonts w:ascii="Arial" w:hAnsi="Arial" w:cs="Arial"/>
                <w:szCs w:val="18"/>
                <w:lang w:val="en-US"/>
              </w:rPr>
              <w:t>/</w:t>
            </w:r>
            <w:r w:rsidR="00E22F28" w:rsidRPr="00141711">
              <w:rPr>
                <w:rFonts w:ascii="Arial" w:hAnsi="Arial" w:cs="Arial"/>
                <w:szCs w:val="18"/>
                <w:lang w:val="en-US"/>
              </w:rPr>
              <w:t>06</w:t>
            </w:r>
            <w:r w:rsidR="00025318" w:rsidRPr="00141711">
              <w:rPr>
                <w:rFonts w:ascii="Arial" w:hAnsi="Arial" w:cs="Arial"/>
                <w:szCs w:val="18"/>
                <w:lang w:val="en-US"/>
              </w:rPr>
              <w:t>/</w:t>
            </w:r>
            <w:r w:rsidR="00E22F28" w:rsidRPr="00141711">
              <w:rPr>
                <w:rFonts w:ascii="Arial" w:hAnsi="Arial" w:cs="Arial"/>
                <w:szCs w:val="18"/>
                <w:lang w:val="en-US"/>
              </w:rPr>
              <w:t>2021</w:t>
            </w:r>
          </w:p>
          <w:p w14:paraId="30F013F2" w14:textId="223ECEC7" w:rsidR="006313C2" w:rsidRPr="00141711" w:rsidRDefault="006313C2" w:rsidP="00F523D6">
            <w:pPr>
              <w:pStyle w:val="StyleAttachesignatureSuspendu46cm"/>
              <w:spacing w:before="120"/>
              <w:ind w:left="90"/>
              <w:jc w:val="left"/>
              <w:rPr>
                <w:rFonts w:ascii="Arial" w:hAnsi="Arial" w:cs="Arial"/>
                <w:b/>
                <w:szCs w:val="18"/>
                <w:lang w:val="en-US"/>
              </w:rPr>
            </w:pPr>
            <w:r w:rsidRPr="00141711">
              <w:rPr>
                <w:rFonts w:ascii="Arial" w:hAnsi="Arial" w:cs="Arial"/>
                <w:szCs w:val="18"/>
                <w:lang w:val="en-US"/>
              </w:rPr>
              <w:t>N°</w:t>
            </w:r>
            <w:r w:rsidR="007A1BA8">
              <w:rPr>
                <w:rFonts w:ascii="Arial" w:hAnsi="Arial" w:cs="Arial"/>
                <w:szCs w:val="18"/>
                <w:lang w:val="en-US"/>
              </w:rPr>
              <w:t xml:space="preserve"> </w:t>
            </w:r>
            <w:r w:rsidR="008A6A9F" w:rsidRPr="00141711">
              <w:rPr>
                <w:rFonts w:ascii="Arial" w:hAnsi="Arial" w:cs="Arial"/>
                <w:szCs w:val="18"/>
                <w:lang w:val="en-US"/>
              </w:rPr>
              <w:t>DGA01D21022991</w:t>
            </w:r>
            <w:r w:rsidRPr="00141711">
              <w:rPr>
                <w:rFonts w:ascii="Arial" w:hAnsi="Arial" w:cs="Arial"/>
                <w:szCs w:val="18"/>
                <w:lang w:val="en-US"/>
              </w:rPr>
              <w:t>/ARM/DGA/</w:t>
            </w:r>
            <w:r w:rsidR="00804900" w:rsidRPr="00141711">
              <w:rPr>
                <w:rFonts w:ascii="Arial" w:hAnsi="Arial" w:cs="Arial"/>
                <w:szCs w:val="18"/>
                <w:lang w:val="en-US"/>
              </w:rPr>
              <w:t>DO/S2A/PROD/DA-AMS</w:t>
            </w:r>
          </w:p>
        </w:tc>
      </w:tr>
      <w:tr w:rsidR="006313C2" w:rsidRPr="00141711" w14:paraId="42082D1A" w14:textId="77777777" w:rsidTr="00DF3046">
        <w:trPr>
          <w:cantSplit/>
          <w:trHeight w:val="246"/>
        </w:trPr>
        <w:tc>
          <w:tcPr>
            <w:tcW w:w="4962" w:type="dxa"/>
            <w:vMerge/>
          </w:tcPr>
          <w:p w14:paraId="197FA3B5" w14:textId="77777777" w:rsidR="006313C2" w:rsidRPr="00141711" w:rsidRDefault="006313C2">
            <w:pPr>
              <w:pStyle w:val="Attachesuite"/>
              <w:ind w:left="0"/>
              <w:jc w:val="left"/>
              <w:rPr>
                <w:rFonts w:ascii="Arial" w:hAnsi="Arial" w:cs="Arial"/>
                <w:sz w:val="24"/>
                <w:szCs w:val="22"/>
                <w:lang w:val="en-US"/>
              </w:rPr>
            </w:pPr>
          </w:p>
        </w:tc>
        <w:tc>
          <w:tcPr>
            <w:tcW w:w="5013" w:type="dxa"/>
          </w:tcPr>
          <w:p w14:paraId="50B81B9D" w14:textId="77777777" w:rsidR="006313C2" w:rsidRPr="00141711" w:rsidRDefault="006313C2" w:rsidP="00F63A40">
            <w:pPr>
              <w:pStyle w:val="StyleAttachesignatureSuspendu46cm"/>
              <w:spacing w:before="120"/>
              <w:ind w:left="0"/>
              <w:jc w:val="left"/>
              <w:rPr>
                <w:rFonts w:ascii="Arial" w:hAnsi="Arial" w:cs="Arial"/>
                <w:b/>
                <w:sz w:val="28"/>
                <w:szCs w:val="24"/>
                <w:lang w:val="en-US"/>
              </w:rPr>
            </w:pPr>
          </w:p>
        </w:tc>
      </w:tr>
    </w:tbl>
    <w:p w14:paraId="7ACE900E" w14:textId="244BB5BE" w:rsidR="00653BC5" w:rsidRPr="00141711" w:rsidRDefault="00FC6F6E" w:rsidP="00F63A40">
      <w:pPr>
        <w:jc w:val="center"/>
        <w:rPr>
          <w:rFonts w:ascii="Arial" w:hAnsi="Arial" w:cs="Arial"/>
          <w:b/>
          <w:color w:val="000080"/>
          <w:sz w:val="28"/>
          <w:szCs w:val="24"/>
        </w:rPr>
      </w:pPr>
      <w:r w:rsidRPr="00141711">
        <w:rPr>
          <w:rFonts w:ascii="Arial" w:hAnsi="Arial" w:cs="Arial"/>
          <w:b/>
          <w:color w:val="000080"/>
          <w:sz w:val="28"/>
          <w:szCs w:val="24"/>
        </w:rPr>
        <w:t>Demande d’information</w:t>
      </w:r>
      <w:r w:rsidR="00CF0DB7" w:rsidRPr="00141711">
        <w:rPr>
          <w:rFonts w:ascii="Arial" w:hAnsi="Arial" w:cs="Arial"/>
          <w:b/>
          <w:color w:val="000080"/>
          <w:sz w:val="28"/>
          <w:szCs w:val="24"/>
        </w:rPr>
        <w:t>s</w:t>
      </w:r>
    </w:p>
    <w:p w14:paraId="67502E49" w14:textId="6D06DEC7" w:rsidR="00CF0DB7" w:rsidRPr="00141711"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Style w:val="CommentairesCar"/>
          <w:rFonts w:ascii="Arial" w:hAnsi="Arial" w:cs="Arial"/>
          <w:b/>
          <w:sz w:val="24"/>
        </w:rPr>
      </w:pPr>
      <w:r w:rsidRPr="00141711">
        <w:rPr>
          <w:rFonts w:ascii="Arial" w:hAnsi="Arial" w:cs="Arial"/>
          <w:sz w:val="24"/>
        </w:rPr>
        <w:t>Objet</w:t>
      </w:r>
      <w:r w:rsidR="0068556C" w:rsidRPr="00141711">
        <w:rPr>
          <w:rFonts w:ascii="Arial" w:hAnsi="Arial" w:cs="Arial"/>
          <w:sz w:val="24"/>
        </w:rPr>
        <w:t xml:space="preserve"> </w:t>
      </w:r>
      <w:r w:rsidRPr="00141711">
        <w:rPr>
          <w:rFonts w:ascii="Arial" w:hAnsi="Arial" w:cs="Arial"/>
          <w:sz w:val="24"/>
        </w:rPr>
        <w:t xml:space="preserve">: </w:t>
      </w:r>
      <w:r w:rsidR="00C44A52" w:rsidRPr="00141711">
        <w:rPr>
          <w:rFonts w:ascii="Arial" w:hAnsi="Arial" w:cs="Arial"/>
          <w:sz w:val="24"/>
        </w:rPr>
        <w:t xml:space="preserve">Demande d’informations concernant </w:t>
      </w:r>
      <w:r w:rsidR="003D2E6B" w:rsidRPr="00141711">
        <w:rPr>
          <w:rFonts w:ascii="Arial" w:hAnsi="Arial" w:cs="Arial"/>
          <w:sz w:val="24"/>
        </w:rPr>
        <w:t xml:space="preserve">un simulateur </w:t>
      </w:r>
      <w:r w:rsidR="00696F01" w:rsidRPr="00141711">
        <w:rPr>
          <w:rFonts w:ascii="Arial" w:hAnsi="Arial" w:cs="Arial"/>
          <w:sz w:val="24"/>
        </w:rPr>
        <w:t xml:space="preserve">de vol simplifié </w:t>
      </w:r>
      <w:r w:rsidR="003D2E6B" w:rsidRPr="00141711">
        <w:rPr>
          <w:rFonts w:ascii="Arial" w:hAnsi="Arial" w:cs="Arial"/>
          <w:sz w:val="24"/>
        </w:rPr>
        <w:t>intégrant de la réalité virtuelle et de l’Intelligence Artificielle pour la</w:t>
      </w:r>
      <w:r w:rsidR="00EB6849" w:rsidRPr="00141711">
        <w:rPr>
          <w:rFonts w:ascii="Arial" w:hAnsi="Arial" w:cs="Arial"/>
          <w:sz w:val="24"/>
        </w:rPr>
        <w:t xml:space="preserve"> formation d</w:t>
      </w:r>
      <w:r w:rsidR="00DA3314" w:rsidRPr="00141711">
        <w:rPr>
          <w:rFonts w:ascii="Arial" w:hAnsi="Arial" w:cs="Arial"/>
          <w:sz w:val="24"/>
        </w:rPr>
        <w:t>es équipages de l’armée de l’air et de la Marine</w:t>
      </w:r>
      <w:r w:rsidR="00C44A52" w:rsidRPr="00141711">
        <w:rPr>
          <w:rFonts w:ascii="Arial" w:hAnsi="Arial" w:cs="Arial"/>
          <w:sz w:val="24"/>
        </w:rPr>
        <w:t>.</w:t>
      </w:r>
    </w:p>
    <w:p w14:paraId="0A0C8741" w14:textId="77777777" w:rsidR="00CF0DB7" w:rsidRPr="00141711"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Arial" w:hAnsi="Arial" w:cs="Arial"/>
          <w:sz w:val="24"/>
        </w:rPr>
      </w:pPr>
    </w:p>
    <w:p w14:paraId="1DAD8F33" w14:textId="59826A6E" w:rsidR="00CF0DB7" w:rsidRPr="00141711"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Arial" w:hAnsi="Arial" w:cs="Arial"/>
          <w:sz w:val="24"/>
        </w:rPr>
      </w:pPr>
      <w:r w:rsidRPr="00141711">
        <w:rPr>
          <w:rFonts w:ascii="Arial" w:hAnsi="Arial" w:cs="Arial"/>
          <w:sz w:val="24"/>
        </w:rPr>
        <w:t>Date de remise des réponses au plus tard</w:t>
      </w:r>
      <w:r w:rsidR="00C44A52" w:rsidRPr="00141711">
        <w:rPr>
          <w:rFonts w:ascii="Arial" w:hAnsi="Arial" w:cs="Arial"/>
          <w:sz w:val="24"/>
        </w:rPr>
        <w:t xml:space="preserve"> </w:t>
      </w:r>
      <w:r w:rsidRPr="00141711">
        <w:rPr>
          <w:rFonts w:ascii="Arial" w:hAnsi="Arial" w:cs="Arial"/>
          <w:sz w:val="24"/>
        </w:rPr>
        <w:t xml:space="preserve">: </w:t>
      </w:r>
      <w:r w:rsidR="00C4362B">
        <w:rPr>
          <w:rFonts w:ascii="Arial" w:hAnsi="Arial" w:cs="Arial"/>
          <w:sz w:val="24"/>
        </w:rPr>
        <w:t>15</w:t>
      </w:r>
      <w:r w:rsidR="00B53708" w:rsidRPr="00141711">
        <w:rPr>
          <w:rFonts w:ascii="Arial" w:hAnsi="Arial" w:cs="Arial"/>
          <w:sz w:val="24"/>
        </w:rPr>
        <w:t>/0</w:t>
      </w:r>
      <w:r w:rsidR="00C4362B">
        <w:rPr>
          <w:rFonts w:ascii="Arial" w:hAnsi="Arial" w:cs="Arial"/>
          <w:sz w:val="24"/>
        </w:rPr>
        <w:t>9</w:t>
      </w:r>
      <w:r w:rsidR="00B53708" w:rsidRPr="00141711">
        <w:rPr>
          <w:rFonts w:ascii="Arial" w:hAnsi="Arial" w:cs="Arial"/>
          <w:sz w:val="24"/>
        </w:rPr>
        <w:t xml:space="preserve">/2021 </w:t>
      </w:r>
      <w:r w:rsidR="00025318" w:rsidRPr="00141711">
        <w:rPr>
          <w:rFonts w:ascii="Arial" w:hAnsi="Arial" w:cs="Arial"/>
          <w:sz w:val="24"/>
        </w:rPr>
        <w:t xml:space="preserve">avant </w:t>
      </w:r>
      <w:r w:rsidR="00B53708" w:rsidRPr="00141711">
        <w:rPr>
          <w:rFonts w:ascii="Arial" w:hAnsi="Arial" w:cs="Arial"/>
          <w:sz w:val="24"/>
        </w:rPr>
        <w:t>16h00</w:t>
      </w:r>
    </w:p>
    <w:p w14:paraId="265B4F0D" w14:textId="77777777" w:rsidR="00CF0DB7" w:rsidRPr="00141711"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Arial" w:hAnsi="Arial" w:cs="Arial"/>
          <w:sz w:val="24"/>
        </w:rPr>
      </w:pPr>
    </w:p>
    <w:p w14:paraId="17F4700E" w14:textId="2838B711" w:rsidR="00CF0DB7" w:rsidRPr="00141711"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Arial" w:hAnsi="Arial" w:cs="Arial"/>
          <w:sz w:val="24"/>
        </w:rPr>
      </w:pPr>
      <w:r w:rsidRPr="00141711">
        <w:rPr>
          <w:rFonts w:ascii="Arial" w:hAnsi="Arial" w:cs="Arial"/>
          <w:sz w:val="24"/>
        </w:rPr>
        <w:t xml:space="preserve">Publication : sur </w:t>
      </w:r>
      <w:r w:rsidR="007A0221" w:rsidRPr="00141711">
        <w:rPr>
          <w:rFonts w:ascii="Arial" w:hAnsi="Arial" w:cs="Arial"/>
          <w:sz w:val="24"/>
        </w:rPr>
        <w:t xml:space="preserve">PLACE et </w:t>
      </w:r>
      <w:r w:rsidRPr="00141711">
        <w:rPr>
          <w:rFonts w:ascii="Arial" w:hAnsi="Arial" w:cs="Arial"/>
          <w:sz w:val="24"/>
        </w:rPr>
        <w:t xml:space="preserve">le portail </w:t>
      </w:r>
      <w:hyperlink r:id="rId11" w:history="1">
        <w:r w:rsidRPr="00141711">
          <w:rPr>
            <w:rFonts w:ascii="Arial" w:hAnsi="Arial" w:cs="Arial"/>
            <w:sz w:val="24"/>
          </w:rPr>
          <w:t>www.ixarm.com</w:t>
        </w:r>
      </w:hyperlink>
    </w:p>
    <w:p w14:paraId="5421ACD9" w14:textId="77777777" w:rsidR="00CF0DB7" w:rsidRPr="00141711" w:rsidRDefault="00CF0DB7" w:rsidP="00F63A40">
      <w:pPr>
        <w:pStyle w:val="Pagedegarde1"/>
        <w:pBdr>
          <w:top w:val="single" w:sz="4" w:space="1" w:color="auto"/>
          <w:left w:val="single" w:sz="4" w:space="4" w:color="auto"/>
          <w:bottom w:val="single" w:sz="4" w:space="1" w:color="auto"/>
          <w:right w:val="single" w:sz="4" w:space="4" w:color="auto"/>
        </w:pBdr>
        <w:spacing w:before="120" w:after="120"/>
        <w:rPr>
          <w:rFonts w:ascii="Arial" w:hAnsi="Arial" w:cs="Arial"/>
          <w:color w:val="FF0000"/>
          <w:sz w:val="24"/>
        </w:rPr>
      </w:pPr>
    </w:p>
    <w:p w14:paraId="78445409" w14:textId="4721CAD4" w:rsidR="0068556C" w:rsidRPr="00141711" w:rsidRDefault="0068556C" w:rsidP="0068556C">
      <w:pPr>
        <w:jc w:val="center"/>
        <w:rPr>
          <w:rFonts w:ascii="Arial" w:hAnsi="Arial" w:cs="Arial"/>
          <w:b/>
          <w:color w:val="FF0000"/>
          <w:sz w:val="28"/>
          <w:szCs w:val="28"/>
        </w:rPr>
      </w:pPr>
      <w:r w:rsidRPr="00141711">
        <w:rPr>
          <w:rFonts w:ascii="Arial" w:hAnsi="Arial" w:cs="Arial"/>
          <w:b/>
          <w:color w:val="FF0000"/>
          <w:sz w:val="28"/>
          <w:szCs w:val="28"/>
        </w:rPr>
        <w:t xml:space="preserve">Les opérateurs économiques pourront répondre à </w:t>
      </w:r>
      <w:r w:rsidRPr="00141711">
        <w:rPr>
          <w:rFonts w:ascii="Arial" w:hAnsi="Arial" w:cs="Arial"/>
          <w:b/>
          <w:color w:val="FF0000"/>
          <w:sz w:val="28"/>
          <w:szCs w:val="28"/>
          <w:u w:val="single"/>
        </w:rPr>
        <w:t>tout ou partie</w:t>
      </w:r>
      <w:r w:rsidRPr="00141711">
        <w:rPr>
          <w:rFonts w:ascii="Arial" w:hAnsi="Arial" w:cs="Arial"/>
          <w:b/>
          <w:color w:val="FF0000"/>
          <w:sz w:val="28"/>
          <w:szCs w:val="28"/>
        </w:rPr>
        <w:t xml:space="preserve"> du besoin exprimé.</w:t>
      </w:r>
    </w:p>
    <w:p w14:paraId="18F68228" w14:textId="77777777" w:rsidR="0068556C" w:rsidRPr="00141711" w:rsidRDefault="0068556C">
      <w:pPr>
        <w:rPr>
          <w:rFonts w:ascii="Arial" w:hAnsi="Arial" w:cs="Arial"/>
          <w:b/>
          <w:color w:val="FF0000"/>
          <w:sz w:val="28"/>
          <w:szCs w:val="28"/>
        </w:rPr>
      </w:pPr>
      <w:r w:rsidRPr="00141711">
        <w:rPr>
          <w:rFonts w:ascii="Arial" w:hAnsi="Arial" w:cs="Arial"/>
          <w:b/>
          <w:color w:val="FF0000"/>
          <w:sz w:val="28"/>
          <w:szCs w:val="28"/>
        </w:rPr>
        <w:br w:type="page"/>
      </w:r>
    </w:p>
    <w:p w14:paraId="6C6C9BBF" w14:textId="23C84A70" w:rsidR="002921AC" w:rsidRPr="00141711" w:rsidRDefault="002921AC" w:rsidP="0068556C">
      <w:pPr>
        <w:jc w:val="center"/>
        <w:rPr>
          <w:rFonts w:ascii="Arial" w:hAnsi="Arial" w:cs="Arial"/>
          <w:b/>
          <w:sz w:val="32"/>
          <w:szCs w:val="28"/>
        </w:rPr>
      </w:pPr>
    </w:p>
    <w:p w14:paraId="2C787B72" w14:textId="77777777" w:rsidR="007C3432" w:rsidRPr="00141711" w:rsidRDefault="007C3432" w:rsidP="00F63A40">
      <w:pPr>
        <w:pStyle w:val="Titrepage"/>
        <w:spacing w:before="120" w:after="120"/>
        <w:rPr>
          <w:rFonts w:ascii="Arial" w:hAnsi="Arial" w:cs="Arial"/>
          <w:sz w:val="28"/>
          <w:lang w:val="fr-FR"/>
        </w:rPr>
      </w:pPr>
      <w:r w:rsidRPr="00141711">
        <w:rPr>
          <w:rFonts w:ascii="Arial" w:hAnsi="Arial" w:cs="Arial"/>
          <w:sz w:val="28"/>
          <w:lang w:val="fr-FR"/>
        </w:rPr>
        <w:t>TABLE DES MATIÈRES</w:t>
      </w:r>
    </w:p>
    <w:p w14:paraId="35F3E81F" w14:textId="52EA9601" w:rsidR="0011453C" w:rsidRDefault="00AA73C1">
      <w:pPr>
        <w:pStyle w:val="TM1"/>
        <w:rPr>
          <w:rFonts w:asciiTheme="minorHAnsi" w:eastAsiaTheme="minorEastAsia" w:hAnsiTheme="minorHAnsi" w:cstheme="minorBidi"/>
          <w:b w:val="0"/>
          <w:bCs w:val="0"/>
          <w:caps w:val="0"/>
          <w:noProof/>
          <w:sz w:val="22"/>
          <w:szCs w:val="22"/>
        </w:rPr>
      </w:pPr>
      <w:r w:rsidRPr="00141711">
        <w:rPr>
          <w:rFonts w:ascii="Arial" w:hAnsi="Arial" w:cs="Arial"/>
          <w:sz w:val="22"/>
        </w:rPr>
        <w:fldChar w:fldCharType="begin"/>
      </w:r>
      <w:r w:rsidRPr="007A1BA8">
        <w:rPr>
          <w:rFonts w:ascii="Arial" w:hAnsi="Arial" w:cs="Arial"/>
          <w:sz w:val="22"/>
        </w:rPr>
        <w:instrText xml:space="preserve"> TOC \o "2-2" \t "Titre 1;1;Titre 3;3" </w:instrText>
      </w:r>
      <w:r w:rsidRPr="00141711">
        <w:rPr>
          <w:rFonts w:ascii="Arial" w:hAnsi="Arial" w:cs="Arial"/>
          <w:sz w:val="22"/>
        </w:rPr>
        <w:fldChar w:fldCharType="separate"/>
      </w:r>
      <w:r w:rsidR="0011453C" w:rsidRPr="00C42154">
        <w:rPr>
          <w:rFonts w:ascii="Arial" w:hAnsi="Arial" w:cs="Arial"/>
          <w:noProof/>
        </w:rPr>
        <w:t>1.</w:t>
      </w:r>
      <w:r w:rsidR="0011453C">
        <w:rPr>
          <w:rFonts w:asciiTheme="minorHAnsi" w:eastAsiaTheme="minorEastAsia" w:hAnsiTheme="minorHAnsi" w:cstheme="minorBidi"/>
          <w:b w:val="0"/>
          <w:bCs w:val="0"/>
          <w:caps w:val="0"/>
          <w:noProof/>
          <w:sz w:val="22"/>
          <w:szCs w:val="22"/>
        </w:rPr>
        <w:tab/>
      </w:r>
      <w:r w:rsidR="0011453C" w:rsidRPr="00C42154">
        <w:rPr>
          <w:rFonts w:ascii="Arial" w:hAnsi="Arial" w:cs="Arial"/>
          <w:noProof/>
        </w:rPr>
        <w:t>Objet de la demande d’information</w:t>
      </w:r>
      <w:r w:rsidR="0011453C">
        <w:rPr>
          <w:noProof/>
        </w:rPr>
        <w:tab/>
      </w:r>
      <w:r w:rsidR="0011453C">
        <w:rPr>
          <w:noProof/>
        </w:rPr>
        <w:fldChar w:fldCharType="begin"/>
      </w:r>
      <w:r w:rsidR="0011453C">
        <w:rPr>
          <w:noProof/>
        </w:rPr>
        <w:instrText xml:space="preserve"> PAGEREF _Toc74731203 \h </w:instrText>
      </w:r>
      <w:r w:rsidR="0011453C">
        <w:rPr>
          <w:noProof/>
        </w:rPr>
      </w:r>
      <w:r w:rsidR="0011453C">
        <w:rPr>
          <w:noProof/>
        </w:rPr>
        <w:fldChar w:fldCharType="separate"/>
      </w:r>
      <w:r w:rsidR="00CC5D3A">
        <w:rPr>
          <w:noProof/>
        </w:rPr>
        <w:t>3</w:t>
      </w:r>
      <w:r w:rsidR="0011453C">
        <w:rPr>
          <w:noProof/>
        </w:rPr>
        <w:fldChar w:fldCharType="end"/>
      </w:r>
    </w:p>
    <w:p w14:paraId="691CAD2C" w14:textId="11AD0336" w:rsidR="0011453C" w:rsidRDefault="0011453C">
      <w:pPr>
        <w:pStyle w:val="TM1"/>
        <w:rPr>
          <w:rFonts w:asciiTheme="minorHAnsi" w:eastAsiaTheme="minorEastAsia" w:hAnsiTheme="minorHAnsi" w:cstheme="minorBidi"/>
          <w:b w:val="0"/>
          <w:bCs w:val="0"/>
          <w:caps w:val="0"/>
          <w:noProof/>
          <w:sz w:val="22"/>
          <w:szCs w:val="22"/>
        </w:rPr>
      </w:pPr>
      <w:r w:rsidRPr="00C42154">
        <w:rPr>
          <w:rFonts w:ascii="Arial" w:hAnsi="Arial" w:cs="Arial"/>
          <w:noProof/>
        </w:rPr>
        <w:t>2.</w:t>
      </w:r>
      <w:r>
        <w:rPr>
          <w:rFonts w:asciiTheme="minorHAnsi" w:eastAsiaTheme="minorEastAsia" w:hAnsiTheme="minorHAnsi" w:cstheme="minorBidi"/>
          <w:b w:val="0"/>
          <w:bCs w:val="0"/>
          <w:caps w:val="0"/>
          <w:noProof/>
          <w:sz w:val="22"/>
          <w:szCs w:val="22"/>
        </w:rPr>
        <w:tab/>
      </w:r>
      <w:r w:rsidRPr="00C42154">
        <w:rPr>
          <w:rFonts w:ascii="Arial" w:hAnsi="Arial" w:cs="Arial"/>
          <w:noProof/>
        </w:rPr>
        <w:t>Contexte</w:t>
      </w:r>
      <w:r>
        <w:rPr>
          <w:noProof/>
        </w:rPr>
        <w:tab/>
      </w:r>
      <w:r>
        <w:rPr>
          <w:noProof/>
        </w:rPr>
        <w:fldChar w:fldCharType="begin"/>
      </w:r>
      <w:r>
        <w:rPr>
          <w:noProof/>
        </w:rPr>
        <w:instrText xml:space="preserve"> PAGEREF _Toc74731204 \h </w:instrText>
      </w:r>
      <w:r>
        <w:rPr>
          <w:noProof/>
        </w:rPr>
      </w:r>
      <w:r>
        <w:rPr>
          <w:noProof/>
        </w:rPr>
        <w:fldChar w:fldCharType="separate"/>
      </w:r>
      <w:r w:rsidR="00CC5D3A">
        <w:rPr>
          <w:noProof/>
        </w:rPr>
        <w:t>3</w:t>
      </w:r>
      <w:r>
        <w:rPr>
          <w:noProof/>
        </w:rPr>
        <w:fldChar w:fldCharType="end"/>
      </w:r>
    </w:p>
    <w:p w14:paraId="0C2C6EDE" w14:textId="63D3C19A" w:rsidR="0011453C" w:rsidRDefault="0011453C">
      <w:pPr>
        <w:pStyle w:val="TM1"/>
        <w:rPr>
          <w:rFonts w:asciiTheme="minorHAnsi" w:eastAsiaTheme="minorEastAsia" w:hAnsiTheme="minorHAnsi" w:cstheme="minorBidi"/>
          <w:b w:val="0"/>
          <w:bCs w:val="0"/>
          <w:caps w:val="0"/>
          <w:noProof/>
          <w:sz w:val="22"/>
          <w:szCs w:val="22"/>
        </w:rPr>
      </w:pPr>
      <w:r w:rsidRPr="00C42154">
        <w:rPr>
          <w:rFonts w:ascii="Arial" w:hAnsi="Arial" w:cs="Arial"/>
          <w:noProof/>
        </w:rPr>
        <w:t>3.</w:t>
      </w:r>
      <w:r>
        <w:rPr>
          <w:rFonts w:asciiTheme="minorHAnsi" w:eastAsiaTheme="minorEastAsia" w:hAnsiTheme="minorHAnsi" w:cstheme="minorBidi"/>
          <w:b w:val="0"/>
          <w:bCs w:val="0"/>
          <w:caps w:val="0"/>
          <w:noProof/>
          <w:sz w:val="22"/>
          <w:szCs w:val="22"/>
        </w:rPr>
        <w:tab/>
      </w:r>
      <w:r w:rsidRPr="00C42154">
        <w:rPr>
          <w:rFonts w:ascii="Arial" w:hAnsi="Arial" w:cs="Arial"/>
          <w:noProof/>
        </w:rPr>
        <w:t>Description du besoin</w:t>
      </w:r>
      <w:r>
        <w:rPr>
          <w:noProof/>
        </w:rPr>
        <w:tab/>
      </w:r>
      <w:r>
        <w:rPr>
          <w:noProof/>
        </w:rPr>
        <w:fldChar w:fldCharType="begin"/>
      </w:r>
      <w:r>
        <w:rPr>
          <w:noProof/>
        </w:rPr>
        <w:instrText xml:space="preserve"> PAGEREF _Toc74731205 \h </w:instrText>
      </w:r>
      <w:r>
        <w:rPr>
          <w:noProof/>
        </w:rPr>
      </w:r>
      <w:r>
        <w:rPr>
          <w:noProof/>
        </w:rPr>
        <w:fldChar w:fldCharType="separate"/>
      </w:r>
      <w:r w:rsidR="00CC5D3A">
        <w:rPr>
          <w:noProof/>
        </w:rPr>
        <w:t>3</w:t>
      </w:r>
      <w:r>
        <w:rPr>
          <w:noProof/>
        </w:rPr>
        <w:fldChar w:fldCharType="end"/>
      </w:r>
    </w:p>
    <w:p w14:paraId="1FA5F41F" w14:textId="02ACAC9E"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3.1</w:t>
      </w:r>
      <w:r>
        <w:rPr>
          <w:rFonts w:asciiTheme="minorHAnsi" w:eastAsiaTheme="minorEastAsia" w:hAnsiTheme="minorHAnsi" w:cstheme="minorBidi"/>
          <w:smallCaps w:val="0"/>
          <w:noProof/>
          <w:sz w:val="22"/>
          <w:szCs w:val="22"/>
        </w:rPr>
        <w:tab/>
      </w:r>
      <w:r w:rsidRPr="00C42154">
        <w:rPr>
          <w:rFonts w:ascii="Arial" w:hAnsi="Arial" w:cs="Arial"/>
          <w:noProof/>
        </w:rPr>
        <w:t>Périmètre</w:t>
      </w:r>
      <w:r>
        <w:rPr>
          <w:noProof/>
        </w:rPr>
        <w:tab/>
      </w:r>
      <w:r>
        <w:rPr>
          <w:noProof/>
        </w:rPr>
        <w:fldChar w:fldCharType="begin"/>
      </w:r>
      <w:r>
        <w:rPr>
          <w:noProof/>
        </w:rPr>
        <w:instrText xml:space="preserve"> PAGEREF _Toc74731206 \h </w:instrText>
      </w:r>
      <w:r>
        <w:rPr>
          <w:noProof/>
        </w:rPr>
      </w:r>
      <w:r>
        <w:rPr>
          <w:noProof/>
        </w:rPr>
        <w:fldChar w:fldCharType="separate"/>
      </w:r>
      <w:r w:rsidR="00CC5D3A">
        <w:rPr>
          <w:noProof/>
        </w:rPr>
        <w:t>3</w:t>
      </w:r>
      <w:r>
        <w:rPr>
          <w:noProof/>
        </w:rPr>
        <w:fldChar w:fldCharType="end"/>
      </w:r>
    </w:p>
    <w:p w14:paraId="3C9308F4" w14:textId="45DB330F"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3.2</w:t>
      </w:r>
      <w:r>
        <w:rPr>
          <w:rFonts w:asciiTheme="minorHAnsi" w:eastAsiaTheme="minorEastAsia" w:hAnsiTheme="minorHAnsi" w:cstheme="minorBidi"/>
          <w:smallCaps w:val="0"/>
          <w:noProof/>
          <w:sz w:val="22"/>
          <w:szCs w:val="22"/>
        </w:rPr>
        <w:tab/>
      </w:r>
      <w:r w:rsidRPr="00C42154">
        <w:rPr>
          <w:rFonts w:ascii="Arial" w:hAnsi="Arial" w:cs="Arial"/>
          <w:noProof/>
        </w:rPr>
        <w:t>Besoin opérationnel</w:t>
      </w:r>
      <w:r>
        <w:rPr>
          <w:noProof/>
        </w:rPr>
        <w:tab/>
      </w:r>
      <w:r>
        <w:rPr>
          <w:noProof/>
        </w:rPr>
        <w:fldChar w:fldCharType="begin"/>
      </w:r>
      <w:r>
        <w:rPr>
          <w:noProof/>
        </w:rPr>
        <w:instrText xml:space="preserve"> PAGEREF _Toc74731207 \h </w:instrText>
      </w:r>
      <w:r>
        <w:rPr>
          <w:noProof/>
        </w:rPr>
      </w:r>
      <w:r>
        <w:rPr>
          <w:noProof/>
        </w:rPr>
        <w:fldChar w:fldCharType="separate"/>
      </w:r>
      <w:r w:rsidR="00CC5D3A">
        <w:rPr>
          <w:noProof/>
        </w:rPr>
        <w:t>4</w:t>
      </w:r>
      <w:r>
        <w:rPr>
          <w:noProof/>
        </w:rPr>
        <w:fldChar w:fldCharType="end"/>
      </w:r>
    </w:p>
    <w:p w14:paraId="6FCB3B40" w14:textId="67934DFC"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3.3</w:t>
      </w:r>
      <w:r>
        <w:rPr>
          <w:rFonts w:asciiTheme="minorHAnsi" w:eastAsiaTheme="minorEastAsia" w:hAnsiTheme="minorHAnsi" w:cstheme="minorBidi"/>
          <w:smallCaps w:val="0"/>
          <w:noProof/>
          <w:sz w:val="22"/>
          <w:szCs w:val="22"/>
        </w:rPr>
        <w:tab/>
      </w:r>
      <w:r w:rsidRPr="00C42154">
        <w:rPr>
          <w:rFonts w:ascii="Arial" w:hAnsi="Arial" w:cs="Arial"/>
          <w:noProof/>
        </w:rPr>
        <w:t>Objectifs de la DI</w:t>
      </w:r>
      <w:r>
        <w:rPr>
          <w:noProof/>
        </w:rPr>
        <w:tab/>
      </w:r>
      <w:r>
        <w:rPr>
          <w:noProof/>
        </w:rPr>
        <w:fldChar w:fldCharType="begin"/>
      </w:r>
      <w:r>
        <w:rPr>
          <w:noProof/>
        </w:rPr>
        <w:instrText xml:space="preserve"> PAGEREF _Toc74731208 \h </w:instrText>
      </w:r>
      <w:r>
        <w:rPr>
          <w:noProof/>
        </w:rPr>
      </w:r>
      <w:r>
        <w:rPr>
          <w:noProof/>
        </w:rPr>
        <w:fldChar w:fldCharType="separate"/>
      </w:r>
      <w:r w:rsidR="00CC5D3A">
        <w:rPr>
          <w:noProof/>
        </w:rPr>
        <w:t>5</w:t>
      </w:r>
      <w:r>
        <w:rPr>
          <w:noProof/>
        </w:rPr>
        <w:fldChar w:fldCharType="end"/>
      </w:r>
    </w:p>
    <w:p w14:paraId="62ACF272" w14:textId="082D0488"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3.4</w:t>
      </w:r>
      <w:r>
        <w:rPr>
          <w:rFonts w:asciiTheme="minorHAnsi" w:eastAsiaTheme="minorEastAsia" w:hAnsiTheme="minorHAnsi" w:cstheme="minorBidi"/>
          <w:smallCaps w:val="0"/>
          <w:noProof/>
          <w:sz w:val="22"/>
          <w:szCs w:val="22"/>
        </w:rPr>
        <w:tab/>
      </w:r>
      <w:r w:rsidRPr="00C42154">
        <w:rPr>
          <w:rFonts w:ascii="Arial" w:hAnsi="Arial" w:cs="Arial"/>
          <w:noProof/>
        </w:rPr>
        <w:t>Calendrier</w:t>
      </w:r>
      <w:r>
        <w:rPr>
          <w:noProof/>
        </w:rPr>
        <w:tab/>
      </w:r>
      <w:r>
        <w:rPr>
          <w:noProof/>
        </w:rPr>
        <w:fldChar w:fldCharType="begin"/>
      </w:r>
      <w:r>
        <w:rPr>
          <w:noProof/>
        </w:rPr>
        <w:instrText xml:space="preserve"> PAGEREF _Toc74731209 \h </w:instrText>
      </w:r>
      <w:r>
        <w:rPr>
          <w:noProof/>
        </w:rPr>
      </w:r>
      <w:r>
        <w:rPr>
          <w:noProof/>
        </w:rPr>
        <w:fldChar w:fldCharType="separate"/>
      </w:r>
      <w:r w:rsidR="00CC5D3A">
        <w:rPr>
          <w:noProof/>
        </w:rPr>
        <w:t>5</w:t>
      </w:r>
      <w:r>
        <w:rPr>
          <w:noProof/>
        </w:rPr>
        <w:fldChar w:fldCharType="end"/>
      </w:r>
    </w:p>
    <w:p w14:paraId="1FDDE458" w14:textId="0545B772" w:rsidR="0011453C" w:rsidRDefault="0011453C">
      <w:pPr>
        <w:pStyle w:val="TM1"/>
        <w:rPr>
          <w:rFonts w:asciiTheme="minorHAnsi" w:eastAsiaTheme="minorEastAsia" w:hAnsiTheme="minorHAnsi" w:cstheme="minorBidi"/>
          <w:b w:val="0"/>
          <w:bCs w:val="0"/>
          <w:caps w:val="0"/>
          <w:noProof/>
          <w:sz w:val="22"/>
          <w:szCs w:val="22"/>
        </w:rPr>
      </w:pPr>
      <w:r w:rsidRPr="00C42154">
        <w:rPr>
          <w:rFonts w:ascii="Arial" w:hAnsi="Arial" w:cs="Arial"/>
          <w:noProof/>
        </w:rPr>
        <w:t>4.</w:t>
      </w:r>
      <w:r>
        <w:rPr>
          <w:rFonts w:asciiTheme="minorHAnsi" w:eastAsiaTheme="minorEastAsia" w:hAnsiTheme="minorHAnsi" w:cstheme="minorBidi"/>
          <w:b w:val="0"/>
          <w:bCs w:val="0"/>
          <w:caps w:val="0"/>
          <w:noProof/>
          <w:sz w:val="22"/>
          <w:szCs w:val="22"/>
        </w:rPr>
        <w:tab/>
      </w:r>
      <w:r w:rsidRPr="00C42154">
        <w:rPr>
          <w:rFonts w:ascii="Arial" w:hAnsi="Arial" w:cs="Arial"/>
          <w:noProof/>
        </w:rPr>
        <w:t>Modalités de réponse</w:t>
      </w:r>
      <w:r>
        <w:rPr>
          <w:noProof/>
        </w:rPr>
        <w:tab/>
      </w:r>
      <w:r>
        <w:rPr>
          <w:noProof/>
        </w:rPr>
        <w:fldChar w:fldCharType="begin"/>
      </w:r>
      <w:r>
        <w:rPr>
          <w:noProof/>
        </w:rPr>
        <w:instrText xml:space="preserve"> PAGEREF _Toc74731210 \h </w:instrText>
      </w:r>
      <w:r>
        <w:rPr>
          <w:noProof/>
        </w:rPr>
      </w:r>
      <w:r>
        <w:rPr>
          <w:noProof/>
        </w:rPr>
        <w:fldChar w:fldCharType="separate"/>
      </w:r>
      <w:r w:rsidR="00CC5D3A">
        <w:rPr>
          <w:noProof/>
        </w:rPr>
        <w:t>6</w:t>
      </w:r>
      <w:r>
        <w:rPr>
          <w:noProof/>
        </w:rPr>
        <w:fldChar w:fldCharType="end"/>
      </w:r>
    </w:p>
    <w:p w14:paraId="1E8DD126" w14:textId="064BCAB6"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4.1</w:t>
      </w:r>
      <w:r>
        <w:rPr>
          <w:rFonts w:asciiTheme="minorHAnsi" w:eastAsiaTheme="minorEastAsia" w:hAnsiTheme="minorHAnsi" w:cstheme="minorBidi"/>
          <w:smallCaps w:val="0"/>
          <w:noProof/>
          <w:sz w:val="22"/>
          <w:szCs w:val="22"/>
        </w:rPr>
        <w:tab/>
      </w:r>
      <w:r w:rsidRPr="00C42154">
        <w:rPr>
          <w:rFonts w:ascii="Arial" w:hAnsi="Arial" w:cs="Arial"/>
          <w:noProof/>
        </w:rPr>
        <w:t>Présentation des réponses</w:t>
      </w:r>
      <w:r>
        <w:rPr>
          <w:noProof/>
        </w:rPr>
        <w:tab/>
      </w:r>
      <w:r>
        <w:rPr>
          <w:noProof/>
        </w:rPr>
        <w:fldChar w:fldCharType="begin"/>
      </w:r>
      <w:r>
        <w:rPr>
          <w:noProof/>
        </w:rPr>
        <w:instrText xml:space="preserve"> PAGEREF _Toc74731211 \h </w:instrText>
      </w:r>
      <w:r>
        <w:rPr>
          <w:noProof/>
        </w:rPr>
      </w:r>
      <w:r>
        <w:rPr>
          <w:noProof/>
        </w:rPr>
        <w:fldChar w:fldCharType="separate"/>
      </w:r>
      <w:r w:rsidR="00CC5D3A">
        <w:rPr>
          <w:noProof/>
        </w:rPr>
        <w:t>6</w:t>
      </w:r>
      <w:r>
        <w:rPr>
          <w:noProof/>
        </w:rPr>
        <w:fldChar w:fldCharType="end"/>
      </w:r>
    </w:p>
    <w:p w14:paraId="419D55BA" w14:textId="0170FCD8"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4.2</w:t>
      </w:r>
      <w:r>
        <w:rPr>
          <w:rFonts w:asciiTheme="minorHAnsi" w:eastAsiaTheme="minorEastAsia" w:hAnsiTheme="minorHAnsi" w:cstheme="minorBidi"/>
          <w:smallCaps w:val="0"/>
          <w:noProof/>
          <w:sz w:val="22"/>
          <w:szCs w:val="22"/>
        </w:rPr>
        <w:tab/>
      </w:r>
      <w:r w:rsidRPr="00C42154">
        <w:rPr>
          <w:rFonts w:ascii="Arial" w:hAnsi="Arial" w:cs="Arial"/>
          <w:noProof/>
        </w:rPr>
        <w:t>Nommage des documents</w:t>
      </w:r>
      <w:r>
        <w:rPr>
          <w:noProof/>
        </w:rPr>
        <w:tab/>
      </w:r>
      <w:r>
        <w:rPr>
          <w:noProof/>
        </w:rPr>
        <w:fldChar w:fldCharType="begin"/>
      </w:r>
      <w:r>
        <w:rPr>
          <w:noProof/>
        </w:rPr>
        <w:instrText xml:space="preserve"> PAGEREF _Toc74731212 \h </w:instrText>
      </w:r>
      <w:r>
        <w:rPr>
          <w:noProof/>
        </w:rPr>
      </w:r>
      <w:r>
        <w:rPr>
          <w:noProof/>
        </w:rPr>
        <w:fldChar w:fldCharType="separate"/>
      </w:r>
      <w:r w:rsidR="00CC5D3A">
        <w:rPr>
          <w:noProof/>
        </w:rPr>
        <w:t>6</w:t>
      </w:r>
      <w:r>
        <w:rPr>
          <w:noProof/>
        </w:rPr>
        <w:fldChar w:fldCharType="end"/>
      </w:r>
    </w:p>
    <w:p w14:paraId="4BEE9FE1" w14:textId="3D1704B9"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4.3</w:t>
      </w:r>
      <w:r>
        <w:rPr>
          <w:rFonts w:asciiTheme="minorHAnsi" w:eastAsiaTheme="minorEastAsia" w:hAnsiTheme="minorHAnsi" w:cstheme="minorBidi"/>
          <w:smallCaps w:val="0"/>
          <w:noProof/>
          <w:sz w:val="22"/>
          <w:szCs w:val="22"/>
        </w:rPr>
        <w:tab/>
      </w:r>
      <w:r w:rsidRPr="00C42154">
        <w:rPr>
          <w:rFonts w:ascii="Arial" w:hAnsi="Arial" w:cs="Arial"/>
          <w:noProof/>
        </w:rPr>
        <w:t>Exploitation des réponses</w:t>
      </w:r>
      <w:r>
        <w:rPr>
          <w:noProof/>
        </w:rPr>
        <w:tab/>
      </w:r>
      <w:r>
        <w:rPr>
          <w:noProof/>
        </w:rPr>
        <w:fldChar w:fldCharType="begin"/>
      </w:r>
      <w:r>
        <w:rPr>
          <w:noProof/>
        </w:rPr>
        <w:instrText xml:space="preserve"> PAGEREF _Toc74731213 \h </w:instrText>
      </w:r>
      <w:r>
        <w:rPr>
          <w:noProof/>
        </w:rPr>
      </w:r>
      <w:r>
        <w:rPr>
          <w:noProof/>
        </w:rPr>
        <w:fldChar w:fldCharType="separate"/>
      </w:r>
      <w:r w:rsidR="00CC5D3A">
        <w:rPr>
          <w:noProof/>
        </w:rPr>
        <w:t>7</w:t>
      </w:r>
      <w:r>
        <w:rPr>
          <w:noProof/>
        </w:rPr>
        <w:fldChar w:fldCharType="end"/>
      </w:r>
    </w:p>
    <w:p w14:paraId="1C785661" w14:textId="6E81D617"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4.4</w:t>
      </w:r>
      <w:r>
        <w:rPr>
          <w:rFonts w:asciiTheme="minorHAnsi" w:eastAsiaTheme="minorEastAsia" w:hAnsiTheme="minorHAnsi" w:cstheme="minorBidi"/>
          <w:smallCaps w:val="0"/>
          <w:noProof/>
          <w:sz w:val="22"/>
          <w:szCs w:val="22"/>
        </w:rPr>
        <w:tab/>
      </w:r>
      <w:r w:rsidRPr="00C42154">
        <w:rPr>
          <w:rFonts w:ascii="Arial" w:hAnsi="Arial" w:cs="Arial"/>
          <w:noProof/>
        </w:rPr>
        <w:t>Sécurité – Protection des Informations</w:t>
      </w:r>
      <w:r>
        <w:rPr>
          <w:noProof/>
        </w:rPr>
        <w:tab/>
      </w:r>
      <w:r>
        <w:rPr>
          <w:noProof/>
        </w:rPr>
        <w:fldChar w:fldCharType="begin"/>
      </w:r>
      <w:r>
        <w:rPr>
          <w:noProof/>
        </w:rPr>
        <w:instrText xml:space="preserve"> PAGEREF _Toc74731214 \h </w:instrText>
      </w:r>
      <w:r>
        <w:rPr>
          <w:noProof/>
        </w:rPr>
      </w:r>
      <w:r>
        <w:rPr>
          <w:noProof/>
        </w:rPr>
        <w:fldChar w:fldCharType="separate"/>
      </w:r>
      <w:r w:rsidR="00CC5D3A">
        <w:rPr>
          <w:noProof/>
        </w:rPr>
        <w:t>7</w:t>
      </w:r>
      <w:r>
        <w:rPr>
          <w:noProof/>
        </w:rPr>
        <w:fldChar w:fldCharType="end"/>
      </w:r>
    </w:p>
    <w:p w14:paraId="4F968055" w14:textId="29081A5B" w:rsidR="0011453C" w:rsidRDefault="0011453C">
      <w:pPr>
        <w:pStyle w:val="TM1"/>
        <w:rPr>
          <w:rFonts w:asciiTheme="minorHAnsi" w:eastAsiaTheme="minorEastAsia" w:hAnsiTheme="minorHAnsi" w:cstheme="minorBidi"/>
          <w:b w:val="0"/>
          <w:bCs w:val="0"/>
          <w:caps w:val="0"/>
          <w:noProof/>
          <w:sz w:val="22"/>
          <w:szCs w:val="22"/>
        </w:rPr>
      </w:pPr>
      <w:r w:rsidRPr="00C42154">
        <w:rPr>
          <w:rFonts w:ascii="Arial" w:hAnsi="Arial" w:cs="Arial"/>
          <w:noProof/>
        </w:rPr>
        <w:t>5.</w:t>
      </w:r>
      <w:r>
        <w:rPr>
          <w:rFonts w:asciiTheme="minorHAnsi" w:eastAsiaTheme="minorEastAsia" w:hAnsiTheme="minorHAnsi" w:cstheme="minorBidi"/>
          <w:b w:val="0"/>
          <w:bCs w:val="0"/>
          <w:caps w:val="0"/>
          <w:noProof/>
          <w:sz w:val="22"/>
          <w:szCs w:val="22"/>
        </w:rPr>
        <w:tab/>
      </w:r>
      <w:r w:rsidRPr="00C42154">
        <w:rPr>
          <w:rFonts w:ascii="Arial" w:hAnsi="Arial" w:cs="Arial"/>
          <w:noProof/>
        </w:rPr>
        <w:t>Questions d’ordre technique et commercial</w:t>
      </w:r>
      <w:r>
        <w:rPr>
          <w:noProof/>
        </w:rPr>
        <w:tab/>
      </w:r>
      <w:r>
        <w:rPr>
          <w:noProof/>
        </w:rPr>
        <w:fldChar w:fldCharType="begin"/>
      </w:r>
      <w:r>
        <w:rPr>
          <w:noProof/>
        </w:rPr>
        <w:instrText xml:space="preserve"> PAGEREF _Toc74731215 \h </w:instrText>
      </w:r>
      <w:r>
        <w:rPr>
          <w:noProof/>
        </w:rPr>
      </w:r>
      <w:r>
        <w:rPr>
          <w:noProof/>
        </w:rPr>
        <w:fldChar w:fldCharType="separate"/>
      </w:r>
      <w:r w:rsidR="00CC5D3A">
        <w:rPr>
          <w:noProof/>
        </w:rPr>
        <w:t>7</w:t>
      </w:r>
      <w:r>
        <w:rPr>
          <w:noProof/>
        </w:rPr>
        <w:fldChar w:fldCharType="end"/>
      </w:r>
    </w:p>
    <w:p w14:paraId="5BC62674" w14:textId="7A37E58F"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5.1</w:t>
      </w:r>
      <w:r>
        <w:rPr>
          <w:rFonts w:asciiTheme="minorHAnsi" w:eastAsiaTheme="minorEastAsia" w:hAnsiTheme="minorHAnsi" w:cstheme="minorBidi"/>
          <w:smallCaps w:val="0"/>
          <w:noProof/>
          <w:sz w:val="22"/>
          <w:szCs w:val="22"/>
        </w:rPr>
        <w:tab/>
      </w:r>
      <w:r w:rsidRPr="00C42154">
        <w:rPr>
          <w:rFonts w:ascii="Arial" w:hAnsi="Arial" w:cs="Arial"/>
          <w:noProof/>
        </w:rPr>
        <w:t>Questions relatives au simulateur innovant</w:t>
      </w:r>
      <w:r>
        <w:rPr>
          <w:noProof/>
        </w:rPr>
        <w:tab/>
      </w:r>
      <w:r>
        <w:rPr>
          <w:noProof/>
        </w:rPr>
        <w:fldChar w:fldCharType="begin"/>
      </w:r>
      <w:r>
        <w:rPr>
          <w:noProof/>
        </w:rPr>
        <w:instrText xml:space="preserve"> PAGEREF _Toc74731216 \h </w:instrText>
      </w:r>
      <w:r>
        <w:rPr>
          <w:noProof/>
        </w:rPr>
      </w:r>
      <w:r>
        <w:rPr>
          <w:noProof/>
        </w:rPr>
        <w:fldChar w:fldCharType="separate"/>
      </w:r>
      <w:r w:rsidR="00CC5D3A">
        <w:rPr>
          <w:noProof/>
        </w:rPr>
        <w:t>7</w:t>
      </w:r>
      <w:r>
        <w:rPr>
          <w:noProof/>
        </w:rPr>
        <w:fldChar w:fldCharType="end"/>
      </w:r>
    </w:p>
    <w:p w14:paraId="5BBE075B" w14:textId="294F3C29"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5.2</w:t>
      </w:r>
      <w:r>
        <w:rPr>
          <w:rFonts w:asciiTheme="minorHAnsi" w:eastAsiaTheme="minorEastAsia" w:hAnsiTheme="minorHAnsi" w:cstheme="minorBidi"/>
          <w:smallCaps w:val="0"/>
          <w:noProof/>
          <w:sz w:val="22"/>
          <w:szCs w:val="22"/>
        </w:rPr>
        <w:tab/>
      </w:r>
      <w:r w:rsidRPr="00C42154">
        <w:rPr>
          <w:rFonts w:ascii="Arial" w:hAnsi="Arial" w:cs="Arial"/>
          <w:noProof/>
        </w:rPr>
        <w:t>Intérêt pour l’affaire et organisation industrielle</w:t>
      </w:r>
      <w:r>
        <w:rPr>
          <w:noProof/>
        </w:rPr>
        <w:tab/>
      </w:r>
      <w:r>
        <w:rPr>
          <w:noProof/>
        </w:rPr>
        <w:fldChar w:fldCharType="begin"/>
      </w:r>
      <w:r>
        <w:rPr>
          <w:noProof/>
        </w:rPr>
        <w:instrText xml:space="preserve"> PAGEREF _Toc74731217 \h </w:instrText>
      </w:r>
      <w:r>
        <w:rPr>
          <w:noProof/>
        </w:rPr>
      </w:r>
      <w:r>
        <w:rPr>
          <w:noProof/>
        </w:rPr>
        <w:fldChar w:fldCharType="separate"/>
      </w:r>
      <w:r w:rsidR="00CC5D3A">
        <w:rPr>
          <w:noProof/>
        </w:rPr>
        <w:t>8</w:t>
      </w:r>
      <w:r>
        <w:rPr>
          <w:noProof/>
        </w:rPr>
        <w:fldChar w:fldCharType="end"/>
      </w:r>
    </w:p>
    <w:p w14:paraId="242D1862" w14:textId="70463984" w:rsidR="0011453C" w:rsidRDefault="0011453C">
      <w:pPr>
        <w:pStyle w:val="TM1"/>
        <w:rPr>
          <w:rFonts w:asciiTheme="minorHAnsi" w:eastAsiaTheme="minorEastAsia" w:hAnsiTheme="minorHAnsi" w:cstheme="minorBidi"/>
          <w:b w:val="0"/>
          <w:bCs w:val="0"/>
          <w:caps w:val="0"/>
          <w:noProof/>
          <w:sz w:val="22"/>
          <w:szCs w:val="22"/>
        </w:rPr>
      </w:pPr>
      <w:r w:rsidRPr="00C42154">
        <w:rPr>
          <w:rFonts w:ascii="Arial" w:hAnsi="Arial" w:cs="Arial"/>
          <w:noProof/>
        </w:rPr>
        <w:t>6.</w:t>
      </w:r>
      <w:r>
        <w:rPr>
          <w:rFonts w:asciiTheme="minorHAnsi" w:eastAsiaTheme="minorEastAsia" w:hAnsiTheme="minorHAnsi" w:cstheme="minorBidi"/>
          <w:b w:val="0"/>
          <w:bCs w:val="0"/>
          <w:caps w:val="0"/>
          <w:noProof/>
          <w:sz w:val="22"/>
          <w:szCs w:val="22"/>
        </w:rPr>
        <w:tab/>
      </w:r>
      <w:r w:rsidRPr="00C42154">
        <w:rPr>
          <w:rFonts w:ascii="Arial" w:hAnsi="Arial" w:cs="Arial"/>
          <w:noProof/>
        </w:rPr>
        <w:t>Informations sur l’entreprise</w:t>
      </w:r>
      <w:r>
        <w:rPr>
          <w:noProof/>
        </w:rPr>
        <w:tab/>
      </w:r>
      <w:r>
        <w:rPr>
          <w:noProof/>
        </w:rPr>
        <w:fldChar w:fldCharType="begin"/>
      </w:r>
      <w:r>
        <w:rPr>
          <w:noProof/>
        </w:rPr>
        <w:instrText xml:space="preserve"> PAGEREF _Toc74731218 \h </w:instrText>
      </w:r>
      <w:r>
        <w:rPr>
          <w:noProof/>
        </w:rPr>
      </w:r>
      <w:r>
        <w:rPr>
          <w:noProof/>
        </w:rPr>
        <w:fldChar w:fldCharType="separate"/>
      </w:r>
      <w:r w:rsidR="00CC5D3A">
        <w:rPr>
          <w:noProof/>
        </w:rPr>
        <w:t>9</w:t>
      </w:r>
      <w:r>
        <w:rPr>
          <w:noProof/>
        </w:rPr>
        <w:fldChar w:fldCharType="end"/>
      </w:r>
    </w:p>
    <w:p w14:paraId="710D37C6" w14:textId="58AFA70A"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6.1</w:t>
      </w:r>
      <w:r>
        <w:rPr>
          <w:rFonts w:asciiTheme="minorHAnsi" w:eastAsiaTheme="minorEastAsia" w:hAnsiTheme="minorHAnsi" w:cstheme="minorBidi"/>
          <w:smallCaps w:val="0"/>
          <w:noProof/>
          <w:sz w:val="22"/>
          <w:szCs w:val="22"/>
        </w:rPr>
        <w:tab/>
      </w:r>
      <w:r w:rsidRPr="00C42154">
        <w:rPr>
          <w:rFonts w:ascii="Arial" w:hAnsi="Arial" w:cs="Arial"/>
          <w:noProof/>
        </w:rPr>
        <w:t>Identification de l’entreprise</w:t>
      </w:r>
      <w:r>
        <w:rPr>
          <w:noProof/>
        </w:rPr>
        <w:tab/>
      </w:r>
      <w:r>
        <w:rPr>
          <w:noProof/>
        </w:rPr>
        <w:fldChar w:fldCharType="begin"/>
      </w:r>
      <w:r>
        <w:rPr>
          <w:noProof/>
        </w:rPr>
        <w:instrText xml:space="preserve"> PAGEREF _Toc74731219 \h </w:instrText>
      </w:r>
      <w:r>
        <w:rPr>
          <w:noProof/>
        </w:rPr>
      </w:r>
      <w:r>
        <w:rPr>
          <w:noProof/>
        </w:rPr>
        <w:fldChar w:fldCharType="separate"/>
      </w:r>
      <w:r w:rsidR="00CC5D3A">
        <w:rPr>
          <w:noProof/>
        </w:rPr>
        <w:t>9</w:t>
      </w:r>
      <w:r>
        <w:rPr>
          <w:noProof/>
        </w:rPr>
        <w:fldChar w:fldCharType="end"/>
      </w:r>
    </w:p>
    <w:p w14:paraId="23218E68" w14:textId="7C8667AF"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6.2</w:t>
      </w:r>
      <w:r>
        <w:rPr>
          <w:rFonts w:asciiTheme="minorHAnsi" w:eastAsiaTheme="minorEastAsia" w:hAnsiTheme="minorHAnsi" w:cstheme="minorBidi"/>
          <w:smallCaps w:val="0"/>
          <w:noProof/>
          <w:sz w:val="22"/>
          <w:szCs w:val="22"/>
        </w:rPr>
        <w:tab/>
      </w:r>
      <w:r w:rsidRPr="00C42154">
        <w:rPr>
          <w:rFonts w:ascii="Arial" w:hAnsi="Arial" w:cs="Arial"/>
          <w:noProof/>
        </w:rPr>
        <w:t>Classification</w:t>
      </w:r>
      <w:r>
        <w:rPr>
          <w:noProof/>
        </w:rPr>
        <w:tab/>
      </w:r>
      <w:r>
        <w:rPr>
          <w:noProof/>
        </w:rPr>
        <w:fldChar w:fldCharType="begin"/>
      </w:r>
      <w:r>
        <w:rPr>
          <w:noProof/>
        </w:rPr>
        <w:instrText xml:space="preserve"> PAGEREF _Toc74731220 \h </w:instrText>
      </w:r>
      <w:r>
        <w:rPr>
          <w:noProof/>
        </w:rPr>
      </w:r>
      <w:r>
        <w:rPr>
          <w:noProof/>
        </w:rPr>
        <w:fldChar w:fldCharType="separate"/>
      </w:r>
      <w:r w:rsidR="00CC5D3A">
        <w:rPr>
          <w:noProof/>
        </w:rPr>
        <w:t>9</w:t>
      </w:r>
      <w:r>
        <w:rPr>
          <w:noProof/>
        </w:rPr>
        <w:fldChar w:fldCharType="end"/>
      </w:r>
    </w:p>
    <w:p w14:paraId="5960FFC6" w14:textId="20503C0D"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6.3</w:t>
      </w:r>
      <w:r>
        <w:rPr>
          <w:rFonts w:asciiTheme="minorHAnsi" w:eastAsiaTheme="minorEastAsia" w:hAnsiTheme="minorHAnsi" w:cstheme="minorBidi"/>
          <w:smallCaps w:val="0"/>
          <w:noProof/>
          <w:sz w:val="22"/>
          <w:szCs w:val="22"/>
        </w:rPr>
        <w:tab/>
      </w:r>
      <w:r w:rsidRPr="00C42154">
        <w:rPr>
          <w:rFonts w:ascii="Arial" w:hAnsi="Arial" w:cs="Arial"/>
          <w:noProof/>
        </w:rPr>
        <w:t>Chiffres d’affaires</w:t>
      </w:r>
      <w:r>
        <w:rPr>
          <w:noProof/>
        </w:rPr>
        <w:tab/>
      </w:r>
      <w:r>
        <w:rPr>
          <w:noProof/>
        </w:rPr>
        <w:fldChar w:fldCharType="begin"/>
      </w:r>
      <w:r>
        <w:rPr>
          <w:noProof/>
        </w:rPr>
        <w:instrText xml:space="preserve"> PAGEREF _Toc74731221 \h </w:instrText>
      </w:r>
      <w:r>
        <w:rPr>
          <w:noProof/>
        </w:rPr>
      </w:r>
      <w:r>
        <w:rPr>
          <w:noProof/>
        </w:rPr>
        <w:fldChar w:fldCharType="separate"/>
      </w:r>
      <w:r w:rsidR="00CC5D3A">
        <w:rPr>
          <w:noProof/>
        </w:rPr>
        <w:t>9</w:t>
      </w:r>
      <w:r>
        <w:rPr>
          <w:noProof/>
        </w:rPr>
        <w:fldChar w:fldCharType="end"/>
      </w:r>
    </w:p>
    <w:p w14:paraId="79414085" w14:textId="7B1982E9"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6.4</w:t>
      </w:r>
      <w:r>
        <w:rPr>
          <w:rFonts w:asciiTheme="minorHAnsi" w:eastAsiaTheme="minorEastAsia" w:hAnsiTheme="minorHAnsi" w:cstheme="minorBidi"/>
          <w:smallCaps w:val="0"/>
          <w:noProof/>
          <w:sz w:val="22"/>
          <w:szCs w:val="22"/>
        </w:rPr>
        <w:tab/>
      </w:r>
      <w:r w:rsidRPr="00C42154">
        <w:rPr>
          <w:rFonts w:ascii="Arial" w:hAnsi="Arial" w:cs="Arial"/>
          <w:noProof/>
        </w:rPr>
        <w:t>Certifications qualité et environnementales</w:t>
      </w:r>
      <w:r>
        <w:rPr>
          <w:noProof/>
        </w:rPr>
        <w:tab/>
      </w:r>
      <w:r>
        <w:rPr>
          <w:noProof/>
        </w:rPr>
        <w:fldChar w:fldCharType="begin"/>
      </w:r>
      <w:r>
        <w:rPr>
          <w:noProof/>
        </w:rPr>
        <w:instrText xml:space="preserve"> PAGEREF _Toc74731222 \h </w:instrText>
      </w:r>
      <w:r>
        <w:rPr>
          <w:noProof/>
        </w:rPr>
      </w:r>
      <w:r>
        <w:rPr>
          <w:noProof/>
        </w:rPr>
        <w:fldChar w:fldCharType="separate"/>
      </w:r>
      <w:r w:rsidR="00CC5D3A">
        <w:rPr>
          <w:noProof/>
        </w:rPr>
        <w:t>10</w:t>
      </w:r>
      <w:r>
        <w:rPr>
          <w:noProof/>
        </w:rPr>
        <w:fldChar w:fldCharType="end"/>
      </w:r>
    </w:p>
    <w:p w14:paraId="5755163E" w14:textId="13B9BA57"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6.5</w:t>
      </w:r>
      <w:r>
        <w:rPr>
          <w:rFonts w:asciiTheme="minorHAnsi" w:eastAsiaTheme="minorEastAsia" w:hAnsiTheme="minorHAnsi" w:cstheme="minorBidi"/>
          <w:smallCaps w:val="0"/>
          <w:noProof/>
          <w:sz w:val="22"/>
          <w:szCs w:val="22"/>
        </w:rPr>
        <w:tab/>
      </w:r>
      <w:r w:rsidRPr="00C42154">
        <w:rPr>
          <w:rFonts w:ascii="Arial" w:hAnsi="Arial" w:cs="Arial"/>
          <w:noProof/>
        </w:rPr>
        <w:t>Compétences et savoir faire</w:t>
      </w:r>
      <w:r>
        <w:rPr>
          <w:noProof/>
        </w:rPr>
        <w:tab/>
      </w:r>
      <w:r>
        <w:rPr>
          <w:noProof/>
        </w:rPr>
        <w:fldChar w:fldCharType="begin"/>
      </w:r>
      <w:r>
        <w:rPr>
          <w:noProof/>
        </w:rPr>
        <w:instrText xml:space="preserve"> PAGEREF _Toc74731223 \h </w:instrText>
      </w:r>
      <w:r>
        <w:rPr>
          <w:noProof/>
        </w:rPr>
      </w:r>
      <w:r>
        <w:rPr>
          <w:noProof/>
        </w:rPr>
        <w:fldChar w:fldCharType="separate"/>
      </w:r>
      <w:r w:rsidR="00CC5D3A">
        <w:rPr>
          <w:noProof/>
        </w:rPr>
        <w:t>10</w:t>
      </w:r>
      <w:r>
        <w:rPr>
          <w:noProof/>
        </w:rPr>
        <w:fldChar w:fldCharType="end"/>
      </w:r>
    </w:p>
    <w:p w14:paraId="76431FF6" w14:textId="29D5A530" w:rsidR="0011453C" w:rsidRDefault="0011453C">
      <w:pPr>
        <w:pStyle w:val="TM2"/>
        <w:tabs>
          <w:tab w:val="left" w:pos="800"/>
          <w:tab w:val="right" w:leader="dot" w:pos="9628"/>
        </w:tabs>
        <w:rPr>
          <w:rFonts w:asciiTheme="minorHAnsi" w:eastAsiaTheme="minorEastAsia" w:hAnsiTheme="minorHAnsi" w:cstheme="minorBidi"/>
          <w:smallCaps w:val="0"/>
          <w:noProof/>
          <w:sz w:val="22"/>
          <w:szCs w:val="22"/>
        </w:rPr>
      </w:pPr>
      <w:r w:rsidRPr="00C42154">
        <w:rPr>
          <w:rFonts w:ascii="Arial" w:hAnsi="Arial" w:cs="Arial"/>
          <w:noProof/>
        </w:rPr>
        <w:t>6.6</w:t>
      </w:r>
      <w:r>
        <w:rPr>
          <w:rFonts w:asciiTheme="minorHAnsi" w:eastAsiaTheme="minorEastAsia" w:hAnsiTheme="minorHAnsi" w:cstheme="minorBidi"/>
          <w:smallCaps w:val="0"/>
          <w:noProof/>
          <w:sz w:val="22"/>
          <w:szCs w:val="22"/>
        </w:rPr>
        <w:tab/>
      </w:r>
      <w:r w:rsidRPr="00C42154">
        <w:rPr>
          <w:rFonts w:ascii="Arial" w:hAnsi="Arial" w:cs="Arial"/>
          <w:noProof/>
        </w:rPr>
        <w:t>Clients</w:t>
      </w:r>
      <w:r>
        <w:rPr>
          <w:noProof/>
        </w:rPr>
        <w:tab/>
      </w:r>
      <w:r>
        <w:rPr>
          <w:noProof/>
        </w:rPr>
        <w:fldChar w:fldCharType="begin"/>
      </w:r>
      <w:r>
        <w:rPr>
          <w:noProof/>
        </w:rPr>
        <w:instrText xml:space="preserve"> PAGEREF _Toc74731224 \h </w:instrText>
      </w:r>
      <w:r>
        <w:rPr>
          <w:noProof/>
        </w:rPr>
      </w:r>
      <w:r>
        <w:rPr>
          <w:noProof/>
        </w:rPr>
        <w:fldChar w:fldCharType="separate"/>
      </w:r>
      <w:r w:rsidR="00CC5D3A">
        <w:rPr>
          <w:noProof/>
        </w:rPr>
        <w:t>10</w:t>
      </w:r>
      <w:r>
        <w:rPr>
          <w:noProof/>
        </w:rPr>
        <w:fldChar w:fldCharType="end"/>
      </w:r>
    </w:p>
    <w:p w14:paraId="082E1F99" w14:textId="14BA1935" w:rsidR="0011453C" w:rsidRDefault="0011453C">
      <w:pPr>
        <w:pStyle w:val="TM1"/>
        <w:rPr>
          <w:rFonts w:asciiTheme="minorHAnsi" w:eastAsiaTheme="minorEastAsia" w:hAnsiTheme="minorHAnsi" w:cstheme="minorBidi"/>
          <w:b w:val="0"/>
          <w:bCs w:val="0"/>
          <w:caps w:val="0"/>
          <w:noProof/>
          <w:sz w:val="22"/>
          <w:szCs w:val="22"/>
        </w:rPr>
      </w:pPr>
      <w:r w:rsidRPr="00C42154">
        <w:rPr>
          <w:rFonts w:ascii="Arial" w:hAnsi="Arial" w:cs="Arial"/>
          <w:noProof/>
        </w:rPr>
        <w:t>7.</w:t>
      </w:r>
      <w:r>
        <w:rPr>
          <w:rFonts w:asciiTheme="minorHAnsi" w:eastAsiaTheme="minorEastAsia" w:hAnsiTheme="minorHAnsi" w:cstheme="minorBidi"/>
          <w:b w:val="0"/>
          <w:bCs w:val="0"/>
          <w:caps w:val="0"/>
          <w:noProof/>
          <w:sz w:val="22"/>
          <w:szCs w:val="22"/>
        </w:rPr>
        <w:tab/>
      </w:r>
      <w:r w:rsidRPr="00C42154">
        <w:rPr>
          <w:rFonts w:ascii="Arial" w:hAnsi="Arial" w:cs="Arial"/>
          <w:noProof/>
        </w:rPr>
        <w:t>Sigles et abréviations</w:t>
      </w:r>
      <w:r>
        <w:rPr>
          <w:noProof/>
        </w:rPr>
        <w:tab/>
      </w:r>
      <w:r>
        <w:rPr>
          <w:noProof/>
        </w:rPr>
        <w:fldChar w:fldCharType="begin"/>
      </w:r>
      <w:r>
        <w:rPr>
          <w:noProof/>
        </w:rPr>
        <w:instrText xml:space="preserve"> PAGEREF _Toc74731225 \h </w:instrText>
      </w:r>
      <w:r>
        <w:rPr>
          <w:noProof/>
        </w:rPr>
      </w:r>
      <w:r>
        <w:rPr>
          <w:noProof/>
        </w:rPr>
        <w:fldChar w:fldCharType="separate"/>
      </w:r>
      <w:r w:rsidR="00CC5D3A">
        <w:rPr>
          <w:noProof/>
        </w:rPr>
        <w:t>11</w:t>
      </w:r>
      <w:r>
        <w:rPr>
          <w:noProof/>
        </w:rPr>
        <w:fldChar w:fldCharType="end"/>
      </w:r>
    </w:p>
    <w:p w14:paraId="6FA6E883" w14:textId="42A24D0A" w:rsidR="008F17EC" w:rsidRPr="00141711" w:rsidRDefault="00AA73C1" w:rsidP="00534C10">
      <w:pPr>
        <w:pStyle w:val="Titrepage"/>
        <w:pageBreakBefore/>
        <w:spacing w:before="120" w:after="120"/>
        <w:rPr>
          <w:rFonts w:ascii="Arial" w:hAnsi="Arial" w:cs="Arial"/>
          <w:sz w:val="28"/>
          <w:lang w:val="fr-FR"/>
        </w:rPr>
      </w:pPr>
      <w:r w:rsidRPr="00141711">
        <w:rPr>
          <w:rFonts w:ascii="Arial" w:hAnsi="Arial" w:cs="Arial"/>
          <w:b w:val="0"/>
          <w:caps w:val="0"/>
          <w:sz w:val="28"/>
          <w:szCs w:val="24"/>
        </w:rPr>
        <w:fldChar w:fldCharType="end"/>
      </w:r>
      <w:r w:rsidR="003D2E6B" w:rsidRPr="00141711" w:rsidDel="003D2E6B">
        <w:rPr>
          <w:rFonts w:ascii="Arial" w:hAnsi="Arial" w:cs="Arial"/>
          <w:sz w:val="28"/>
          <w:lang w:val="fr-FR"/>
        </w:rPr>
        <w:t xml:space="preserve"> </w:t>
      </w:r>
      <w:bookmarkStart w:id="1" w:name="_Toc55044268"/>
      <w:bookmarkStart w:id="2" w:name="_Toc56904138"/>
      <w:bookmarkStart w:id="3" w:name="_Toc528983364"/>
      <w:r w:rsidR="005325E7" w:rsidRPr="00141711">
        <w:rPr>
          <w:rFonts w:ascii="Arial" w:hAnsi="Arial" w:cs="Arial"/>
          <w:sz w:val="28"/>
          <w:lang w:val="fr-FR"/>
        </w:rPr>
        <w:t>Demande d’informations</w:t>
      </w:r>
      <w:bookmarkEnd w:id="1"/>
      <w:bookmarkEnd w:id="2"/>
    </w:p>
    <w:p w14:paraId="2B284944" w14:textId="2018ADC0" w:rsidR="005F3D7B" w:rsidRPr="00141711" w:rsidRDefault="005F3D7B" w:rsidP="00672CED">
      <w:pPr>
        <w:pStyle w:val="Titre1"/>
        <w:ind w:left="431" w:hanging="431"/>
        <w:rPr>
          <w:rFonts w:ascii="Arial" w:hAnsi="Arial" w:cs="Arial"/>
          <w:sz w:val="24"/>
        </w:rPr>
      </w:pPr>
      <w:bookmarkStart w:id="4" w:name="_Toc8103299"/>
      <w:bookmarkStart w:id="5" w:name="_Toc74731203"/>
      <w:r w:rsidRPr="00141711">
        <w:rPr>
          <w:rFonts w:ascii="Arial" w:hAnsi="Arial" w:cs="Arial"/>
          <w:sz w:val="24"/>
        </w:rPr>
        <w:t xml:space="preserve">Objet </w:t>
      </w:r>
      <w:bookmarkEnd w:id="4"/>
      <w:r w:rsidR="005C6A3F" w:rsidRPr="00141711">
        <w:rPr>
          <w:rFonts w:ascii="Arial" w:hAnsi="Arial" w:cs="Arial"/>
          <w:sz w:val="24"/>
        </w:rPr>
        <w:t>de la demande d’information</w:t>
      </w:r>
      <w:bookmarkEnd w:id="5"/>
    </w:p>
    <w:p w14:paraId="096F7EBE" w14:textId="2EB1B719" w:rsidR="006D24CD" w:rsidRPr="00141711" w:rsidRDefault="005C6A3F" w:rsidP="008E4D59">
      <w:pPr>
        <w:pStyle w:val="ParagrapheModle"/>
        <w:rPr>
          <w:rFonts w:ascii="Arial" w:hAnsi="Arial" w:cs="Arial"/>
          <w:sz w:val="22"/>
        </w:rPr>
      </w:pPr>
      <w:r w:rsidRPr="00141711">
        <w:rPr>
          <w:rFonts w:ascii="Arial" w:hAnsi="Arial" w:cs="Arial"/>
          <w:sz w:val="22"/>
        </w:rPr>
        <w:t>La présente « demande d’informations » (DI) a pour objectif principal de fournir à la Direction générale de l’armement (DGA) des infor</w:t>
      </w:r>
      <w:r w:rsidR="004754F8" w:rsidRPr="00141711">
        <w:rPr>
          <w:rFonts w:ascii="Arial" w:hAnsi="Arial" w:cs="Arial"/>
          <w:sz w:val="22"/>
        </w:rPr>
        <w:t xml:space="preserve">mations </w:t>
      </w:r>
      <w:r w:rsidR="00C14674" w:rsidRPr="00141711">
        <w:rPr>
          <w:rFonts w:ascii="Arial" w:hAnsi="Arial" w:cs="Arial"/>
          <w:sz w:val="22"/>
        </w:rPr>
        <w:t xml:space="preserve">sur </w:t>
      </w:r>
      <w:r w:rsidR="00D07615" w:rsidRPr="00141711">
        <w:rPr>
          <w:rFonts w:ascii="Arial" w:hAnsi="Arial" w:cs="Arial"/>
          <w:sz w:val="22"/>
        </w:rPr>
        <w:t>l’acquisition d</w:t>
      </w:r>
      <w:r w:rsidR="008B0021" w:rsidRPr="00141711">
        <w:rPr>
          <w:rFonts w:ascii="Arial" w:hAnsi="Arial" w:cs="Arial"/>
          <w:sz w:val="22"/>
        </w:rPr>
        <w:t xml:space="preserve">e </w:t>
      </w:r>
      <w:r w:rsidR="00D07615" w:rsidRPr="00141711">
        <w:rPr>
          <w:rFonts w:ascii="Arial" w:hAnsi="Arial" w:cs="Arial"/>
          <w:sz w:val="22"/>
        </w:rPr>
        <w:t xml:space="preserve">simulateurs de vol innovants intégrant la réalité virtuelle (VR) et de l’Intelligence Artificielle (IA) permettant de concourir </w:t>
      </w:r>
      <w:r w:rsidR="006D24CD" w:rsidRPr="00141711">
        <w:rPr>
          <w:rFonts w:ascii="Arial" w:hAnsi="Arial" w:cs="Arial"/>
          <w:sz w:val="22"/>
        </w:rPr>
        <w:t xml:space="preserve">à la formation des </w:t>
      </w:r>
      <w:r w:rsidR="00DA3314" w:rsidRPr="00141711">
        <w:rPr>
          <w:rFonts w:ascii="Arial" w:hAnsi="Arial" w:cs="Arial"/>
          <w:sz w:val="22"/>
        </w:rPr>
        <w:t xml:space="preserve">équipages </w:t>
      </w:r>
      <w:r w:rsidR="006D24CD" w:rsidRPr="00141711">
        <w:rPr>
          <w:rFonts w:ascii="Arial" w:hAnsi="Arial" w:cs="Arial"/>
          <w:sz w:val="22"/>
        </w:rPr>
        <w:t xml:space="preserve">de l’armée de l’air et de </w:t>
      </w:r>
      <w:r w:rsidR="007F1F89" w:rsidRPr="00141711">
        <w:rPr>
          <w:rFonts w:ascii="Arial" w:hAnsi="Arial" w:cs="Arial"/>
          <w:sz w:val="22"/>
        </w:rPr>
        <w:t xml:space="preserve">l’espace et de </w:t>
      </w:r>
      <w:r w:rsidR="006D24CD" w:rsidRPr="00141711">
        <w:rPr>
          <w:rFonts w:ascii="Arial" w:hAnsi="Arial" w:cs="Arial"/>
          <w:sz w:val="22"/>
        </w:rPr>
        <w:t>la Marine, afin d’identifier et de connaître l</w:t>
      </w:r>
      <w:r w:rsidR="00BD7E92" w:rsidRPr="00141711">
        <w:rPr>
          <w:rFonts w:ascii="Arial" w:hAnsi="Arial" w:cs="Arial"/>
          <w:sz w:val="22"/>
        </w:rPr>
        <w:t xml:space="preserve">es solutions </w:t>
      </w:r>
      <w:r w:rsidR="006D24CD" w:rsidRPr="00141711">
        <w:rPr>
          <w:rFonts w:ascii="Arial" w:hAnsi="Arial" w:cs="Arial"/>
          <w:sz w:val="22"/>
        </w:rPr>
        <w:t>des industriels aptes à fournir ce type</w:t>
      </w:r>
      <w:r w:rsidR="00807C81" w:rsidRPr="00141711">
        <w:rPr>
          <w:rFonts w:ascii="Arial" w:hAnsi="Arial" w:cs="Arial"/>
          <w:sz w:val="22"/>
        </w:rPr>
        <w:t xml:space="preserve"> </w:t>
      </w:r>
      <w:r w:rsidR="006D24CD" w:rsidRPr="00141711">
        <w:rPr>
          <w:rFonts w:ascii="Arial" w:hAnsi="Arial" w:cs="Arial"/>
          <w:sz w:val="22"/>
        </w:rPr>
        <w:t>de système.</w:t>
      </w:r>
    </w:p>
    <w:p w14:paraId="4BA87707" w14:textId="721D9631" w:rsidR="005C6A3F" w:rsidRPr="00141711" w:rsidRDefault="005C6A3F" w:rsidP="008E4D59">
      <w:pPr>
        <w:pStyle w:val="ParagrapheModle"/>
        <w:rPr>
          <w:rFonts w:ascii="Arial" w:hAnsi="Arial" w:cs="Arial"/>
          <w:sz w:val="22"/>
        </w:rPr>
      </w:pPr>
      <w:r w:rsidRPr="00141711">
        <w:rPr>
          <w:rFonts w:ascii="Arial" w:hAnsi="Arial" w:cs="Arial"/>
          <w:sz w:val="22"/>
        </w:rPr>
        <w:t>Pour autant, cette demande d’information ne constitue ni un acte d’achat, ni une consultation liée à un marché public, ni même une information sur un marché public à venir. Elle ne saurait constituer un quelconque engagement de l’administration à lancer ultérieurement une opération sur le même objet. Réciproquement, les réponses à la DI ne constitueront pas des engagements contractuels ou précontractuels de la part de leurs auteurs.</w:t>
      </w:r>
      <w:r w:rsidR="00551915" w:rsidRPr="00141711">
        <w:rPr>
          <w:rFonts w:ascii="Arial" w:hAnsi="Arial" w:cs="Arial"/>
          <w:sz w:val="22"/>
        </w:rPr>
        <w:t xml:space="preserve"> L'administration demande en effet </w:t>
      </w:r>
      <w:r w:rsidR="00551915" w:rsidRPr="00141711">
        <w:rPr>
          <w:rFonts w:ascii="Arial" w:hAnsi="Arial" w:cs="Arial"/>
          <w:i/>
          <w:sz w:val="22"/>
        </w:rPr>
        <w:t>via</w:t>
      </w:r>
      <w:r w:rsidR="00551915" w:rsidRPr="00141711">
        <w:rPr>
          <w:rFonts w:ascii="Arial" w:hAnsi="Arial" w:cs="Arial"/>
          <w:sz w:val="22"/>
        </w:rPr>
        <w:t xml:space="preserve"> la présente demande d’information des avis </w:t>
      </w:r>
      <w:r w:rsidR="007D5014" w:rsidRPr="00141711">
        <w:rPr>
          <w:rFonts w:ascii="Arial" w:hAnsi="Arial" w:cs="Arial"/>
          <w:sz w:val="22"/>
        </w:rPr>
        <w:t xml:space="preserve">des opérateurs économiques </w:t>
      </w:r>
      <w:r w:rsidR="00551915" w:rsidRPr="00141711">
        <w:rPr>
          <w:rFonts w:ascii="Arial" w:hAnsi="Arial" w:cs="Arial"/>
          <w:sz w:val="22"/>
        </w:rPr>
        <w:t>et non des offres</w:t>
      </w:r>
      <w:r w:rsidR="009E4D17" w:rsidRPr="00141711">
        <w:rPr>
          <w:rFonts w:ascii="Arial" w:hAnsi="Arial" w:cs="Arial"/>
          <w:sz w:val="22"/>
        </w:rPr>
        <w:t>.</w:t>
      </w:r>
    </w:p>
    <w:p w14:paraId="18EB141F" w14:textId="77777777" w:rsidR="005C6A3F" w:rsidRPr="00141711" w:rsidRDefault="005C6A3F" w:rsidP="008E4D59">
      <w:pPr>
        <w:pStyle w:val="ParagrapheModle"/>
        <w:rPr>
          <w:rFonts w:ascii="Arial" w:hAnsi="Arial" w:cs="Arial"/>
          <w:sz w:val="22"/>
        </w:rPr>
      </w:pPr>
      <w:r w:rsidRPr="00141711">
        <w:rPr>
          <w:rFonts w:ascii="Arial" w:hAnsi="Arial" w:cs="Arial"/>
          <w:sz w:val="22"/>
        </w:rPr>
        <w:t>Aucune entreprise répondant à cette DI ne pourra prétendre à une rémunération ou indemnisation pour les réponses apportées.</w:t>
      </w:r>
    </w:p>
    <w:p w14:paraId="17A79B68" w14:textId="336183D0" w:rsidR="00A13AD3" w:rsidRPr="00141711" w:rsidRDefault="005C6A3F" w:rsidP="008E4D59">
      <w:pPr>
        <w:pStyle w:val="ParagrapheModle"/>
        <w:rPr>
          <w:rFonts w:ascii="Arial" w:hAnsi="Arial" w:cs="Arial"/>
          <w:sz w:val="22"/>
        </w:rPr>
      </w:pPr>
      <w:r w:rsidRPr="00141711">
        <w:rPr>
          <w:rFonts w:ascii="Arial" w:hAnsi="Arial" w:cs="Arial"/>
          <w:sz w:val="22"/>
        </w:rPr>
        <w:t xml:space="preserve">Les entreprises sont informées que ces réponses pourront être utilisées par l’administration pour préparer d’éventuelles consultations ultérieures. </w:t>
      </w:r>
      <w:r w:rsidR="00A13AD3" w:rsidRPr="00141711">
        <w:rPr>
          <w:rFonts w:ascii="Arial" w:hAnsi="Arial" w:cs="Arial"/>
          <w:sz w:val="22"/>
        </w:rPr>
        <w:t>Dans le cas où</w:t>
      </w:r>
      <w:r w:rsidR="00683A40" w:rsidRPr="00141711">
        <w:rPr>
          <w:rFonts w:ascii="Arial" w:hAnsi="Arial" w:cs="Arial"/>
          <w:sz w:val="22"/>
        </w:rPr>
        <w:t xml:space="preserve"> la réponse de l’entreprise comporterait des données sensibles, celles-ci devront être dûment identifiées conformément aux dispositions de l’article 4.4 </w:t>
      </w:r>
      <w:r w:rsidR="00683A40" w:rsidRPr="00141711">
        <w:rPr>
          <w:rFonts w:ascii="Arial" w:hAnsi="Arial" w:cs="Arial"/>
          <w:i/>
          <w:sz w:val="22"/>
        </w:rPr>
        <w:t>infra</w:t>
      </w:r>
      <w:r w:rsidR="00804367" w:rsidRPr="00141711">
        <w:rPr>
          <w:rFonts w:ascii="Arial" w:hAnsi="Arial" w:cs="Arial"/>
          <w:sz w:val="22"/>
        </w:rPr>
        <w:t>.</w:t>
      </w:r>
    </w:p>
    <w:p w14:paraId="1185E62D" w14:textId="77777777" w:rsidR="005C6A3F" w:rsidRPr="00141711" w:rsidRDefault="005C6A3F" w:rsidP="008E4D59">
      <w:pPr>
        <w:pStyle w:val="ParagrapheModle"/>
        <w:rPr>
          <w:rFonts w:ascii="Arial" w:hAnsi="Arial" w:cs="Arial"/>
          <w:sz w:val="22"/>
        </w:rPr>
      </w:pPr>
      <w:r w:rsidRPr="00141711">
        <w:rPr>
          <w:rFonts w:ascii="Arial" w:hAnsi="Arial" w:cs="Arial"/>
          <w:sz w:val="22"/>
        </w:rPr>
        <w:t>Les réponses seront utilisées pour alimenter les bases de données fournisseur de la DGA sur ce secteur.</w:t>
      </w:r>
    </w:p>
    <w:p w14:paraId="58DBFEA0" w14:textId="77777777" w:rsidR="005C6A3F" w:rsidRPr="00141711" w:rsidRDefault="005C6A3F" w:rsidP="008E4D59">
      <w:pPr>
        <w:pStyle w:val="ParagrapheModle"/>
        <w:rPr>
          <w:rFonts w:ascii="Arial" w:hAnsi="Arial" w:cs="Arial"/>
          <w:sz w:val="22"/>
        </w:rPr>
      </w:pPr>
      <w:r w:rsidRPr="00141711">
        <w:rPr>
          <w:rFonts w:ascii="Arial" w:hAnsi="Arial" w:cs="Arial"/>
          <w:sz w:val="22"/>
        </w:rPr>
        <w:t>Dans l’hypothèse où les entreprises ne couvriraient pas seules l’ensemble du périmètre, il est demandé aux auteurs des réponses de communiquer sur les capacités extérieures sur lesquelles ils pourraient s’appuyer.</w:t>
      </w:r>
    </w:p>
    <w:p w14:paraId="0AC41566" w14:textId="2DF35208" w:rsidR="005C6A3F" w:rsidRPr="00141711" w:rsidRDefault="005C6A3F" w:rsidP="008E4D59">
      <w:pPr>
        <w:pStyle w:val="ParagrapheModle"/>
        <w:rPr>
          <w:rFonts w:ascii="Arial" w:hAnsi="Arial" w:cs="Arial"/>
          <w:sz w:val="22"/>
        </w:rPr>
      </w:pPr>
      <w:r w:rsidRPr="00141711">
        <w:rPr>
          <w:rFonts w:ascii="Arial" w:hAnsi="Arial" w:cs="Arial"/>
          <w:sz w:val="22"/>
        </w:rPr>
        <w:t>Les modalités de réponses à la D</w:t>
      </w:r>
      <w:r w:rsidR="00FC6A10" w:rsidRPr="00141711">
        <w:rPr>
          <w:rFonts w:ascii="Arial" w:hAnsi="Arial" w:cs="Arial"/>
          <w:sz w:val="22"/>
        </w:rPr>
        <w:t xml:space="preserve">I sont définies à l’article 4 </w:t>
      </w:r>
      <w:r w:rsidR="00FC6A10" w:rsidRPr="00141711">
        <w:rPr>
          <w:rFonts w:ascii="Arial" w:hAnsi="Arial" w:cs="Arial"/>
          <w:i/>
          <w:sz w:val="22"/>
        </w:rPr>
        <w:t>infra</w:t>
      </w:r>
      <w:r w:rsidRPr="00141711">
        <w:rPr>
          <w:rFonts w:ascii="Arial" w:hAnsi="Arial" w:cs="Arial"/>
          <w:i/>
          <w:sz w:val="22"/>
        </w:rPr>
        <w:t>.</w:t>
      </w:r>
    </w:p>
    <w:p w14:paraId="7727399E" w14:textId="7FB2E185" w:rsidR="005F3D7B" w:rsidRPr="00141711" w:rsidRDefault="005325E7" w:rsidP="00672CED">
      <w:pPr>
        <w:pStyle w:val="Titre1"/>
        <w:ind w:left="431" w:hanging="431"/>
        <w:rPr>
          <w:rFonts w:ascii="Arial" w:hAnsi="Arial" w:cs="Arial"/>
          <w:sz w:val="24"/>
        </w:rPr>
      </w:pPr>
      <w:bookmarkStart w:id="6" w:name="_Toc74731204"/>
      <w:r w:rsidRPr="00141711">
        <w:rPr>
          <w:rFonts w:ascii="Arial" w:hAnsi="Arial" w:cs="Arial"/>
          <w:sz w:val="24"/>
        </w:rPr>
        <w:t>Contexte</w:t>
      </w:r>
      <w:bookmarkEnd w:id="6"/>
    </w:p>
    <w:p w14:paraId="29D9FDFD" w14:textId="4CA79F33" w:rsidR="003A342F" w:rsidRPr="00141711" w:rsidRDefault="00042370" w:rsidP="00534C10">
      <w:pPr>
        <w:pStyle w:val="ParagrapheModle"/>
        <w:rPr>
          <w:rFonts w:ascii="Arial" w:hAnsi="Arial" w:cs="Arial"/>
          <w:sz w:val="22"/>
        </w:rPr>
      </w:pPr>
      <w:r w:rsidRPr="00141711" w:rsidDel="00A231EE">
        <w:rPr>
          <w:rFonts w:ascii="Arial" w:hAnsi="Arial" w:cs="Arial"/>
          <w:sz w:val="22"/>
        </w:rPr>
        <w:t>L’Armée de l’air</w:t>
      </w:r>
      <w:r w:rsidR="007F1F89" w:rsidRPr="00141711">
        <w:rPr>
          <w:rFonts w:ascii="Arial" w:hAnsi="Arial" w:cs="Arial"/>
          <w:sz w:val="22"/>
        </w:rPr>
        <w:t xml:space="preserve"> et de l’espace</w:t>
      </w:r>
      <w:r w:rsidRPr="00141711" w:rsidDel="00A231EE">
        <w:rPr>
          <w:rFonts w:ascii="Arial" w:hAnsi="Arial" w:cs="Arial"/>
          <w:sz w:val="22"/>
        </w:rPr>
        <w:t xml:space="preserve"> porte un intérêt tout particulier au potentiel d’intégration des nouvelles technologies au sein de ses simulateurs de vol, notamment de la VR</w:t>
      </w:r>
      <w:r w:rsidR="00BE46CC" w:rsidRPr="00141711">
        <w:rPr>
          <w:rFonts w:ascii="Arial" w:hAnsi="Arial" w:cs="Arial"/>
          <w:sz w:val="22"/>
        </w:rPr>
        <w:t xml:space="preserve"> (réalité virtuelle)</w:t>
      </w:r>
      <w:r w:rsidRPr="00141711" w:rsidDel="00A231EE">
        <w:rPr>
          <w:rFonts w:ascii="Arial" w:hAnsi="Arial" w:cs="Arial"/>
          <w:sz w:val="22"/>
        </w:rPr>
        <w:t xml:space="preserve"> et de l’IA </w:t>
      </w:r>
      <w:r w:rsidR="00BE46CC" w:rsidRPr="00141711">
        <w:rPr>
          <w:rFonts w:ascii="Arial" w:hAnsi="Arial" w:cs="Arial"/>
          <w:sz w:val="22"/>
        </w:rPr>
        <w:t xml:space="preserve">(intelligence artificielle) </w:t>
      </w:r>
      <w:r w:rsidRPr="00141711" w:rsidDel="00A231EE">
        <w:rPr>
          <w:rFonts w:ascii="Arial" w:hAnsi="Arial" w:cs="Arial"/>
          <w:sz w:val="22"/>
        </w:rPr>
        <w:t>dans le cadre de la formation de ses équipages.</w:t>
      </w:r>
    </w:p>
    <w:p w14:paraId="50AD7BBA" w14:textId="5D3D7A2D" w:rsidR="00AC5B61" w:rsidRPr="00141711" w:rsidRDefault="00AC5B61" w:rsidP="00672CED">
      <w:pPr>
        <w:pStyle w:val="Titre1"/>
        <w:ind w:left="431" w:hanging="431"/>
        <w:rPr>
          <w:rFonts w:ascii="Arial" w:hAnsi="Arial" w:cs="Arial"/>
          <w:sz w:val="24"/>
        </w:rPr>
      </w:pPr>
      <w:bookmarkStart w:id="7" w:name="_Toc74069398"/>
      <w:bookmarkStart w:id="8" w:name="_Toc74069518"/>
      <w:bookmarkStart w:id="9" w:name="_Toc74069399"/>
      <w:bookmarkStart w:id="10" w:name="_Toc74069519"/>
      <w:bookmarkStart w:id="11" w:name="_Toc74069400"/>
      <w:bookmarkStart w:id="12" w:name="_Toc74069520"/>
      <w:bookmarkStart w:id="13" w:name="_Toc74069401"/>
      <w:bookmarkStart w:id="14" w:name="_Toc74069521"/>
      <w:bookmarkStart w:id="15" w:name="_Toc74069402"/>
      <w:bookmarkStart w:id="16" w:name="_Toc74069522"/>
      <w:bookmarkStart w:id="17" w:name="_Toc74069403"/>
      <w:bookmarkStart w:id="18" w:name="_Toc74069523"/>
      <w:bookmarkStart w:id="19" w:name="_Toc74731205"/>
      <w:bookmarkStart w:id="20" w:name="_Toc55044269"/>
      <w:bookmarkStart w:id="21" w:name="_Toc56904139"/>
      <w:bookmarkEnd w:id="7"/>
      <w:bookmarkEnd w:id="8"/>
      <w:bookmarkEnd w:id="9"/>
      <w:bookmarkEnd w:id="10"/>
      <w:bookmarkEnd w:id="11"/>
      <w:bookmarkEnd w:id="12"/>
      <w:bookmarkEnd w:id="13"/>
      <w:bookmarkEnd w:id="14"/>
      <w:bookmarkEnd w:id="15"/>
      <w:bookmarkEnd w:id="16"/>
      <w:bookmarkEnd w:id="17"/>
      <w:bookmarkEnd w:id="18"/>
      <w:r w:rsidRPr="00141711">
        <w:rPr>
          <w:rFonts w:ascii="Arial" w:hAnsi="Arial" w:cs="Arial"/>
          <w:sz w:val="24"/>
        </w:rPr>
        <w:t>Description du besoin</w:t>
      </w:r>
      <w:bookmarkEnd w:id="19"/>
    </w:p>
    <w:p w14:paraId="250ABA73" w14:textId="36996B66" w:rsidR="003437A6" w:rsidRPr="00141711" w:rsidRDefault="00DA3314" w:rsidP="00672CED">
      <w:pPr>
        <w:pStyle w:val="Titre2"/>
        <w:spacing w:before="0"/>
        <w:ind w:left="578" w:hanging="578"/>
        <w:rPr>
          <w:rFonts w:ascii="Arial" w:hAnsi="Arial" w:cs="Arial"/>
          <w:sz w:val="24"/>
        </w:rPr>
      </w:pPr>
      <w:bookmarkStart w:id="22" w:name="_Toc74731206"/>
      <w:r w:rsidRPr="00141711">
        <w:rPr>
          <w:rFonts w:ascii="Arial" w:hAnsi="Arial" w:cs="Arial"/>
          <w:sz w:val="24"/>
        </w:rPr>
        <w:t>Périmètre</w:t>
      </w:r>
      <w:bookmarkEnd w:id="22"/>
    </w:p>
    <w:p w14:paraId="7E56B57D" w14:textId="3719F771" w:rsidR="00D07615" w:rsidRPr="00141711" w:rsidRDefault="0069150A" w:rsidP="008E4D59">
      <w:pPr>
        <w:pStyle w:val="ParagrapheModle"/>
        <w:rPr>
          <w:rFonts w:ascii="Arial" w:hAnsi="Arial" w:cs="Arial"/>
          <w:sz w:val="22"/>
        </w:rPr>
      </w:pPr>
      <w:r w:rsidRPr="00141711">
        <w:rPr>
          <w:rFonts w:ascii="Arial" w:hAnsi="Arial" w:cs="Arial"/>
          <w:sz w:val="22"/>
        </w:rPr>
        <w:t>La présente demande d’information porte</w:t>
      </w:r>
      <w:r w:rsidR="004E4516" w:rsidRPr="00141711">
        <w:rPr>
          <w:rFonts w:ascii="Arial" w:hAnsi="Arial" w:cs="Arial"/>
          <w:sz w:val="22"/>
        </w:rPr>
        <w:t xml:space="preserve"> </w:t>
      </w:r>
      <w:r w:rsidR="00A231EE" w:rsidRPr="00141711">
        <w:rPr>
          <w:rFonts w:ascii="Arial" w:hAnsi="Arial" w:cs="Arial"/>
          <w:sz w:val="22"/>
        </w:rPr>
        <w:t xml:space="preserve">sur </w:t>
      </w:r>
      <w:r w:rsidR="004E4516" w:rsidRPr="00141711">
        <w:rPr>
          <w:rFonts w:ascii="Arial" w:hAnsi="Arial" w:cs="Arial"/>
          <w:sz w:val="22"/>
        </w:rPr>
        <w:t>la définition</w:t>
      </w:r>
      <w:r w:rsidR="00E91544" w:rsidRPr="00141711">
        <w:rPr>
          <w:rFonts w:ascii="Arial" w:hAnsi="Arial" w:cs="Arial"/>
          <w:sz w:val="22"/>
        </w:rPr>
        <w:t>, l’acquisition et le soutien</w:t>
      </w:r>
      <w:r w:rsidR="004E4516" w:rsidRPr="00141711">
        <w:rPr>
          <w:rFonts w:ascii="Arial" w:hAnsi="Arial" w:cs="Arial"/>
          <w:sz w:val="22"/>
        </w:rPr>
        <w:t xml:space="preserve"> </w:t>
      </w:r>
      <w:r w:rsidR="00BE5D93" w:rsidRPr="00141711">
        <w:rPr>
          <w:rFonts w:ascii="Arial" w:hAnsi="Arial" w:cs="Arial"/>
          <w:sz w:val="22"/>
        </w:rPr>
        <w:t>d’un simulateur d</w:t>
      </w:r>
      <w:r w:rsidR="00696F01" w:rsidRPr="00141711">
        <w:rPr>
          <w:rFonts w:ascii="Arial" w:hAnsi="Arial" w:cs="Arial"/>
          <w:sz w:val="22"/>
        </w:rPr>
        <w:t>e vol simplifié</w:t>
      </w:r>
      <w:r w:rsidR="00BE5D93" w:rsidRPr="00141711">
        <w:rPr>
          <w:rFonts w:ascii="Arial" w:hAnsi="Arial" w:cs="Arial"/>
          <w:sz w:val="22"/>
        </w:rPr>
        <w:t xml:space="preserve"> intégrant la réalité virtuelle (VR) et de l’Intelligence Artificielle (IA)</w:t>
      </w:r>
      <w:r w:rsidR="00BC0946" w:rsidRPr="00141711">
        <w:rPr>
          <w:rFonts w:ascii="Arial" w:hAnsi="Arial" w:cs="Arial"/>
          <w:sz w:val="22"/>
        </w:rPr>
        <w:t xml:space="preserve"> </w:t>
      </w:r>
      <w:r w:rsidR="00A231EE" w:rsidRPr="00141711">
        <w:rPr>
          <w:rFonts w:ascii="Arial" w:hAnsi="Arial" w:cs="Arial"/>
          <w:sz w:val="22"/>
        </w:rPr>
        <w:t xml:space="preserve">dans le but d’une utilisation pour la formation </w:t>
      </w:r>
      <w:r w:rsidR="008C572D" w:rsidRPr="00141711">
        <w:rPr>
          <w:rFonts w:ascii="Arial" w:hAnsi="Arial" w:cs="Arial"/>
          <w:sz w:val="22"/>
        </w:rPr>
        <w:t>des équipages de l’armée de l’air et de la Marine.</w:t>
      </w:r>
    </w:p>
    <w:p w14:paraId="381B0985" w14:textId="0D67EDA4" w:rsidR="00B57E80" w:rsidRPr="00141711" w:rsidDel="00A231EE" w:rsidRDefault="00B57E80" w:rsidP="008E4D59">
      <w:pPr>
        <w:pStyle w:val="ParagrapheModle"/>
        <w:rPr>
          <w:rFonts w:ascii="Arial" w:hAnsi="Arial" w:cs="Arial"/>
          <w:sz w:val="22"/>
        </w:rPr>
      </w:pPr>
      <w:r w:rsidRPr="00141711" w:rsidDel="00A231EE">
        <w:rPr>
          <w:rFonts w:ascii="Arial" w:hAnsi="Arial" w:cs="Arial"/>
          <w:sz w:val="22"/>
        </w:rPr>
        <w:t xml:space="preserve">Il est expressément rappelé que </w:t>
      </w:r>
      <w:r w:rsidRPr="00141711">
        <w:rPr>
          <w:rFonts w:ascii="Arial" w:hAnsi="Arial" w:cs="Arial"/>
          <w:sz w:val="22"/>
        </w:rPr>
        <w:t>la présente demande d’information</w:t>
      </w:r>
      <w:r w:rsidRPr="00141711" w:rsidDel="00A231EE">
        <w:rPr>
          <w:rFonts w:ascii="Arial" w:hAnsi="Arial" w:cs="Arial"/>
          <w:sz w:val="22"/>
        </w:rPr>
        <w:t xml:space="preserve"> ne constitue en aucun cas un engagement de l’administration.</w:t>
      </w:r>
    </w:p>
    <w:p w14:paraId="0048FEB3" w14:textId="6714697E" w:rsidR="00B57E80" w:rsidRPr="00141711" w:rsidDel="00A231EE" w:rsidRDefault="00B57E80" w:rsidP="008E4D59">
      <w:pPr>
        <w:pStyle w:val="ParagrapheModle"/>
        <w:rPr>
          <w:rFonts w:ascii="Arial" w:hAnsi="Arial" w:cs="Arial"/>
          <w:sz w:val="22"/>
        </w:rPr>
      </w:pPr>
      <w:r w:rsidRPr="00141711" w:rsidDel="00A231EE">
        <w:rPr>
          <w:rFonts w:ascii="Arial" w:hAnsi="Arial" w:cs="Arial"/>
          <w:sz w:val="22"/>
        </w:rPr>
        <w:t xml:space="preserve">L’administration se réserve la possibilité de compléter et de modifier </w:t>
      </w:r>
      <w:r w:rsidRPr="00141711">
        <w:rPr>
          <w:rFonts w:ascii="Arial" w:hAnsi="Arial" w:cs="Arial"/>
          <w:sz w:val="22"/>
        </w:rPr>
        <w:t>l</w:t>
      </w:r>
      <w:r w:rsidRPr="00141711" w:rsidDel="00A231EE">
        <w:rPr>
          <w:rFonts w:ascii="Arial" w:hAnsi="Arial" w:cs="Arial"/>
          <w:sz w:val="22"/>
        </w:rPr>
        <w:t xml:space="preserve">e besoin préliminaire </w:t>
      </w:r>
      <w:r w:rsidRPr="00141711">
        <w:rPr>
          <w:rFonts w:ascii="Arial" w:hAnsi="Arial" w:cs="Arial"/>
          <w:sz w:val="22"/>
        </w:rPr>
        <w:t xml:space="preserve">décrit au § 3.2 </w:t>
      </w:r>
      <w:r w:rsidRPr="00141711">
        <w:rPr>
          <w:rFonts w:ascii="Arial" w:hAnsi="Arial" w:cs="Arial"/>
          <w:i/>
          <w:sz w:val="22"/>
        </w:rPr>
        <w:t>infra</w:t>
      </w:r>
      <w:r w:rsidRPr="00141711">
        <w:rPr>
          <w:rFonts w:ascii="Arial" w:hAnsi="Arial" w:cs="Arial"/>
          <w:sz w:val="22"/>
        </w:rPr>
        <w:t xml:space="preserve"> </w:t>
      </w:r>
      <w:r w:rsidRPr="00141711" w:rsidDel="00A231EE">
        <w:rPr>
          <w:rFonts w:ascii="Arial" w:hAnsi="Arial" w:cs="Arial"/>
          <w:sz w:val="22"/>
        </w:rPr>
        <w:t>dans le cadre d’une future consultation tant d’un point de vue technique qu’en termes d’échéances de réalisation, indépendamment ou non de son analyse des réponses à la présente DI.</w:t>
      </w:r>
    </w:p>
    <w:p w14:paraId="5157B1BF" w14:textId="49374501" w:rsidR="00D6442B" w:rsidRPr="00141711" w:rsidRDefault="00D6442B" w:rsidP="00672CED">
      <w:pPr>
        <w:pStyle w:val="Titre2"/>
        <w:spacing w:before="360"/>
        <w:ind w:left="578" w:hanging="578"/>
        <w:rPr>
          <w:rFonts w:ascii="Arial" w:hAnsi="Arial" w:cs="Arial"/>
          <w:sz w:val="24"/>
        </w:rPr>
      </w:pPr>
      <w:bookmarkStart w:id="23" w:name="_Toc74069406"/>
      <w:bookmarkStart w:id="24" w:name="_Toc74069526"/>
      <w:bookmarkStart w:id="25" w:name="_Toc72708155"/>
      <w:bookmarkStart w:id="26" w:name="_Toc72709918"/>
      <w:bookmarkStart w:id="27" w:name="_Toc72709965"/>
      <w:bookmarkStart w:id="28" w:name="_Toc72710082"/>
      <w:bookmarkStart w:id="29" w:name="_Toc72710122"/>
      <w:bookmarkStart w:id="30" w:name="_Toc72710162"/>
      <w:bookmarkStart w:id="31" w:name="_Toc72710229"/>
      <w:bookmarkStart w:id="32" w:name="_Toc72710269"/>
      <w:bookmarkStart w:id="33" w:name="_Toc74069407"/>
      <w:bookmarkStart w:id="34" w:name="_Toc74069527"/>
      <w:bookmarkStart w:id="35" w:name="_Toc74731207"/>
      <w:bookmarkEnd w:id="23"/>
      <w:bookmarkEnd w:id="24"/>
      <w:bookmarkEnd w:id="25"/>
      <w:bookmarkEnd w:id="26"/>
      <w:bookmarkEnd w:id="27"/>
      <w:bookmarkEnd w:id="28"/>
      <w:bookmarkEnd w:id="29"/>
      <w:bookmarkEnd w:id="30"/>
      <w:bookmarkEnd w:id="31"/>
      <w:bookmarkEnd w:id="32"/>
      <w:bookmarkEnd w:id="33"/>
      <w:bookmarkEnd w:id="34"/>
      <w:r w:rsidRPr="00141711">
        <w:rPr>
          <w:rFonts w:ascii="Arial" w:hAnsi="Arial" w:cs="Arial"/>
          <w:sz w:val="24"/>
        </w:rPr>
        <w:t>Besoin opérationnel</w:t>
      </w:r>
      <w:bookmarkEnd w:id="35"/>
    </w:p>
    <w:p w14:paraId="43B40C02" w14:textId="0B67EF29" w:rsidR="00042370" w:rsidRPr="00141711" w:rsidDel="00A231EE" w:rsidRDefault="00042370" w:rsidP="00042370">
      <w:pPr>
        <w:autoSpaceDE w:val="0"/>
        <w:autoSpaceDN w:val="0"/>
        <w:adjustRightInd w:val="0"/>
        <w:rPr>
          <w:rFonts w:ascii="Arial" w:hAnsi="Arial" w:cs="Arial"/>
          <w:sz w:val="22"/>
        </w:rPr>
      </w:pPr>
      <w:r w:rsidRPr="00141711">
        <w:rPr>
          <w:rFonts w:ascii="Arial" w:hAnsi="Arial" w:cs="Arial"/>
          <w:sz w:val="22"/>
        </w:rPr>
        <w:t>S</w:t>
      </w:r>
      <w:r w:rsidRPr="00141711" w:rsidDel="00A231EE">
        <w:rPr>
          <w:rFonts w:ascii="Arial" w:hAnsi="Arial" w:cs="Arial"/>
          <w:sz w:val="22"/>
        </w:rPr>
        <w:t>ur la base des technologies et outils</w:t>
      </w:r>
      <w:r w:rsidRPr="00141711">
        <w:rPr>
          <w:rFonts w:ascii="Arial" w:hAnsi="Arial" w:cs="Arial"/>
          <w:sz w:val="22"/>
        </w:rPr>
        <w:t xml:space="preserve"> de </w:t>
      </w:r>
      <w:r w:rsidR="00777714" w:rsidRPr="00141711">
        <w:rPr>
          <w:rFonts w:ascii="Arial" w:hAnsi="Arial" w:cs="Arial"/>
          <w:sz w:val="22"/>
        </w:rPr>
        <w:t xml:space="preserve">la </w:t>
      </w:r>
      <w:r w:rsidRPr="00141711">
        <w:rPr>
          <w:rFonts w:ascii="Arial" w:hAnsi="Arial" w:cs="Arial"/>
          <w:sz w:val="22"/>
        </w:rPr>
        <w:t xml:space="preserve">VR et </w:t>
      </w:r>
      <w:r w:rsidR="003D2E6B" w:rsidRPr="00141711">
        <w:rPr>
          <w:rFonts w:ascii="Arial" w:hAnsi="Arial" w:cs="Arial"/>
          <w:sz w:val="22"/>
        </w:rPr>
        <w:t>d</w:t>
      </w:r>
      <w:r w:rsidR="00777714" w:rsidRPr="00141711">
        <w:rPr>
          <w:rFonts w:ascii="Arial" w:hAnsi="Arial" w:cs="Arial"/>
          <w:sz w:val="22"/>
        </w:rPr>
        <w:t>e l</w:t>
      </w:r>
      <w:r w:rsidR="003D2E6B" w:rsidRPr="00141711">
        <w:rPr>
          <w:rFonts w:ascii="Arial" w:hAnsi="Arial" w:cs="Arial"/>
          <w:sz w:val="22"/>
        </w:rPr>
        <w:t>’</w:t>
      </w:r>
      <w:r w:rsidRPr="00141711">
        <w:rPr>
          <w:rFonts w:ascii="Arial" w:hAnsi="Arial" w:cs="Arial"/>
          <w:sz w:val="22"/>
        </w:rPr>
        <w:t>IA</w:t>
      </w:r>
      <w:r w:rsidRPr="00141711" w:rsidDel="00A231EE">
        <w:rPr>
          <w:rFonts w:ascii="Arial" w:hAnsi="Arial" w:cs="Arial"/>
          <w:sz w:val="22"/>
        </w:rPr>
        <w:t>, l’AAE souhaiterait optimiser la formation de ses élèves pilotes selon deux axes distincts :</w:t>
      </w:r>
    </w:p>
    <w:p w14:paraId="6D3D8CD4" w14:textId="77777777" w:rsidR="00042370" w:rsidRPr="00141711" w:rsidDel="00A231EE" w:rsidRDefault="00042370" w:rsidP="00042370">
      <w:pPr>
        <w:pStyle w:val="Paragraphedeliste"/>
        <w:numPr>
          <w:ilvl w:val="0"/>
          <w:numId w:val="44"/>
        </w:numPr>
        <w:autoSpaceDE w:val="0"/>
        <w:autoSpaceDN w:val="0"/>
        <w:adjustRightInd w:val="0"/>
        <w:spacing w:before="0" w:after="0" w:line="240" w:lineRule="auto"/>
        <w:rPr>
          <w:rFonts w:ascii="Arial" w:hAnsi="Arial" w:cs="Arial"/>
          <w:szCs w:val="20"/>
        </w:rPr>
      </w:pPr>
      <w:r w:rsidRPr="00141711" w:rsidDel="00A231EE">
        <w:rPr>
          <w:rFonts w:ascii="Arial" w:hAnsi="Arial" w:cs="Arial"/>
          <w:szCs w:val="20"/>
        </w:rPr>
        <w:t>Rendre les élèves plus autonomes en leur mettant à disposition en libre-service des simulateurs à bas coût et à faible encombrement grâce à la VR. Le temps de travail des instructeurs pour mettre en œuvre ces simulateurs doit être minimisé. En effet, on observe ces dernières années une émergence de l’utilisation des casques de réalité virtuelle au profit de logiciels « grand public » de simulation aérienne, permettant aux joueurs de s’entraîner dans un environnement toujours plus réaliste et immersif. La DGA et l’AAE souhaitent mener des réflexions sur les possibilités offertes par ce type de matériel et sur des solutions de cockpits utilisant par exemple l’impression 3D pour rester le plus représentatif possible à moindres coût et encombrement, et en préservant la ressource humaine des instructeurs.</w:t>
      </w:r>
    </w:p>
    <w:p w14:paraId="6D5094A1" w14:textId="77777777" w:rsidR="00042370" w:rsidRPr="00141711" w:rsidDel="00A231EE" w:rsidRDefault="00042370" w:rsidP="00042370">
      <w:pPr>
        <w:pStyle w:val="Paragraphedeliste"/>
        <w:autoSpaceDE w:val="0"/>
        <w:autoSpaceDN w:val="0"/>
        <w:adjustRightInd w:val="0"/>
        <w:rPr>
          <w:rFonts w:ascii="Arial" w:hAnsi="Arial" w:cs="Arial"/>
          <w:szCs w:val="20"/>
        </w:rPr>
      </w:pPr>
    </w:p>
    <w:p w14:paraId="4762C8D1" w14:textId="77777777" w:rsidR="00042370" w:rsidRPr="00141711" w:rsidDel="00A231EE" w:rsidRDefault="00042370" w:rsidP="00042370">
      <w:pPr>
        <w:pStyle w:val="Paragraphedeliste"/>
        <w:numPr>
          <w:ilvl w:val="0"/>
          <w:numId w:val="45"/>
        </w:numPr>
        <w:autoSpaceDE w:val="0"/>
        <w:autoSpaceDN w:val="0"/>
        <w:adjustRightInd w:val="0"/>
        <w:spacing w:before="0" w:after="0" w:line="240" w:lineRule="auto"/>
        <w:rPr>
          <w:rFonts w:ascii="Arial" w:hAnsi="Arial" w:cs="Arial"/>
          <w:sz w:val="24"/>
        </w:rPr>
      </w:pPr>
      <w:r w:rsidRPr="00141711" w:rsidDel="00A231EE">
        <w:rPr>
          <w:rFonts w:ascii="Arial" w:hAnsi="Arial" w:cs="Arial"/>
          <w:szCs w:val="20"/>
        </w:rPr>
        <w:t>Augmenter la qualité de la formation ou en diminuer la durée. Grâce à une répétition des procédures, les élèves doivent pouvoir acquérir partiellement les savoir-faire qui seront enseignés lors des séances de vol ou de simulateur à haute représentativité ultérieures. Cela leur permet d’être plus réceptifs pour intégrer le reste de ces savoir-faire lors de ces séances. Le résultat attendu est qu’ils atteignent un meilleur niveau à nombre de séances équivalent, ou qu’ils requièrent moins de séances à niveau équivalent, ou une combinaison des deux. Le système doit également relever des données pertinentes propres à chaque élève et les exploiter pour leur offrir grâce à l’IA des moyens d’évaluation qui leur permettront de mieux cibler leurs faiblesses, et leur proposer des scénarios évolutifs adaptés pour corriger leurs défauts.</w:t>
      </w:r>
    </w:p>
    <w:p w14:paraId="33BEDC28" w14:textId="77777777" w:rsidR="00042370" w:rsidRPr="00141711" w:rsidDel="00A231EE" w:rsidRDefault="00042370" w:rsidP="00042370">
      <w:pPr>
        <w:autoSpaceDE w:val="0"/>
        <w:autoSpaceDN w:val="0"/>
        <w:adjustRightInd w:val="0"/>
        <w:rPr>
          <w:rFonts w:ascii="Arial" w:hAnsi="Arial" w:cs="Arial"/>
          <w:sz w:val="22"/>
        </w:rPr>
      </w:pPr>
      <w:r w:rsidRPr="00141711" w:rsidDel="00A231EE">
        <w:rPr>
          <w:rFonts w:ascii="Arial" w:hAnsi="Arial" w:cs="Arial"/>
          <w:sz w:val="22"/>
          <w:u w:val="single"/>
        </w:rPr>
        <w:t>Remarques</w:t>
      </w:r>
      <w:r w:rsidRPr="00141711" w:rsidDel="00A231EE">
        <w:rPr>
          <w:rFonts w:ascii="Arial" w:hAnsi="Arial" w:cs="Arial"/>
          <w:sz w:val="22"/>
        </w:rPr>
        <w:t> :</w:t>
      </w:r>
    </w:p>
    <w:p w14:paraId="3C10C964" w14:textId="77777777" w:rsidR="00042370" w:rsidRPr="00141711" w:rsidDel="00A231EE" w:rsidRDefault="00042370" w:rsidP="00042370">
      <w:pPr>
        <w:pStyle w:val="Paragraphedeliste"/>
        <w:numPr>
          <w:ilvl w:val="0"/>
          <w:numId w:val="46"/>
        </w:numPr>
        <w:autoSpaceDE w:val="0"/>
        <w:autoSpaceDN w:val="0"/>
        <w:adjustRightInd w:val="0"/>
        <w:spacing w:before="0" w:after="0" w:line="240" w:lineRule="auto"/>
        <w:rPr>
          <w:rFonts w:ascii="Arial" w:hAnsi="Arial" w:cs="Arial"/>
          <w:szCs w:val="20"/>
        </w:rPr>
      </w:pPr>
      <w:r w:rsidRPr="00141711" w:rsidDel="00A231EE">
        <w:rPr>
          <w:rFonts w:ascii="Arial" w:hAnsi="Arial" w:cs="Arial"/>
          <w:szCs w:val="20"/>
        </w:rPr>
        <w:t>Il ne s’agit pas ici de rechercher des solutions de remplacement aux simulateurs à haute représentativité (FNPT I ou FNPT II) qui permettent la stimulation et le suivi des équipages par les instructeurs via un pupitre instructeur.</w:t>
      </w:r>
    </w:p>
    <w:p w14:paraId="6B0AD984" w14:textId="77777777" w:rsidR="00042370" w:rsidRPr="00141711" w:rsidDel="00A231EE" w:rsidRDefault="00042370" w:rsidP="00042370">
      <w:pPr>
        <w:pStyle w:val="Paragraphedeliste"/>
        <w:numPr>
          <w:ilvl w:val="0"/>
          <w:numId w:val="46"/>
        </w:numPr>
        <w:autoSpaceDE w:val="0"/>
        <w:autoSpaceDN w:val="0"/>
        <w:adjustRightInd w:val="0"/>
        <w:spacing w:before="0" w:after="0" w:line="240" w:lineRule="auto"/>
        <w:rPr>
          <w:rFonts w:ascii="Arial" w:hAnsi="Arial" w:cs="Arial"/>
          <w:szCs w:val="20"/>
        </w:rPr>
      </w:pPr>
      <w:r w:rsidRPr="00141711" w:rsidDel="00A231EE">
        <w:rPr>
          <w:rFonts w:ascii="Arial" w:hAnsi="Arial" w:cs="Arial"/>
          <w:szCs w:val="20"/>
        </w:rPr>
        <w:t>Le simulateur cible doit permettre avant tout un entraînement aux phases élémentaires de pilotage sur des postes isolés.</w:t>
      </w:r>
    </w:p>
    <w:p w14:paraId="1A479524" w14:textId="77777777" w:rsidR="00042370" w:rsidRPr="00141711" w:rsidDel="00A231EE" w:rsidRDefault="00042370" w:rsidP="00042370">
      <w:pPr>
        <w:pStyle w:val="Paragraphedeliste"/>
        <w:numPr>
          <w:ilvl w:val="0"/>
          <w:numId w:val="46"/>
        </w:numPr>
        <w:autoSpaceDE w:val="0"/>
        <w:autoSpaceDN w:val="0"/>
        <w:adjustRightInd w:val="0"/>
        <w:spacing w:before="0" w:after="0" w:line="240" w:lineRule="auto"/>
        <w:rPr>
          <w:rFonts w:ascii="Arial" w:hAnsi="Arial" w:cs="Arial"/>
          <w:szCs w:val="20"/>
        </w:rPr>
      </w:pPr>
      <w:r w:rsidRPr="00141711" w:rsidDel="00A231EE">
        <w:rPr>
          <w:rFonts w:ascii="Arial" w:hAnsi="Arial" w:cs="Arial"/>
          <w:szCs w:val="20"/>
        </w:rPr>
        <w:t>L’utilisation de briques technologiques existantes doit être privilégiée et la recherche du meilleur compromis efficacité/coût doit être permanente.</w:t>
      </w:r>
    </w:p>
    <w:p w14:paraId="7313D02B" w14:textId="77777777" w:rsidR="003D2E6B" w:rsidRPr="00141711" w:rsidRDefault="003D2E6B" w:rsidP="008E4D59">
      <w:pPr>
        <w:pStyle w:val="ParagrapheModle"/>
        <w:rPr>
          <w:rFonts w:ascii="Arial" w:hAnsi="Arial" w:cs="Arial"/>
          <w:sz w:val="22"/>
        </w:rPr>
      </w:pPr>
    </w:p>
    <w:p w14:paraId="22357E2C" w14:textId="4B9FC8CD" w:rsidR="005C44E7" w:rsidRPr="00141711" w:rsidRDefault="005C44E7" w:rsidP="008E4D59">
      <w:pPr>
        <w:pStyle w:val="ParagrapheModle"/>
        <w:rPr>
          <w:rFonts w:ascii="Arial" w:hAnsi="Arial" w:cs="Arial"/>
          <w:sz w:val="22"/>
        </w:rPr>
      </w:pPr>
      <w:r w:rsidRPr="00141711">
        <w:rPr>
          <w:rFonts w:ascii="Arial" w:hAnsi="Arial" w:cs="Arial"/>
          <w:sz w:val="22"/>
        </w:rPr>
        <w:t>Le simulateur doit permettre notamment :</w:t>
      </w:r>
    </w:p>
    <w:p w14:paraId="79362397" w14:textId="4BE736F1" w:rsidR="005C44E7" w:rsidRPr="00141711" w:rsidRDefault="005C44E7" w:rsidP="008E4D59">
      <w:pPr>
        <w:pStyle w:val="ParagrapheModle"/>
        <w:numPr>
          <w:ilvl w:val="0"/>
          <w:numId w:val="38"/>
        </w:numPr>
        <w:rPr>
          <w:rFonts w:ascii="Arial" w:hAnsi="Arial" w:cs="Arial"/>
          <w:sz w:val="22"/>
        </w:rPr>
      </w:pPr>
      <w:r w:rsidRPr="00141711">
        <w:rPr>
          <w:rFonts w:ascii="Arial" w:hAnsi="Arial" w:cs="Arial"/>
          <w:sz w:val="22"/>
        </w:rPr>
        <w:t>la répétition des procédures normales et secours de l’aéronef que l’élève devra restituer au simulateur FNPT I ou II ou en vol (la majorité des éléments qui composent ces procédures devront être visibles/actionnables) ;</w:t>
      </w:r>
    </w:p>
    <w:p w14:paraId="2D004E3E" w14:textId="0033868F" w:rsidR="005C44E7" w:rsidRPr="00141711" w:rsidRDefault="005C44E7" w:rsidP="008E4D59">
      <w:pPr>
        <w:pStyle w:val="ParagrapheModle"/>
        <w:numPr>
          <w:ilvl w:val="0"/>
          <w:numId w:val="38"/>
        </w:numPr>
        <w:rPr>
          <w:rFonts w:ascii="Arial" w:hAnsi="Arial" w:cs="Arial"/>
          <w:sz w:val="22"/>
        </w:rPr>
      </w:pPr>
      <w:r w:rsidRPr="00141711">
        <w:rPr>
          <w:rFonts w:ascii="Arial" w:hAnsi="Arial" w:cs="Arial"/>
          <w:sz w:val="22"/>
        </w:rPr>
        <w:t>l’entraînement au traitement des pannes ;</w:t>
      </w:r>
    </w:p>
    <w:p w14:paraId="7FC67A0F" w14:textId="32C5C60A" w:rsidR="005C44E7" w:rsidRPr="00141711" w:rsidRDefault="005C44E7" w:rsidP="008E4D59">
      <w:pPr>
        <w:pStyle w:val="ParagrapheModle"/>
        <w:numPr>
          <w:ilvl w:val="0"/>
          <w:numId w:val="38"/>
        </w:numPr>
        <w:rPr>
          <w:rFonts w:ascii="Arial" w:hAnsi="Arial" w:cs="Arial"/>
          <w:sz w:val="22"/>
        </w:rPr>
      </w:pPr>
      <w:r w:rsidRPr="00141711">
        <w:rPr>
          <w:rFonts w:ascii="Arial" w:hAnsi="Arial" w:cs="Arial"/>
          <w:sz w:val="22"/>
        </w:rPr>
        <w:t>de dégrossir l’appréhension par les élèves de chaque nouvelle phase de vol (pilotage de base, navigation, vol IFR et voltige, vol en formation [OPTIONNEL]).</w:t>
      </w:r>
    </w:p>
    <w:p w14:paraId="7C4593F9" w14:textId="77777777" w:rsidR="005C44E7" w:rsidRPr="00141711" w:rsidRDefault="005C44E7" w:rsidP="008E4D59">
      <w:pPr>
        <w:pStyle w:val="ParagrapheModle"/>
        <w:rPr>
          <w:rFonts w:ascii="Arial" w:hAnsi="Arial" w:cs="Arial"/>
          <w:sz w:val="22"/>
        </w:rPr>
      </w:pPr>
      <w:r w:rsidRPr="00141711">
        <w:rPr>
          <w:rFonts w:ascii="Arial" w:hAnsi="Arial" w:cs="Arial"/>
          <w:sz w:val="22"/>
        </w:rPr>
        <w:t xml:space="preserve">Sur le point de la représentativité, ce simulateur doit : </w:t>
      </w:r>
    </w:p>
    <w:p w14:paraId="144AA17C"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Proposer à l’élève pilote une immersion importante grâce à la VR ;</w:t>
      </w:r>
    </w:p>
    <w:p w14:paraId="0E21C66D" w14:textId="12825E1E"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Comporter un visuel reproduisant l’environnement extérieur dans un rayon d</w:t>
      </w:r>
      <w:r w:rsidR="007F3E01" w:rsidRPr="00141711">
        <w:rPr>
          <w:rFonts w:ascii="Arial" w:hAnsi="Arial" w:cs="Arial"/>
          <w:sz w:val="22"/>
        </w:rPr>
        <w:t xml:space="preserve">’au moins </w:t>
      </w:r>
      <w:r w:rsidRPr="00141711">
        <w:rPr>
          <w:rFonts w:ascii="Arial" w:hAnsi="Arial" w:cs="Arial"/>
          <w:sz w:val="22"/>
        </w:rPr>
        <w:t xml:space="preserve"> 120Nm</w:t>
      </w:r>
      <w:r w:rsidR="007F3E01" w:rsidRPr="00141711">
        <w:rPr>
          <w:rFonts w:ascii="Arial" w:hAnsi="Arial" w:cs="Arial"/>
          <w:sz w:val="22"/>
        </w:rPr>
        <w:t>, voire</w:t>
      </w:r>
      <w:r w:rsidRPr="00141711">
        <w:rPr>
          <w:rFonts w:ascii="Arial" w:hAnsi="Arial" w:cs="Arial"/>
          <w:sz w:val="22"/>
        </w:rPr>
        <w:t xml:space="preserve"> 150Nm [OPTIONNEL] autour de la base de Salon</w:t>
      </w:r>
      <w:r w:rsidR="007F3E01" w:rsidRPr="00141711">
        <w:rPr>
          <w:rFonts w:ascii="Arial" w:hAnsi="Arial" w:cs="Arial"/>
          <w:sz w:val="22"/>
        </w:rPr>
        <w:t xml:space="preserve"> de Provence</w:t>
      </w:r>
      <w:r w:rsidRPr="00141711">
        <w:rPr>
          <w:rFonts w:ascii="Arial" w:hAnsi="Arial" w:cs="Arial"/>
          <w:sz w:val="22"/>
        </w:rPr>
        <w:t> ;</w:t>
      </w:r>
    </w:p>
    <w:p w14:paraId="40C5F5CD"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Présenter un encombrement faible ;</w:t>
      </w:r>
    </w:p>
    <w:p w14:paraId="057387C7" w14:textId="43C46D3F"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Disposer d’un retour haptique de ce que l’élève voit dans son casque VR, par exemple via un tableau de bord physique représentatif à moindre coût. Une solution basée sur l’impression 3D serait tout à fait envisageable, même si les retours des commandes et boutoniques sont différents de ceux de l’avion réel ;</w:t>
      </w:r>
    </w:p>
    <w:p w14:paraId="3C2C89A7"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Permettre à l’élève de visualiser ses mains pour associer facilement le visuel de ses actions dans le cockpit avec le retour haptique du tableau de bord réel.</w:t>
      </w:r>
    </w:p>
    <w:p w14:paraId="13A99387" w14:textId="77777777" w:rsidR="005C44E7" w:rsidRPr="00141711" w:rsidRDefault="005C44E7" w:rsidP="008E4D59">
      <w:pPr>
        <w:pStyle w:val="ParagrapheModle"/>
        <w:rPr>
          <w:rFonts w:ascii="Arial" w:hAnsi="Arial" w:cs="Arial"/>
          <w:sz w:val="22"/>
        </w:rPr>
      </w:pPr>
      <w:r w:rsidRPr="00141711">
        <w:rPr>
          <w:rFonts w:ascii="Arial" w:hAnsi="Arial" w:cs="Arial"/>
          <w:sz w:val="22"/>
        </w:rPr>
        <w:t>Sur le point de l’aide à l’apprentissage, ce simulateur doit :</w:t>
      </w:r>
    </w:p>
    <w:p w14:paraId="6B8D5CEF"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Pouvoir être exploité par l’élève en totale autonomie ;</w:t>
      </w:r>
    </w:p>
    <w:p w14:paraId="29333430"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Permettre à un moniteur ou à un autre élève de suivre le déroulement de la séance ;</w:t>
      </w:r>
    </w:p>
    <w:p w14:paraId="2C65D68D"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Disposer d’une interface permettant aux instructeurs de générer une bibliothèque de scénarios à partir d’une interface simple. Ces scénarios pourront également comporter des pistes simulées d’autres appareils (CGF) ;</w:t>
      </w:r>
    </w:p>
    <w:p w14:paraId="59E4B324"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Pouvoir collecter des données pertinentes et datées comme par exemple des données biométriques rapportant le niveau de stress et de réceptivité de l’élève à l’aide de capteurs spécifiques (ex : eyetracking, headtracking, analyse de la voix, …).</w:t>
      </w:r>
    </w:p>
    <w:p w14:paraId="35B956B4"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Exploiter les données relevées afin d’apporter à l’élève une évaluation objective de ses capacités par rapport à la norme admissible. Ces données sauraient également être exploitées par l’instructeur pour faciliter le débriefing.</w:t>
      </w:r>
    </w:p>
    <w:p w14:paraId="223FFD13" w14:textId="77777777" w:rsidR="005C44E7" w:rsidRPr="00141711" w:rsidRDefault="005C44E7" w:rsidP="008E4D59">
      <w:pPr>
        <w:pStyle w:val="ParagrapheModle"/>
        <w:numPr>
          <w:ilvl w:val="0"/>
          <w:numId w:val="46"/>
        </w:numPr>
        <w:rPr>
          <w:rFonts w:ascii="Arial" w:hAnsi="Arial" w:cs="Arial"/>
          <w:sz w:val="22"/>
        </w:rPr>
      </w:pPr>
      <w:r w:rsidRPr="00141711">
        <w:rPr>
          <w:rFonts w:ascii="Arial" w:hAnsi="Arial" w:cs="Arial"/>
          <w:sz w:val="22"/>
        </w:rPr>
        <w:t>Exploiter les données relevées afin de proposer à l’élève des solutions adaptées pour améliorer ses capacités, voire des scenarii sur mesure.</w:t>
      </w:r>
    </w:p>
    <w:p w14:paraId="79DC6A88" w14:textId="563DE62C" w:rsidR="00AC5B61" w:rsidRPr="00141711" w:rsidRDefault="00AC5B61" w:rsidP="00672CED">
      <w:pPr>
        <w:pStyle w:val="Titre2"/>
        <w:spacing w:before="360"/>
        <w:ind w:left="578" w:hanging="578"/>
        <w:rPr>
          <w:rFonts w:ascii="Arial" w:hAnsi="Arial" w:cs="Arial"/>
          <w:sz w:val="24"/>
        </w:rPr>
      </w:pPr>
      <w:bookmarkStart w:id="36" w:name="_Toc74069409"/>
      <w:bookmarkStart w:id="37" w:name="_Toc74069529"/>
      <w:bookmarkStart w:id="38" w:name="_Toc74069410"/>
      <w:bookmarkStart w:id="39" w:name="_Toc74069530"/>
      <w:bookmarkStart w:id="40" w:name="_Toc74069411"/>
      <w:bookmarkStart w:id="41" w:name="_Toc74069531"/>
      <w:bookmarkStart w:id="42" w:name="_Toc74731208"/>
      <w:bookmarkEnd w:id="36"/>
      <w:bookmarkEnd w:id="37"/>
      <w:bookmarkEnd w:id="38"/>
      <w:bookmarkEnd w:id="39"/>
      <w:bookmarkEnd w:id="40"/>
      <w:bookmarkEnd w:id="41"/>
      <w:r w:rsidRPr="00141711">
        <w:rPr>
          <w:rFonts w:ascii="Arial" w:hAnsi="Arial" w:cs="Arial"/>
          <w:sz w:val="24"/>
        </w:rPr>
        <w:t xml:space="preserve">Objectifs </w:t>
      </w:r>
      <w:r w:rsidR="00B81BE2" w:rsidRPr="00141711">
        <w:rPr>
          <w:rFonts w:ascii="Arial" w:hAnsi="Arial" w:cs="Arial"/>
          <w:sz w:val="24"/>
        </w:rPr>
        <w:t>de la DI</w:t>
      </w:r>
      <w:bookmarkEnd w:id="42"/>
    </w:p>
    <w:p w14:paraId="498F2472" w14:textId="17F73AA3" w:rsidR="00686ADF" w:rsidRPr="00141711" w:rsidRDefault="00686ADF" w:rsidP="00F63A40">
      <w:pPr>
        <w:autoSpaceDE w:val="0"/>
        <w:autoSpaceDN w:val="0"/>
        <w:adjustRightInd w:val="0"/>
        <w:rPr>
          <w:rFonts w:ascii="Arial" w:hAnsi="Arial" w:cs="Arial"/>
          <w:sz w:val="22"/>
        </w:rPr>
      </w:pPr>
      <w:r w:rsidRPr="00141711">
        <w:rPr>
          <w:rFonts w:ascii="Arial" w:hAnsi="Arial" w:cs="Arial"/>
          <w:sz w:val="22"/>
        </w:rPr>
        <w:t xml:space="preserve">La présente DI a pour but d’identifier et </w:t>
      </w:r>
      <w:r w:rsidR="00AA552F" w:rsidRPr="00141711">
        <w:rPr>
          <w:rFonts w:ascii="Arial" w:hAnsi="Arial" w:cs="Arial"/>
          <w:sz w:val="22"/>
        </w:rPr>
        <w:t>d’</w:t>
      </w:r>
      <w:r w:rsidRPr="00141711">
        <w:rPr>
          <w:rFonts w:ascii="Arial" w:hAnsi="Arial" w:cs="Arial"/>
          <w:sz w:val="22"/>
        </w:rPr>
        <w:t>évaluer les solutions possibles</w:t>
      </w:r>
      <w:r w:rsidR="006F474A" w:rsidRPr="00141711">
        <w:rPr>
          <w:rFonts w:ascii="Arial" w:hAnsi="Arial" w:cs="Arial"/>
          <w:sz w:val="22"/>
        </w:rPr>
        <w:t xml:space="preserve"> pour répondre au besoin </w:t>
      </w:r>
      <w:r w:rsidR="008C572D" w:rsidRPr="00141711">
        <w:rPr>
          <w:rFonts w:ascii="Arial" w:hAnsi="Arial" w:cs="Arial"/>
          <w:sz w:val="22"/>
        </w:rPr>
        <w:t>décrit au § 3.2</w:t>
      </w:r>
      <w:r w:rsidRPr="00141711">
        <w:rPr>
          <w:rFonts w:ascii="Arial" w:hAnsi="Arial" w:cs="Arial"/>
          <w:sz w:val="22"/>
        </w:rPr>
        <w:t>, sous les angles technique, financier et calendaire, au regard des trois objectifs principaux :</w:t>
      </w:r>
    </w:p>
    <w:p w14:paraId="137609C6" w14:textId="2DDDF9E4" w:rsidR="00686ADF" w:rsidRPr="00141711" w:rsidRDefault="00686ADF" w:rsidP="00F63A40">
      <w:pPr>
        <w:pStyle w:val="Paragraphedeliste"/>
        <w:numPr>
          <w:ilvl w:val="0"/>
          <w:numId w:val="40"/>
        </w:numPr>
        <w:autoSpaceDE w:val="0"/>
        <w:autoSpaceDN w:val="0"/>
        <w:adjustRightInd w:val="0"/>
        <w:spacing w:after="120" w:line="240" w:lineRule="auto"/>
        <w:rPr>
          <w:rFonts w:ascii="Arial" w:hAnsi="Arial" w:cs="Arial"/>
        </w:rPr>
      </w:pPr>
      <w:r w:rsidRPr="00141711">
        <w:rPr>
          <w:rFonts w:ascii="Arial" w:hAnsi="Arial" w:cs="Arial"/>
        </w:rPr>
        <w:t xml:space="preserve">Informer le Ministère des Armées des opérateurs économiques pouvant répondre à </w:t>
      </w:r>
      <w:r w:rsidRPr="00141711">
        <w:rPr>
          <w:rFonts w:ascii="Arial" w:hAnsi="Arial" w:cs="Arial"/>
          <w:b/>
          <w:u w:val="single"/>
        </w:rPr>
        <w:t>tout ou partie</w:t>
      </w:r>
      <w:r w:rsidRPr="00141711">
        <w:rPr>
          <w:rFonts w:ascii="Arial" w:hAnsi="Arial" w:cs="Arial"/>
        </w:rPr>
        <w:t xml:space="preserve"> du besoin exprimé et de leur niveau de compétence et d’expérience en la matière ;</w:t>
      </w:r>
    </w:p>
    <w:p w14:paraId="3261BB09" w14:textId="77777777" w:rsidR="00686ADF" w:rsidRPr="00141711" w:rsidRDefault="00686ADF" w:rsidP="00F63A40">
      <w:pPr>
        <w:pStyle w:val="Paragraphedeliste"/>
        <w:autoSpaceDE w:val="0"/>
        <w:autoSpaceDN w:val="0"/>
        <w:adjustRightInd w:val="0"/>
        <w:spacing w:after="120" w:line="240" w:lineRule="auto"/>
        <w:rPr>
          <w:rFonts w:ascii="Arial" w:hAnsi="Arial" w:cs="Arial"/>
        </w:rPr>
      </w:pPr>
    </w:p>
    <w:p w14:paraId="6A511465" w14:textId="6934F1E3" w:rsidR="00686ADF" w:rsidRPr="00141711" w:rsidRDefault="00686ADF" w:rsidP="00F63A40">
      <w:pPr>
        <w:pStyle w:val="Paragraphedeliste"/>
        <w:numPr>
          <w:ilvl w:val="0"/>
          <w:numId w:val="40"/>
        </w:numPr>
        <w:autoSpaceDE w:val="0"/>
        <w:autoSpaceDN w:val="0"/>
        <w:adjustRightInd w:val="0"/>
        <w:spacing w:after="120" w:line="240" w:lineRule="auto"/>
        <w:rPr>
          <w:rFonts w:ascii="Arial" w:hAnsi="Arial" w:cs="Arial"/>
        </w:rPr>
      </w:pPr>
      <w:r w:rsidRPr="00141711">
        <w:rPr>
          <w:rFonts w:ascii="Arial" w:hAnsi="Arial" w:cs="Arial"/>
        </w:rPr>
        <w:t xml:space="preserve">Solliciter les solutions et </w:t>
      </w:r>
      <w:r w:rsidR="00AD6B84" w:rsidRPr="00141711">
        <w:rPr>
          <w:rFonts w:ascii="Arial" w:hAnsi="Arial" w:cs="Arial"/>
        </w:rPr>
        <w:t xml:space="preserve">réponses </w:t>
      </w:r>
      <w:r w:rsidRPr="00141711">
        <w:rPr>
          <w:rFonts w:ascii="Arial" w:hAnsi="Arial" w:cs="Arial"/>
        </w:rPr>
        <w:t xml:space="preserve">des opérateurs sur le besoin exprimé, de manière à </w:t>
      </w:r>
      <w:r w:rsidR="001979D7" w:rsidRPr="00141711">
        <w:rPr>
          <w:rFonts w:ascii="Arial" w:hAnsi="Arial" w:cs="Arial"/>
        </w:rPr>
        <w:t>rassembler les éléments utiles</w:t>
      </w:r>
      <w:r w:rsidRPr="00141711">
        <w:rPr>
          <w:rFonts w:ascii="Arial" w:hAnsi="Arial" w:cs="Arial"/>
        </w:rPr>
        <w:t xml:space="preserve"> </w:t>
      </w:r>
      <w:r w:rsidR="001979D7" w:rsidRPr="00141711">
        <w:rPr>
          <w:rFonts w:ascii="Arial" w:hAnsi="Arial" w:cs="Arial"/>
        </w:rPr>
        <w:t xml:space="preserve">pour établir une éventuelle </w:t>
      </w:r>
      <w:r w:rsidRPr="00141711">
        <w:rPr>
          <w:rFonts w:ascii="Arial" w:hAnsi="Arial" w:cs="Arial"/>
        </w:rPr>
        <w:t>consultation ultérieure ;</w:t>
      </w:r>
    </w:p>
    <w:p w14:paraId="43885583" w14:textId="77777777" w:rsidR="00686ADF" w:rsidRPr="00141711" w:rsidRDefault="00686ADF" w:rsidP="00F63A40">
      <w:pPr>
        <w:pStyle w:val="Paragraphedeliste"/>
        <w:spacing w:after="120" w:line="240" w:lineRule="auto"/>
        <w:rPr>
          <w:rFonts w:ascii="Arial" w:hAnsi="Arial" w:cs="Arial"/>
        </w:rPr>
      </w:pPr>
    </w:p>
    <w:p w14:paraId="346FE72D" w14:textId="71ED05D9" w:rsidR="00686ADF" w:rsidRPr="00141711" w:rsidRDefault="00652A4D" w:rsidP="00F63A40">
      <w:pPr>
        <w:pStyle w:val="Paragraphedeliste"/>
        <w:numPr>
          <w:ilvl w:val="0"/>
          <w:numId w:val="40"/>
        </w:numPr>
        <w:autoSpaceDE w:val="0"/>
        <w:autoSpaceDN w:val="0"/>
        <w:adjustRightInd w:val="0"/>
        <w:spacing w:after="120" w:line="240" w:lineRule="auto"/>
        <w:rPr>
          <w:rFonts w:ascii="Arial" w:hAnsi="Arial" w:cs="Arial"/>
        </w:rPr>
      </w:pPr>
      <w:r w:rsidRPr="00141711">
        <w:rPr>
          <w:rFonts w:ascii="Arial" w:hAnsi="Arial" w:cs="Arial"/>
        </w:rPr>
        <w:t>Evaluer les</w:t>
      </w:r>
      <w:r w:rsidR="00415854" w:rsidRPr="00141711">
        <w:rPr>
          <w:rFonts w:ascii="Arial" w:hAnsi="Arial" w:cs="Arial"/>
        </w:rPr>
        <w:t xml:space="preserve"> classes de</w:t>
      </w:r>
      <w:r w:rsidRPr="00141711">
        <w:rPr>
          <w:rFonts w:ascii="Arial" w:hAnsi="Arial" w:cs="Arial"/>
        </w:rPr>
        <w:t xml:space="preserve"> coûts</w:t>
      </w:r>
      <w:r w:rsidR="009930E8" w:rsidRPr="00141711">
        <w:rPr>
          <w:rFonts w:ascii="Arial" w:hAnsi="Arial" w:cs="Arial"/>
        </w:rPr>
        <w:t xml:space="preserve">, </w:t>
      </w:r>
      <w:r w:rsidR="007868C3" w:rsidRPr="00141711">
        <w:rPr>
          <w:rFonts w:ascii="Arial" w:hAnsi="Arial" w:cs="Arial"/>
        </w:rPr>
        <w:t xml:space="preserve">les </w:t>
      </w:r>
      <w:r w:rsidR="00415854" w:rsidRPr="00141711">
        <w:rPr>
          <w:rFonts w:ascii="Arial" w:hAnsi="Arial" w:cs="Arial"/>
        </w:rPr>
        <w:t xml:space="preserve">classes de </w:t>
      </w:r>
      <w:r w:rsidR="007868C3" w:rsidRPr="00141711">
        <w:rPr>
          <w:rFonts w:ascii="Arial" w:hAnsi="Arial" w:cs="Arial"/>
        </w:rPr>
        <w:t xml:space="preserve">délais </w:t>
      </w:r>
      <w:r w:rsidR="00804367" w:rsidRPr="00141711">
        <w:rPr>
          <w:rFonts w:ascii="Arial" w:hAnsi="Arial" w:cs="Arial"/>
        </w:rPr>
        <w:t xml:space="preserve">et les risques </w:t>
      </w:r>
      <w:r w:rsidR="008C572D" w:rsidRPr="00141711">
        <w:rPr>
          <w:rFonts w:ascii="Arial" w:hAnsi="Arial" w:cs="Arial"/>
        </w:rPr>
        <w:t xml:space="preserve">d’une </w:t>
      </w:r>
      <w:r w:rsidR="00804367" w:rsidRPr="00141711">
        <w:rPr>
          <w:rFonts w:ascii="Arial" w:hAnsi="Arial" w:cs="Arial"/>
        </w:rPr>
        <w:t>opération</w:t>
      </w:r>
      <w:r w:rsidR="008C572D" w:rsidRPr="00141711">
        <w:rPr>
          <w:rFonts w:ascii="Arial" w:hAnsi="Arial" w:cs="Arial"/>
        </w:rPr>
        <w:t xml:space="preserve"> intégrant ce type de simulateur</w:t>
      </w:r>
      <w:r w:rsidR="00804367" w:rsidRPr="00141711">
        <w:rPr>
          <w:rFonts w:ascii="Arial" w:hAnsi="Arial" w:cs="Arial"/>
        </w:rPr>
        <w:t>.</w:t>
      </w:r>
    </w:p>
    <w:p w14:paraId="3D67B02D" w14:textId="4FE99C86" w:rsidR="007868C3" w:rsidRPr="00141711" w:rsidRDefault="007868C3" w:rsidP="00672CED">
      <w:pPr>
        <w:pStyle w:val="Titre2"/>
        <w:spacing w:before="360"/>
        <w:ind w:left="578" w:hanging="578"/>
        <w:rPr>
          <w:rFonts w:ascii="Arial" w:hAnsi="Arial" w:cs="Arial"/>
          <w:sz w:val="24"/>
          <w:szCs w:val="23"/>
        </w:rPr>
      </w:pPr>
      <w:bookmarkStart w:id="43" w:name="_Toc70584555"/>
      <w:bookmarkStart w:id="44" w:name="_Toc74731209"/>
      <w:r w:rsidRPr="00141711">
        <w:rPr>
          <w:rFonts w:ascii="Arial" w:hAnsi="Arial" w:cs="Arial"/>
          <w:sz w:val="24"/>
          <w:szCs w:val="23"/>
        </w:rPr>
        <w:t>Calendrier</w:t>
      </w:r>
      <w:bookmarkEnd w:id="43"/>
      <w:bookmarkEnd w:id="44"/>
    </w:p>
    <w:p w14:paraId="4DDE8CC2" w14:textId="63D80EC7" w:rsidR="007868C3" w:rsidRPr="00141711" w:rsidRDefault="007868C3" w:rsidP="008E4D59">
      <w:pPr>
        <w:pStyle w:val="ParagrapheModle"/>
        <w:rPr>
          <w:rFonts w:ascii="Arial" w:hAnsi="Arial" w:cs="Arial"/>
          <w:sz w:val="22"/>
        </w:rPr>
      </w:pPr>
      <w:r w:rsidRPr="00141711">
        <w:rPr>
          <w:rFonts w:ascii="Arial" w:hAnsi="Arial" w:cs="Arial"/>
          <w:sz w:val="22"/>
        </w:rPr>
        <w:t xml:space="preserve">La mise en service </w:t>
      </w:r>
      <w:r w:rsidR="00A231EE" w:rsidRPr="00141711">
        <w:rPr>
          <w:rFonts w:ascii="Arial" w:hAnsi="Arial" w:cs="Arial"/>
          <w:sz w:val="22"/>
        </w:rPr>
        <w:t>du simulateur innovant</w:t>
      </w:r>
      <w:r w:rsidRPr="00141711">
        <w:rPr>
          <w:rFonts w:ascii="Arial" w:hAnsi="Arial" w:cs="Arial"/>
          <w:sz w:val="22"/>
        </w:rPr>
        <w:t xml:space="preserve"> e</w:t>
      </w:r>
      <w:r w:rsidR="00804367" w:rsidRPr="00141711">
        <w:rPr>
          <w:rFonts w:ascii="Arial" w:hAnsi="Arial" w:cs="Arial"/>
          <w:sz w:val="22"/>
        </w:rPr>
        <w:t xml:space="preserve">st souhaitée </w:t>
      </w:r>
      <w:r w:rsidR="00DD1649" w:rsidRPr="00141711">
        <w:rPr>
          <w:rFonts w:ascii="Arial" w:hAnsi="Arial" w:cs="Arial"/>
          <w:sz w:val="22"/>
        </w:rPr>
        <w:t xml:space="preserve">au plus tôt à </w:t>
      </w:r>
      <w:r w:rsidR="00804367" w:rsidRPr="00141711">
        <w:rPr>
          <w:rFonts w:ascii="Arial" w:hAnsi="Arial" w:cs="Arial"/>
          <w:sz w:val="22"/>
        </w:rPr>
        <w:t>compter de 2025.</w:t>
      </w:r>
    </w:p>
    <w:p w14:paraId="43FFF2F6" w14:textId="0094D395" w:rsidR="007868C3" w:rsidRPr="00141711" w:rsidRDefault="00507413" w:rsidP="008E4D59">
      <w:pPr>
        <w:pStyle w:val="ParagrapheModle"/>
        <w:rPr>
          <w:rFonts w:ascii="Arial" w:hAnsi="Arial" w:cs="Arial"/>
          <w:sz w:val="22"/>
        </w:rPr>
      </w:pPr>
      <w:r w:rsidRPr="00141711">
        <w:rPr>
          <w:rFonts w:ascii="Arial" w:hAnsi="Arial" w:cs="Arial"/>
          <w:sz w:val="22"/>
        </w:rPr>
        <w:t xml:space="preserve">Toutefois, </w:t>
      </w:r>
      <w:r w:rsidR="00DD1649" w:rsidRPr="00141711">
        <w:rPr>
          <w:rFonts w:ascii="Arial" w:hAnsi="Arial" w:cs="Arial"/>
          <w:sz w:val="22"/>
        </w:rPr>
        <w:t xml:space="preserve">dans le cas d’un décalage de cette date de mise en service prévisionnelle, </w:t>
      </w:r>
      <w:r w:rsidRPr="00141711">
        <w:rPr>
          <w:rFonts w:ascii="Arial" w:hAnsi="Arial" w:cs="Arial"/>
          <w:sz w:val="22"/>
        </w:rPr>
        <w:t>l</w:t>
      </w:r>
      <w:r w:rsidR="00652A4D" w:rsidRPr="00141711">
        <w:rPr>
          <w:rFonts w:ascii="Arial" w:hAnsi="Arial" w:cs="Arial"/>
          <w:sz w:val="22"/>
        </w:rPr>
        <w:t xml:space="preserve">es </w:t>
      </w:r>
      <w:r w:rsidR="00170BCB" w:rsidRPr="00141711">
        <w:rPr>
          <w:rFonts w:ascii="Arial" w:hAnsi="Arial" w:cs="Arial"/>
          <w:sz w:val="22"/>
        </w:rPr>
        <w:t>opérateurs économiques</w:t>
      </w:r>
      <w:r w:rsidR="007868C3" w:rsidRPr="00141711">
        <w:rPr>
          <w:rFonts w:ascii="Arial" w:hAnsi="Arial" w:cs="Arial"/>
          <w:sz w:val="22"/>
        </w:rPr>
        <w:t xml:space="preserve"> sont invités à signaler </w:t>
      </w:r>
      <w:r w:rsidR="00BB0129" w:rsidRPr="00141711">
        <w:rPr>
          <w:rFonts w:ascii="Arial" w:hAnsi="Arial" w:cs="Arial"/>
          <w:sz w:val="22"/>
        </w:rPr>
        <w:t xml:space="preserve">également </w:t>
      </w:r>
      <w:r w:rsidRPr="00141711">
        <w:rPr>
          <w:rFonts w:ascii="Arial" w:hAnsi="Arial" w:cs="Arial"/>
          <w:sz w:val="22"/>
        </w:rPr>
        <w:t xml:space="preserve">dans leurs réponses </w:t>
      </w:r>
      <w:r w:rsidR="00DD1649" w:rsidRPr="00141711">
        <w:rPr>
          <w:rFonts w:ascii="Arial" w:hAnsi="Arial" w:cs="Arial"/>
          <w:sz w:val="22"/>
        </w:rPr>
        <w:t>t</w:t>
      </w:r>
      <w:r w:rsidR="00E01602" w:rsidRPr="00141711">
        <w:rPr>
          <w:rFonts w:ascii="Arial" w:hAnsi="Arial" w:cs="Arial"/>
          <w:sz w:val="22"/>
        </w:rPr>
        <w:t xml:space="preserve">oute </w:t>
      </w:r>
      <w:r w:rsidR="007868C3" w:rsidRPr="00141711">
        <w:rPr>
          <w:rFonts w:ascii="Arial" w:hAnsi="Arial" w:cs="Arial"/>
          <w:sz w:val="22"/>
        </w:rPr>
        <w:t>nouvelle solution</w:t>
      </w:r>
      <w:r w:rsidR="00611CDF" w:rsidRPr="00141711">
        <w:rPr>
          <w:rFonts w:ascii="Arial" w:hAnsi="Arial" w:cs="Arial"/>
          <w:sz w:val="22"/>
        </w:rPr>
        <w:t xml:space="preserve"> </w:t>
      </w:r>
      <w:r w:rsidR="007868C3" w:rsidRPr="00141711">
        <w:rPr>
          <w:rFonts w:ascii="Arial" w:hAnsi="Arial" w:cs="Arial"/>
          <w:sz w:val="22"/>
        </w:rPr>
        <w:t>technique qui perm</w:t>
      </w:r>
      <w:r w:rsidR="00B03031" w:rsidRPr="00141711">
        <w:rPr>
          <w:rFonts w:ascii="Arial" w:hAnsi="Arial" w:cs="Arial"/>
          <w:sz w:val="22"/>
        </w:rPr>
        <w:t xml:space="preserve">ettrait une réponse </w:t>
      </w:r>
      <w:r w:rsidR="007868C3" w:rsidRPr="00141711">
        <w:rPr>
          <w:rFonts w:ascii="Arial" w:hAnsi="Arial" w:cs="Arial"/>
          <w:sz w:val="22"/>
        </w:rPr>
        <w:t xml:space="preserve">au besoin opérationnel </w:t>
      </w:r>
      <w:r w:rsidR="00B03031" w:rsidRPr="00141711">
        <w:rPr>
          <w:rFonts w:ascii="Arial" w:hAnsi="Arial" w:cs="Arial"/>
          <w:sz w:val="22"/>
        </w:rPr>
        <w:t xml:space="preserve">décrit </w:t>
      </w:r>
      <w:r w:rsidR="00A231EE" w:rsidRPr="00141711">
        <w:rPr>
          <w:rFonts w:ascii="Arial" w:hAnsi="Arial" w:cs="Arial"/>
          <w:sz w:val="22"/>
        </w:rPr>
        <w:t>au § 3.2</w:t>
      </w:r>
      <w:r w:rsidR="006F474A" w:rsidRPr="00141711">
        <w:rPr>
          <w:rFonts w:ascii="Arial" w:hAnsi="Arial" w:cs="Arial"/>
          <w:sz w:val="22"/>
        </w:rPr>
        <w:t xml:space="preserve"> </w:t>
      </w:r>
      <w:r w:rsidR="00BB0129" w:rsidRPr="00141711">
        <w:rPr>
          <w:rFonts w:ascii="Arial" w:hAnsi="Arial" w:cs="Arial"/>
          <w:sz w:val="22"/>
        </w:rPr>
        <w:t>pour une mise en service dans les années suivant 2025, en précisant la date de mise en service associée.</w:t>
      </w:r>
    </w:p>
    <w:p w14:paraId="1A4F1FE0" w14:textId="16AB81E0" w:rsidR="00686ADF" w:rsidRDefault="00A231EE" w:rsidP="008E4D59">
      <w:pPr>
        <w:pStyle w:val="ParagrapheModle"/>
        <w:rPr>
          <w:rFonts w:ascii="Arial" w:hAnsi="Arial" w:cs="Arial"/>
          <w:sz w:val="22"/>
        </w:rPr>
      </w:pPr>
      <w:r w:rsidRPr="00141711">
        <w:rPr>
          <w:rFonts w:ascii="Arial" w:hAnsi="Arial" w:cs="Arial"/>
          <w:sz w:val="22"/>
        </w:rPr>
        <w:t>S</w:t>
      </w:r>
      <w:r w:rsidR="00B03031" w:rsidRPr="00141711">
        <w:rPr>
          <w:rFonts w:ascii="Arial" w:hAnsi="Arial" w:cs="Arial"/>
          <w:sz w:val="22"/>
        </w:rPr>
        <w:t>i les entreprises estiment que tout ou partie des innovations</w:t>
      </w:r>
      <w:r w:rsidRPr="00141711">
        <w:rPr>
          <w:rFonts w:ascii="Arial" w:hAnsi="Arial" w:cs="Arial"/>
          <w:sz w:val="22"/>
        </w:rPr>
        <w:t xml:space="preserve"> demandées au § 3.2</w:t>
      </w:r>
      <w:r w:rsidR="00B03031" w:rsidRPr="00141711">
        <w:rPr>
          <w:rFonts w:ascii="Arial" w:hAnsi="Arial" w:cs="Arial"/>
          <w:sz w:val="22"/>
        </w:rPr>
        <w:t xml:space="preserve"> ne pourront pas être matures pour une mise en service en 2025, elles sont invitées à </w:t>
      </w:r>
      <w:r w:rsidR="00157939" w:rsidRPr="00141711">
        <w:rPr>
          <w:rFonts w:ascii="Arial" w:hAnsi="Arial" w:cs="Arial"/>
          <w:sz w:val="22"/>
        </w:rPr>
        <w:t xml:space="preserve">le </w:t>
      </w:r>
      <w:r w:rsidR="00B03031" w:rsidRPr="00141711">
        <w:rPr>
          <w:rFonts w:ascii="Arial" w:hAnsi="Arial" w:cs="Arial"/>
          <w:sz w:val="22"/>
        </w:rPr>
        <w:t xml:space="preserve">signaler à la DGA </w:t>
      </w:r>
      <w:r w:rsidR="00507413" w:rsidRPr="00141711">
        <w:rPr>
          <w:rFonts w:ascii="Arial" w:hAnsi="Arial" w:cs="Arial"/>
          <w:sz w:val="22"/>
        </w:rPr>
        <w:t xml:space="preserve">dans leurs réponses </w:t>
      </w:r>
      <w:r w:rsidR="00157939" w:rsidRPr="00141711">
        <w:rPr>
          <w:rFonts w:ascii="Arial" w:hAnsi="Arial" w:cs="Arial"/>
          <w:sz w:val="22"/>
        </w:rPr>
        <w:t xml:space="preserve">et à indiquer </w:t>
      </w:r>
      <w:r w:rsidR="00B03031" w:rsidRPr="00141711">
        <w:rPr>
          <w:rFonts w:ascii="Arial" w:hAnsi="Arial" w:cs="Arial"/>
          <w:sz w:val="22"/>
        </w:rPr>
        <w:t xml:space="preserve">si ces innovations pourraient être intégrées lors </w:t>
      </w:r>
      <w:r w:rsidR="00507413" w:rsidRPr="00141711">
        <w:rPr>
          <w:rFonts w:ascii="Arial" w:hAnsi="Arial" w:cs="Arial"/>
          <w:sz w:val="22"/>
        </w:rPr>
        <w:t>d’une évolution</w:t>
      </w:r>
      <w:r w:rsidR="00B03031" w:rsidRPr="00141711">
        <w:rPr>
          <w:rFonts w:ascii="Arial" w:hAnsi="Arial" w:cs="Arial"/>
          <w:sz w:val="22"/>
        </w:rPr>
        <w:t xml:space="preserve"> ultérieur</w:t>
      </w:r>
      <w:r w:rsidR="00507413" w:rsidRPr="00141711">
        <w:rPr>
          <w:rFonts w:ascii="Arial" w:hAnsi="Arial" w:cs="Arial"/>
          <w:sz w:val="22"/>
        </w:rPr>
        <w:t>e</w:t>
      </w:r>
      <w:r w:rsidR="00B03031" w:rsidRPr="00141711">
        <w:rPr>
          <w:rFonts w:ascii="Arial" w:hAnsi="Arial" w:cs="Arial"/>
          <w:sz w:val="22"/>
        </w:rPr>
        <w:t xml:space="preserve"> </w:t>
      </w:r>
      <w:r w:rsidR="002D28D3" w:rsidRPr="00141711">
        <w:rPr>
          <w:rFonts w:ascii="Arial" w:hAnsi="Arial" w:cs="Arial"/>
          <w:sz w:val="22"/>
        </w:rPr>
        <w:t>des simulateurs</w:t>
      </w:r>
      <w:r w:rsidR="00157939" w:rsidRPr="00141711">
        <w:rPr>
          <w:rFonts w:ascii="Arial" w:hAnsi="Arial" w:cs="Arial"/>
          <w:sz w:val="22"/>
        </w:rPr>
        <w:t>.</w:t>
      </w:r>
      <w:r w:rsidR="002D28D3" w:rsidRPr="00141711">
        <w:rPr>
          <w:rFonts w:ascii="Arial" w:hAnsi="Arial" w:cs="Arial"/>
          <w:sz w:val="22"/>
        </w:rPr>
        <w:t xml:space="preserve"> </w:t>
      </w:r>
      <w:r w:rsidR="00157939" w:rsidRPr="00141711">
        <w:rPr>
          <w:rFonts w:ascii="Arial" w:hAnsi="Arial" w:cs="Arial"/>
          <w:sz w:val="22"/>
        </w:rPr>
        <w:t>L</w:t>
      </w:r>
      <w:r w:rsidR="00B03031" w:rsidRPr="00141711">
        <w:rPr>
          <w:rFonts w:ascii="Arial" w:hAnsi="Arial" w:cs="Arial"/>
          <w:sz w:val="22"/>
        </w:rPr>
        <w:t xml:space="preserve">e cas échéant, </w:t>
      </w:r>
      <w:r w:rsidR="00157939" w:rsidRPr="00141711">
        <w:rPr>
          <w:rFonts w:ascii="Arial" w:hAnsi="Arial" w:cs="Arial"/>
          <w:sz w:val="22"/>
        </w:rPr>
        <w:t xml:space="preserve">les entreprises sont invitées à signaler dans leurs réponses </w:t>
      </w:r>
      <w:r w:rsidR="00B03031" w:rsidRPr="00141711">
        <w:rPr>
          <w:rFonts w:ascii="Arial" w:hAnsi="Arial" w:cs="Arial"/>
          <w:sz w:val="22"/>
        </w:rPr>
        <w:t>quelles seraient les mesures conservatoires à prendre sur les simulateurs pour permettre l’intégration</w:t>
      </w:r>
      <w:r w:rsidR="00804367" w:rsidRPr="00141711">
        <w:rPr>
          <w:rFonts w:ascii="Arial" w:hAnsi="Arial" w:cs="Arial"/>
          <w:sz w:val="22"/>
        </w:rPr>
        <w:t xml:space="preserve"> ultérieure de ces innovations.</w:t>
      </w:r>
    </w:p>
    <w:p w14:paraId="4CA21A0F" w14:textId="77777777" w:rsidR="00A67ED8" w:rsidRPr="00141711" w:rsidRDefault="00A67ED8" w:rsidP="008E4D59">
      <w:pPr>
        <w:pStyle w:val="ParagrapheModle"/>
        <w:rPr>
          <w:rFonts w:ascii="Arial" w:hAnsi="Arial" w:cs="Arial"/>
          <w:sz w:val="22"/>
        </w:rPr>
      </w:pPr>
    </w:p>
    <w:p w14:paraId="5CFC2CA5" w14:textId="087D7992" w:rsidR="00593E5F" w:rsidRPr="00141711" w:rsidRDefault="005325E7" w:rsidP="00672CED">
      <w:pPr>
        <w:pStyle w:val="Titre1"/>
        <w:ind w:left="431" w:hanging="431"/>
        <w:rPr>
          <w:rFonts w:ascii="Arial" w:hAnsi="Arial" w:cs="Arial"/>
          <w:sz w:val="24"/>
        </w:rPr>
      </w:pPr>
      <w:bookmarkStart w:id="45" w:name="_Toc72708158"/>
      <w:bookmarkStart w:id="46" w:name="_Toc72709921"/>
      <w:bookmarkStart w:id="47" w:name="_Toc72709968"/>
      <w:bookmarkStart w:id="48" w:name="_Toc72710085"/>
      <w:bookmarkStart w:id="49" w:name="_Toc72710125"/>
      <w:bookmarkStart w:id="50" w:name="_Toc72710165"/>
      <w:bookmarkStart w:id="51" w:name="_Toc72710232"/>
      <w:bookmarkStart w:id="52" w:name="_Toc72710272"/>
      <w:bookmarkStart w:id="53" w:name="_Toc72708159"/>
      <w:bookmarkStart w:id="54" w:name="_Toc72709922"/>
      <w:bookmarkStart w:id="55" w:name="_Toc72709969"/>
      <w:bookmarkStart w:id="56" w:name="_Toc72710086"/>
      <w:bookmarkStart w:id="57" w:name="_Toc72710126"/>
      <w:bookmarkStart w:id="58" w:name="_Toc72710166"/>
      <w:bookmarkStart w:id="59" w:name="_Toc72710233"/>
      <w:bookmarkStart w:id="60" w:name="_Toc72710273"/>
      <w:bookmarkStart w:id="61" w:name="_Toc72708160"/>
      <w:bookmarkStart w:id="62" w:name="_Toc72709923"/>
      <w:bookmarkStart w:id="63" w:name="_Toc72709970"/>
      <w:bookmarkStart w:id="64" w:name="_Toc72710087"/>
      <w:bookmarkStart w:id="65" w:name="_Toc72710127"/>
      <w:bookmarkStart w:id="66" w:name="_Toc72710167"/>
      <w:bookmarkStart w:id="67" w:name="_Toc72710234"/>
      <w:bookmarkStart w:id="68" w:name="_Toc72710274"/>
      <w:bookmarkStart w:id="69" w:name="_Toc72708161"/>
      <w:bookmarkStart w:id="70" w:name="_Toc72709924"/>
      <w:bookmarkStart w:id="71" w:name="_Toc72709971"/>
      <w:bookmarkStart w:id="72" w:name="_Toc72710088"/>
      <w:bookmarkStart w:id="73" w:name="_Toc72710128"/>
      <w:bookmarkStart w:id="74" w:name="_Toc72710168"/>
      <w:bookmarkStart w:id="75" w:name="_Toc72710235"/>
      <w:bookmarkStart w:id="76" w:name="_Toc72710275"/>
      <w:bookmarkStart w:id="77" w:name="_Toc72708162"/>
      <w:bookmarkStart w:id="78" w:name="_Toc72709925"/>
      <w:bookmarkStart w:id="79" w:name="_Toc72709972"/>
      <w:bookmarkStart w:id="80" w:name="_Toc72710089"/>
      <w:bookmarkStart w:id="81" w:name="_Toc72710129"/>
      <w:bookmarkStart w:id="82" w:name="_Toc72710169"/>
      <w:bookmarkStart w:id="83" w:name="_Toc72710236"/>
      <w:bookmarkStart w:id="84" w:name="_Toc72710276"/>
      <w:bookmarkStart w:id="85" w:name="_Toc72708163"/>
      <w:bookmarkStart w:id="86" w:name="_Toc72709926"/>
      <w:bookmarkStart w:id="87" w:name="_Toc72709973"/>
      <w:bookmarkStart w:id="88" w:name="_Toc72710090"/>
      <w:bookmarkStart w:id="89" w:name="_Toc72710130"/>
      <w:bookmarkStart w:id="90" w:name="_Toc72710170"/>
      <w:bookmarkStart w:id="91" w:name="_Toc72710237"/>
      <w:bookmarkStart w:id="92" w:name="_Toc72710277"/>
      <w:bookmarkStart w:id="93" w:name="_Toc72708164"/>
      <w:bookmarkStart w:id="94" w:name="_Toc72709927"/>
      <w:bookmarkStart w:id="95" w:name="_Toc72709974"/>
      <w:bookmarkStart w:id="96" w:name="_Toc72710091"/>
      <w:bookmarkStart w:id="97" w:name="_Toc72710131"/>
      <w:bookmarkStart w:id="98" w:name="_Toc72710171"/>
      <w:bookmarkStart w:id="99" w:name="_Toc72710238"/>
      <w:bookmarkStart w:id="100" w:name="_Toc72710278"/>
      <w:bookmarkStart w:id="101" w:name="_Toc72708165"/>
      <w:bookmarkStart w:id="102" w:name="_Toc72709928"/>
      <w:bookmarkStart w:id="103" w:name="_Toc72709975"/>
      <w:bookmarkStart w:id="104" w:name="_Toc72710092"/>
      <w:bookmarkStart w:id="105" w:name="_Toc72710132"/>
      <w:bookmarkStart w:id="106" w:name="_Toc72710172"/>
      <w:bookmarkStart w:id="107" w:name="_Toc72710239"/>
      <w:bookmarkStart w:id="108" w:name="_Toc72710279"/>
      <w:bookmarkStart w:id="109" w:name="_Toc72708166"/>
      <w:bookmarkStart w:id="110" w:name="_Toc72709929"/>
      <w:bookmarkStart w:id="111" w:name="_Toc72709976"/>
      <w:bookmarkStart w:id="112" w:name="_Toc72710093"/>
      <w:bookmarkStart w:id="113" w:name="_Toc72710133"/>
      <w:bookmarkStart w:id="114" w:name="_Toc72710173"/>
      <w:bookmarkStart w:id="115" w:name="_Toc72710240"/>
      <w:bookmarkStart w:id="116" w:name="_Toc72710280"/>
      <w:bookmarkStart w:id="117" w:name="_Toc72708167"/>
      <w:bookmarkStart w:id="118" w:name="_Toc72709930"/>
      <w:bookmarkStart w:id="119" w:name="_Toc72709977"/>
      <w:bookmarkStart w:id="120" w:name="_Toc72710094"/>
      <w:bookmarkStart w:id="121" w:name="_Toc72710134"/>
      <w:bookmarkStart w:id="122" w:name="_Toc72710174"/>
      <w:bookmarkStart w:id="123" w:name="_Toc72710241"/>
      <w:bookmarkStart w:id="124" w:name="_Toc72710281"/>
      <w:bookmarkStart w:id="125" w:name="_Toc7473121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141711">
        <w:rPr>
          <w:rFonts w:ascii="Arial" w:hAnsi="Arial" w:cs="Arial"/>
          <w:sz w:val="24"/>
        </w:rPr>
        <w:t>Modalités de réponse</w:t>
      </w:r>
      <w:bookmarkEnd w:id="125"/>
    </w:p>
    <w:p w14:paraId="10CF9E4B" w14:textId="0A044090" w:rsidR="00505A89" w:rsidRPr="00141711" w:rsidRDefault="005325E7" w:rsidP="00672CED">
      <w:pPr>
        <w:pStyle w:val="Titre2"/>
        <w:spacing w:before="0"/>
        <w:ind w:left="578" w:hanging="578"/>
        <w:rPr>
          <w:rFonts w:ascii="Arial" w:hAnsi="Arial" w:cs="Arial"/>
          <w:sz w:val="24"/>
        </w:rPr>
      </w:pPr>
      <w:bookmarkStart w:id="126" w:name="_Toc74731211"/>
      <w:r w:rsidRPr="00141711">
        <w:rPr>
          <w:rFonts w:ascii="Arial" w:hAnsi="Arial" w:cs="Arial"/>
          <w:sz w:val="24"/>
        </w:rPr>
        <w:t>Présentation des réponses</w:t>
      </w:r>
      <w:bookmarkEnd w:id="126"/>
    </w:p>
    <w:p w14:paraId="11F3029E" w14:textId="5F94ABE4" w:rsidR="005A1A75" w:rsidRPr="00141711" w:rsidRDefault="00137897" w:rsidP="008E4D59">
      <w:pPr>
        <w:pStyle w:val="ParagrapheModle"/>
        <w:rPr>
          <w:rFonts w:ascii="Arial" w:hAnsi="Arial" w:cs="Arial"/>
          <w:sz w:val="22"/>
        </w:rPr>
      </w:pPr>
      <w:r w:rsidRPr="00141711">
        <w:rPr>
          <w:rFonts w:ascii="Arial" w:hAnsi="Arial" w:cs="Arial"/>
          <w:sz w:val="22"/>
        </w:rPr>
        <w:t>D</w:t>
      </w:r>
      <w:r w:rsidR="005325E7" w:rsidRPr="00141711">
        <w:rPr>
          <w:rFonts w:ascii="Arial" w:hAnsi="Arial" w:cs="Arial"/>
          <w:sz w:val="22"/>
        </w:rPr>
        <w:t>es réponses portant sur une partie de la demande pourront être apportées.</w:t>
      </w:r>
    </w:p>
    <w:p w14:paraId="3CF4031E" w14:textId="6C3190E0" w:rsidR="00B352B9" w:rsidRPr="00141711" w:rsidRDefault="00B352B9" w:rsidP="00B352B9">
      <w:pPr>
        <w:tabs>
          <w:tab w:val="left" w:pos="340"/>
        </w:tabs>
        <w:rPr>
          <w:rFonts w:ascii="Arial" w:hAnsi="Arial" w:cs="Arial"/>
          <w:sz w:val="22"/>
          <w:szCs w:val="22"/>
        </w:rPr>
      </w:pPr>
      <w:r w:rsidRPr="00141711">
        <w:rPr>
          <w:rFonts w:ascii="Arial" w:hAnsi="Arial" w:cs="Arial"/>
          <w:sz w:val="22"/>
          <w:szCs w:val="22"/>
        </w:rPr>
        <w:t>Toute information complémentaire aux questions, notamment tirée de l’expérience d’opérations similaires, sera la bienvenue.</w:t>
      </w:r>
    </w:p>
    <w:p w14:paraId="59D02504" w14:textId="517A41A1" w:rsidR="005325E7" w:rsidRPr="00141711" w:rsidRDefault="005A1A75" w:rsidP="008E4D59">
      <w:pPr>
        <w:pStyle w:val="ParagrapheModle"/>
        <w:rPr>
          <w:rFonts w:ascii="Arial" w:hAnsi="Arial" w:cs="Arial"/>
          <w:sz w:val="22"/>
        </w:rPr>
      </w:pPr>
      <w:r w:rsidRPr="00141711">
        <w:rPr>
          <w:rFonts w:ascii="Arial" w:hAnsi="Arial" w:cs="Arial"/>
          <w:sz w:val="22"/>
        </w:rPr>
        <w:t>Dans l’hypothèse où les opérateurs économiques ne couvriraient pas seuls l’ensemble du besoin, il est demandé aux auteurs des réponses s’ils seraient en mesure de réunir les compétences permettant d’y répondre et, dans l’affirmative, de décrire succinctement l’organisation qui leur paraîtrait appropriée.</w:t>
      </w:r>
    </w:p>
    <w:p w14:paraId="2128DF0D" w14:textId="77777777" w:rsidR="005325E7" w:rsidRPr="00141711" w:rsidRDefault="005325E7" w:rsidP="008E4D59">
      <w:pPr>
        <w:pStyle w:val="ParagrapheModle"/>
        <w:rPr>
          <w:rFonts w:ascii="Arial" w:hAnsi="Arial" w:cs="Arial"/>
          <w:sz w:val="22"/>
        </w:rPr>
      </w:pPr>
      <w:r w:rsidRPr="00141711">
        <w:rPr>
          <w:rFonts w:ascii="Arial" w:hAnsi="Arial" w:cs="Arial"/>
          <w:sz w:val="22"/>
        </w:rPr>
        <w:t>Chaque entreprise fournissant une réponse est invitée à désigner nommément une personne qui sera le point de contact de la société auprès de la DGA.</w:t>
      </w:r>
    </w:p>
    <w:p w14:paraId="4CE53E69" w14:textId="1EB221D7" w:rsidR="005B5586" w:rsidRPr="00141711" w:rsidRDefault="005325E7" w:rsidP="00534C10">
      <w:pPr>
        <w:pStyle w:val="ParagrapheModle"/>
        <w:rPr>
          <w:rFonts w:ascii="Arial" w:hAnsi="Arial" w:cs="Arial"/>
          <w:sz w:val="22"/>
        </w:rPr>
      </w:pPr>
      <w:r w:rsidRPr="00141711">
        <w:rPr>
          <w:rFonts w:ascii="Arial" w:hAnsi="Arial" w:cs="Arial"/>
          <w:sz w:val="22"/>
        </w:rPr>
        <w:t xml:space="preserve">Les réponses seront transmises sur support numérique avec des fichiers lisibles par Microsoft Office version </w:t>
      </w:r>
      <w:r w:rsidR="00A13AD3" w:rsidRPr="00141711">
        <w:rPr>
          <w:rFonts w:ascii="Arial" w:hAnsi="Arial" w:cs="Arial"/>
          <w:sz w:val="22"/>
        </w:rPr>
        <w:t>2016</w:t>
      </w:r>
      <w:r w:rsidR="00652A4D" w:rsidRPr="00141711">
        <w:rPr>
          <w:rFonts w:ascii="Arial" w:hAnsi="Arial" w:cs="Arial"/>
          <w:sz w:val="22"/>
        </w:rPr>
        <w:t xml:space="preserve"> </w:t>
      </w:r>
      <w:r w:rsidR="00B94FAC" w:rsidRPr="00141711">
        <w:rPr>
          <w:rFonts w:ascii="Arial" w:hAnsi="Arial" w:cs="Arial"/>
          <w:sz w:val="22"/>
        </w:rPr>
        <w:t>préférentiellement via PLACE ou à défaut, par courrie</w:t>
      </w:r>
      <w:r w:rsidR="005C44E7" w:rsidRPr="00141711">
        <w:rPr>
          <w:rFonts w:ascii="Arial" w:hAnsi="Arial" w:cs="Arial"/>
          <w:sz w:val="22"/>
        </w:rPr>
        <w:t>r électronique</w:t>
      </w:r>
      <w:r w:rsidR="00B94FAC" w:rsidRPr="00141711">
        <w:rPr>
          <w:rFonts w:ascii="Arial" w:hAnsi="Arial" w:cs="Arial"/>
          <w:sz w:val="22"/>
        </w:rPr>
        <w:t xml:space="preserve"> à l’ensemble des points de contacts identifiés ci-après : </w:t>
      </w:r>
    </w:p>
    <w:p w14:paraId="14602D82" w14:textId="292A0A98" w:rsidR="00353311" w:rsidRPr="00141711" w:rsidRDefault="00353311" w:rsidP="00F63A40">
      <w:pPr>
        <w:pStyle w:val="RETRAIT1"/>
        <w:numPr>
          <w:ilvl w:val="0"/>
          <w:numId w:val="0"/>
        </w:numPr>
        <w:spacing w:before="120" w:after="120"/>
        <w:ind w:left="360" w:hanging="360"/>
        <w:rPr>
          <w:rFonts w:ascii="Arial" w:hAnsi="Arial" w:cs="Arial"/>
          <w:sz w:val="22"/>
          <w:u w:val="single"/>
        </w:rPr>
      </w:pPr>
      <w:r w:rsidRPr="00141711">
        <w:rPr>
          <w:rFonts w:ascii="Arial" w:hAnsi="Arial" w:cs="Arial"/>
          <w:sz w:val="22"/>
          <w:u w:val="single"/>
        </w:rPr>
        <w:t>Référent achat</w:t>
      </w:r>
    </w:p>
    <w:p w14:paraId="592A7875" w14:textId="269DE961" w:rsidR="00353311" w:rsidRPr="00141711" w:rsidRDefault="00353311" w:rsidP="00F63A40">
      <w:pPr>
        <w:pStyle w:val="RETRAIT1"/>
        <w:numPr>
          <w:ilvl w:val="0"/>
          <w:numId w:val="0"/>
        </w:numPr>
        <w:spacing w:before="120" w:after="120"/>
        <w:ind w:left="360" w:hanging="360"/>
        <w:rPr>
          <w:rFonts w:ascii="Arial" w:hAnsi="Arial" w:cs="Arial"/>
          <w:sz w:val="22"/>
          <w:u w:val="single"/>
        </w:rPr>
      </w:pPr>
      <w:r w:rsidRPr="00141711">
        <w:rPr>
          <w:rFonts w:ascii="Arial" w:hAnsi="Arial" w:cs="Arial"/>
          <w:sz w:val="22"/>
        </w:rPr>
        <w:t xml:space="preserve">Courriel </w:t>
      </w:r>
      <w:r w:rsidRPr="00141711">
        <w:rPr>
          <w:rFonts w:ascii="Arial" w:hAnsi="Arial" w:cs="Arial"/>
          <w:sz w:val="22"/>
        </w:rPr>
        <w:tab/>
      </w:r>
      <w:r w:rsidRPr="00141711">
        <w:rPr>
          <w:rFonts w:ascii="Arial" w:hAnsi="Arial" w:cs="Arial"/>
          <w:sz w:val="22"/>
        </w:rPr>
        <w:tab/>
        <w:t xml:space="preserve">: </w:t>
      </w:r>
      <w:hyperlink r:id="rId12" w:history="1">
        <w:r w:rsidR="00AD19FF" w:rsidRPr="00141711">
          <w:rPr>
            <w:rStyle w:val="Lienhypertexte"/>
            <w:rFonts w:ascii="Arial" w:hAnsi="Arial" w:cs="Arial"/>
            <w:sz w:val="22"/>
          </w:rPr>
          <w:t>dga-do-s2a-ams.ach.fct@intradef.gouv.fr</w:t>
        </w:r>
      </w:hyperlink>
    </w:p>
    <w:p w14:paraId="4D5BFB8B" w14:textId="4F987753" w:rsidR="00353311" w:rsidRPr="00141711" w:rsidRDefault="00353311" w:rsidP="00F63A40">
      <w:pPr>
        <w:pStyle w:val="RETRAIT1"/>
        <w:numPr>
          <w:ilvl w:val="0"/>
          <w:numId w:val="0"/>
        </w:numPr>
        <w:spacing w:before="120" w:after="120"/>
        <w:ind w:left="360" w:hanging="360"/>
        <w:rPr>
          <w:rFonts w:ascii="Arial" w:hAnsi="Arial" w:cs="Arial"/>
          <w:sz w:val="22"/>
          <w:u w:val="single"/>
        </w:rPr>
      </w:pPr>
      <w:r w:rsidRPr="00141711">
        <w:rPr>
          <w:rFonts w:ascii="Arial" w:hAnsi="Arial" w:cs="Arial"/>
          <w:sz w:val="22"/>
          <w:u w:val="single"/>
        </w:rPr>
        <w:t xml:space="preserve">Référent </w:t>
      </w:r>
      <w:r w:rsidR="00CD7A98" w:rsidRPr="00141711">
        <w:rPr>
          <w:rFonts w:ascii="Arial" w:hAnsi="Arial" w:cs="Arial"/>
          <w:sz w:val="22"/>
          <w:u w:val="single"/>
        </w:rPr>
        <w:t>de</w:t>
      </w:r>
      <w:r w:rsidRPr="00141711">
        <w:rPr>
          <w:rFonts w:ascii="Arial" w:hAnsi="Arial" w:cs="Arial"/>
          <w:sz w:val="22"/>
          <w:u w:val="single"/>
        </w:rPr>
        <w:t xml:space="preserve"> l’opération </w:t>
      </w:r>
    </w:p>
    <w:p w14:paraId="0C721F27" w14:textId="393D0D55" w:rsidR="00CD7A98" w:rsidRPr="00141711" w:rsidRDefault="00353311" w:rsidP="00F63A40">
      <w:pPr>
        <w:rPr>
          <w:rFonts w:ascii="Arial" w:hAnsi="Arial" w:cs="Arial"/>
          <w:sz w:val="22"/>
        </w:rPr>
      </w:pPr>
      <w:r w:rsidRPr="00141711">
        <w:rPr>
          <w:rFonts w:ascii="Arial" w:hAnsi="Arial" w:cs="Arial"/>
          <w:sz w:val="22"/>
        </w:rPr>
        <w:t>Courriel </w:t>
      </w:r>
      <w:r w:rsidRPr="00141711">
        <w:rPr>
          <w:rFonts w:ascii="Arial" w:hAnsi="Arial" w:cs="Arial"/>
          <w:sz w:val="22"/>
        </w:rPr>
        <w:tab/>
        <w:t xml:space="preserve">: </w:t>
      </w:r>
      <w:hyperlink r:id="rId13" w:history="1">
        <w:r w:rsidR="00203BD6" w:rsidRPr="00141711">
          <w:rPr>
            <w:rStyle w:val="Lienhypertexte"/>
            <w:rFonts w:ascii="Arial" w:hAnsi="Arial" w:cs="Arial"/>
            <w:sz w:val="22"/>
          </w:rPr>
          <w:t>audrey.hermant@intradef.gouv.fr</w:t>
        </w:r>
      </w:hyperlink>
    </w:p>
    <w:p w14:paraId="37F13841" w14:textId="4132185D" w:rsidR="00203BD6" w:rsidRPr="00141711" w:rsidRDefault="00203BD6" w:rsidP="00203BD6">
      <w:pPr>
        <w:pStyle w:val="RETRAIT1"/>
        <w:numPr>
          <w:ilvl w:val="0"/>
          <w:numId w:val="0"/>
        </w:numPr>
        <w:spacing w:before="120" w:after="120"/>
        <w:ind w:left="360" w:hanging="360"/>
        <w:rPr>
          <w:rFonts w:ascii="Arial" w:hAnsi="Arial" w:cs="Arial"/>
          <w:sz w:val="22"/>
          <w:u w:val="single"/>
        </w:rPr>
      </w:pPr>
      <w:r w:rsidRPr="00141711">
        <w:rPr>
          <w:rFonts w:ascii="Arial" w:hAnsi="Arial" w:cs="Arial"/>
          <w:sz w:val="22"/>
          <w:u w:val="single"/>
        </w:rPr>
        <w:t xml:space="preserve">Référent technique </w:t>
      </w:r>
    </w:p>
    <w:p w14:paraId="0DEE34B1" w14:textId="7093D66A" w:rsidR="00203BD6" w:rsidRPr="00141711" w:rsidRDefault="00203BD6" w:rsidP="00F63A40">
      <w:pPr>
        <w:rPr>
          <w:rFonts w:ascii="Arial" w:hAnsi="Arial" w:cs="Arial"/>
          <w:sz w:val="22"/>
        </w:rPr>
      </w:pPr>
      <w:r w:rsidRPr="00141711">
        <w:rPr>
          <w:rFonts w:ascii="Arial" w:hAnsi="Arial" w:cs="Arial"/>
          <w:sz w:val="22"/>
        </w:rPr>
        <w:t>Courriel </w:t>
      </w:r>
      <w:r w:rsidRPr="00141711">
        <w:rPr>
          <w:rFonts w:ascii="Arial" w:hAnsi="Arial" w:cs="Arial"/>
          <w:sz w:val="22"/>
        </w:rPr>
        <w:tab/>
        <w:t xml:space="preserve">: </w:t>
      </w:r>
      <w:hyperlink r:id="rId14" w:history="1">
        <w:r w:rsidR="002C01F8" w:rsidRPr="00141711">
          <w:rPr>
            <w:rStyle w:val="Lienhypertexte"/>
            <w:rFonts w:ascii="Arial" w:hAnsi="Arial" w:cs="Arial"/>
            <w:sz w:val="22"/>
          </w:rPr>
          <w:t>joris.steiss@intradef.gouv.fr</w:t>
        </w:r>
      </w:hyperlink>
    </w:p>
    <w:p w14:paraId="29149BC8" w14:textId="2FFBAC6B" w:rsidR="00353311" w:rsidRPr="00141711" w:rsidRDefault="00CD7A98" w:rsidP="008E4D59">
      <w:pPr>
        <w:pStyle w:val="ParagrapheModle"/>
        <w:rPr>
          <w:rFonts w:ascii="Arial" w:hAnsi="Arial" w:cs="Arial"/>
          <w:sz w:val="22"/>
        </w:rPr>
      </w:pPr>
      <w:r w:rsidRPr="00141711">
        <w:rPr>
          <w:rFonts w:ascii="Arial" w:hAnsi="Arial" w:cs="Arial"/>
          <w:sz w:val="22"/>
        </w:rPr>
        <w:t>Les réponses sont attendues si possible en français ou à défaut en anglais.</w:t>
      </w:r>
    </w:p>
    <w:p w14:paraId="6349AF2B" w14:textId="5334F4AE" w:rsidR="00525193" w:rsidRPr="00141711" w:rsidRDefault="00525193" w:rsidP="008E4D59">
      <w:pPr>
        <w:pStyle w:val="ParagrapheModle"/>
        <w:rPr>
          <w:rFonts w:ascii="Arial" w:hAnsi="Arial" w:cs="Arial"/>
          <w:sz w:val="22"/>
        </w:rPr>
      </w:pPr>
      <w:r w:rsidRPr="00141711">
        <w:rPr>
          <w:rFonts w:ascii="Arial" w:hAnsi="Arial" w:cs="Arial"/>
          <w:sz w:val="22"/>
        </w:rPr>
        <w:t>Les éventuelles questions et demandes de précisions pourront être transmises</w:t>
      </w:r>
      <w:r w:rsidR="00B94FAC" w:rsidRPr="00141711">
        <w:rPr>
          <w:rFonts w:ascii="Arial" w:hAnsi="Arial" w:cs="Arial"/>
          <w:sz w:val="22"/>
        </w:rPr>
        <w:t xml:space="preserve"> préférentiellement via PLACE ou à défaut,</w:t>
      </w:r>
      <w:r w:rsidRPr="00141711">
        <w:rPr>
          <w:rFonts w:ascii="Arial" w:hAnsi="Arial" w:cs="Arial"/>
          <w:sz w:val="22"/>
        </w:rPr>
        <w:t xml:space="preserve"> </w:t>
      </w:r>
      <w:r w:rsidR="005B5586" w:rsidRPr="00141711">
        <w:rPr>
          <w:rFonts w:ascii="Arial" w:hAnsi="Arial" w:cs="Arial"/>
          <w:sz w:val="22"/>
        </w:rPr>
        <w:t>à l’ensemble des</w:t>
      </w:r>
      <w:r w:rsidRPr="00141711">
        <w:rPr>
          <w:rFonts w:ascii="Arial" w:hAnsi="Arial" w:cs="Arial"/>
          <w:sz w:val="22"/>
        </w:rPr>
        <w:t xml:space="preserve"> points de contact</w:t>
      </w:r>
      <w:r w:rsidR="00157939" w:rsidRPr="00141711">
        <w:rPr>
          <w:rFonts w:ascii="Arial" w:hAnsi="Arial" w:cs="Arial"/>
          <w:sz w:val="22"/>
        </w:rPr>
        <w:t xml:space="preserve"> identifiés</w:t>
      </w:r>
      <w:r w:rsidRPr="00141711">
        <w:rPr>
          <w:rFonts w:ascii="Arial" w:hAnsi="Arial" w:cs="Arial"/>
          <w:sz w:val="22"/>
        </w:rPr>
        <w:t> </w:t>
      </w:r>
      <w:r w:rsidRPr="00141711">
        <w:rPr>
          <w:rFonts w:ascii="Arial" w:hAnsi="Arial" w:cs="Arial"/>
          <w:i/>
          <w:sz w:val="22"/>
        </w:rPr>
        <w:t>supra.</w:t>
      </w:r>
      <w:r w:rsidR="00E7302F" w:rsidRPr="00141711">
        <w:rPr>
          <w:rFonts w:ascii="Arial" w:hAnsi="Arial" w:cs="Arial"/>
          <w:i/>
          <w:sz w:val="22"/>
        </w:rPr>
        <w:t xml:space="preserve"> </w:t>
      </w:r>
      <w:r w:rsidR="00E7302F" w:rsidRPr="00141711">
        <w:rPr>
          <w:rFonts w:ascii="Arial" w:hAnsi="Arial" w:cs="Arial"/>
          <w:sz w:val="22"/>
        </w:rPr>
        <w:t xml:space="preserve">Les opérateurs économiques intéressés pour recevoir les </w:t>
      </w:r>
      <w:r w:rsidR="00BF62F7" w:rsidRPr="00141711">
        <w:rPr>
          <w:rFonts w:ascii="Arial" w:hAnsi="Arial" w:cs="Arial"/>
          <w:sz w:val="22"/>
        </w:rPr>
        <w:t xml:space="preserve">éventuelles </w:t>
      </w:r>
      <w:r w:rsidR="00E7302F" w:rsidRPr="00141711">
        <w:rPr>
          <w:rFonts w:ascii="Arial" w:hAnsi="Arial" w:cs="Arial"/>
          <w:sz w:val="22"/>
        </w:rPr>
        <w:t xml:space="preserve">réponses apportées par le service </w:t>
      </w:r>
      <w:r w:rsidR="00BF62F7" w:rsidRPr="00141711">
        <w:rPr>
          <w:rFonts w:ascii="Arial" w:hAnsi="Arial" w:cs="Arial"/>
          <w:sz w:val="22"/>
        </w:rPr>
        <w:t>à d’</w:t>
      </w:r>
      <w:r w:rsidR="00E7302F" w:rsidRPr="00141711">
        <w:rPr>
          <w:rFonts w:ascii="Arial" w:hAnsi="Arial" w:cs="Arial"/>
          <w:sz w:val="22"/>
        </w:rPr>
        <w:t>autres opérateurs, lorsque ces réponses sont de portée générale, sont invités à se signaler au</w:t>
      </w:r>
      <w:r w:rsidR="00E134D6" w:rsidRPr="00141711">
        <w:rPr>
          <w:rFonts w:ascii="Arial" w:hAnsi="Arial" w:cs="Arial"/>
          <w:sz w:val="22"/>
        </w:rPr>
        <w:t>x</w:t>
      </w:r>
      <w:r w:rsidR="00E7302F" w:rsidRPr="00141711">
        <w:rPr>
          <w:rFonts w:ascii="Arial" w:hAnsi="Arial" w:cs="Arial"/>
          <w:sz w:val="22"/>
        </w:rPr>
        <w:t xml:space="preserve"> contacts listés </w:t>
      </w:r>
      <w:r w:rsidR="00E7302F" w:rsidRPr="00141711">
        <w:rPr>
          <w:rFonts w:ascii="Arial" w:hAnsi="Arial" w:cs="Arial"/>
          <w:i/>
          <w:sz w:val="22"/>
        </w:rPr>
        <w:t>supra</w:t>
      </w:r>
      <w:r w:rsidR="00E7302F" w:rsidRPr="00141711">
        <w:rPr>
          <w:rFonts w:ascii="Arial" w:hAnsi="Arial" w:cs="Arial"/>
          <w:sz w:val="22"/>
        </w:rPr>
        <w:t>.</w:t>
      </w:r>
    </w:p>
    <w:p w14:paraId="6D873AB0" w14:textId="3DA19711" w:rsidR="005325E7" w:rsidRPr="00141711" w:rsidRDefault="00C533AC" w:rsidP="00672CED">
      <w:pPr>
        <w:pStyle w:val="Titre2"/>
        <w:spacing w:before="360"/>
        <w:ind w:left="578" w:hanging="578"/>
        <w:rPr>
          <w:rFonts w:ascii="Arial" w:hAnsi="Arial" w:cs="Arial"/>
          <w:sz w:val="24"/>
        </w:rPr>
      </w:pPr>
      <w:bookmarkStart w:id="127" w:name="_Toc74731212"/>
      <w:r w:rsidRPr="00141711">
        <w:rPr>
          <w:rFonts w:ascii="Arial" w:hAnsi="Arial" w:cs="Arial"/>
          <w:sz w:val="24"/>
        </w:rPr>
        <w:t>Nommage des documents</w:t>
      </w:r>
      <w:bookmarkEnd w:id="127"/>
    </w:p>
    <w:p w14:paraId="6E3A1657" w14:textId="601A1D78" w:rsidR="005325E7" w:rsidRPr="00141711" w:rsidRDefault="00436A2E" w:rsidP="008E4D59">
      <w:pPr>
        <w:pStyle w:val="ParagrapheModle"/>
        <w:rPr>
          <w:rFonts w:ascii="Arial" w:hAnsi="Arial" w:cs="Arial"/>
          <w:sz w:val="22"/>
        </w:rPr>
      </w:pPr>
      <w:r w:rsidRPr="00141711">
        <w:rPr>
          <w:rFonts w:ascii="Arial" w:hAnsi="Arial" w:cs="Arial"/>
          <w:sz w:val="22"/>
        </w:rPr>
        <w:t>No</w:t>
      </w:r>
      <w:r w:rsidR="005325E7" w:rsidRPr="00141711">
        <w:rPr>
          <w:rFonts w:ascii="Arial" w:hAnsi="Arial" w:cs="Arial"/>
          <w:sz w:val="22"/>
        </w:rPr>
        <w:t>mmage utilisé pour les documents de nature électronique</w:t>
      </w:r>
      <w:r w:rsidR="005E1391" w:rsidRPr="00141711">
        <w:rPr>
          <w:rFonts w:ascii="Arial" w:hAnsi="Arial" w:cs="Arial"/>
          <w:sz w:val="22"/>
        </w:rPr>
        <w:t> :</w:t>
      </w:r>
    </w:p>
    <w:p w14:paraId="4577EC9C" w14:textId="35CC6F2F" w:rsidR="005325E7" w:rsidRPr="00141711" w:rsidRDefault="005325E7" w:rsidP="008E4D59">
      <w:pPr>
        <w:pStyle w:val="ParagrapheModle"/>
        <w:rPr>
          <w:rFonts w:ascii="Arial" w:hAnsi="Arial" w:cs="Arial"/>
          <w:sz w:val="22"/>
        </w:rPr>
      </w:pPr>
      <w:r w:rsidRPr="00141711">
        <w:rPr>
          <w:rFonts w:ascii="Arial" w:hAnsi="Arial" w:cs="Arial"/>
          <w:sz w:val="22"/>
        </w:rPr>
        <w:t>Il est conseillé de nommer les fichiers transmis de la manière suivante</w:t>
      </w:r>
      <w:r w:rsidR="005E1391" w:rsidRPr="00141711">
        <w:rPr>
          <w:rFonts w:ascii="Arial" w:hAnsi="Arial" w:cs="Arial"/>
          <w:sz w:val="22"/>
        </w:rPr>
        <w:t> </w:t>
      </w:r>
      <w:r w:rsidRPr="00141711">
        <w:rPr>
          <w:rFonts w:ascii="Arial" w:hAnsi="Arial" w:cs="Arial"/>
          <w:sz w:val="22"/>
        </w:rPr>
        <w:t>: date_protection_émetteur_titre.xxx</w:t>
      </w:r>
    </w:p>
    <w:p w14:paraId="24BCF0D1" w14:textId="30ADB42A" w:rsidR="005325E7" w:rsidRPr="00141711" w:rsidRDefault="005E1391" w:rsidP="008E4D59">
      <w:pPr>
        <w:pStyle w:val="ParagrapheModle"/>
        <w:rPr>
          <w:rFonts w:ascii="Arial" w:hAnsi="Arial" w:cs="Arial"/>
          <w:sz w:val="22"/>
        </w:rPr>
      </w:pPr>
      <w:r w:rsidRPr="00141711">
        <w:rPr>
          <w:rFonts w:ascii="Arial" w:hAnsi="Arial" w:cs="Arial"/>
          <w:sz w:val="22"/>
        </w:rPr>
        <w:t>A</w:t>
      </w:r>
      <w:r w:rsidR="005325E7" w:rsidRPr="00141711">
        <w:rPr>
          <w:rFonts w:ascii="Arial" w:hAnsi="Arial" w:cs="Arial"/>
          <w:sz w:val="22"/>
        </w:rPr>
        <w:t>vec</w:t>
      </w:r>
      <w:r w:rsidRPr="00141711">
        <w:rPr>
          <w:rFonts w:ascii="Arial" w:hAnsi="Arial" w:cs="Arial"/>
          <w:sz w:val="22"/>
        </w:rPr>
        <w:t> </w:t>
      </w:r>
      <w:r w:rsidR="005325E7" w:rsidRPr="00141711">
        <w:rPr>
          <w:rFonts w:ascii="Arial" w:hAnsi="Arial" w:cs="Arial"/>
          <w:sz w:val="22"/>
        </w:rPr>
        <w:t>:</w:t>
      </w:r>
    </w:p>
    <w:p w14:paraId="7F6F5B16" w14:textId="77777777" w:rsidR="005325E7" w:rsidRPr="00141711" w:rsidRDefault="005325E7" w:rsidP="00F63A40">
      <w:pPr>
        <w:pStyle w:val="Paragraphemodle2"/>
        <w:numPr>
          <w:ilvl w:val="0"/>
          <w:numId w:val="37"/>
        </w:numPr>
        <w:spacing w:before="120" w:after="120"/>
        <w:rPr>
          <w:rFonts w:ascii="Arial" w:hAnsi="Arial" w:cs="Arial"/>
          <w:sz w:val="22"/>
        </w:rPr>
      </w:pPr>
      <w:r w:rsidRPr="00141711">
        <w:rPr>
          <w:rFonts w:ascii="Arial" w:hAnsi="Arial" w:cs="Arial"/>
          <w:sz w:val="22"/>
        </w:rPr>
        <w:t>date : celle du document au format anglo-saxon (par exemple, le 15 juin 2019 sera transcrit dans le nommage sous la forme : 20190615)</w:t>
      </w:r>
    </w:p>
    <w:p w14:paraId="6E066109" w14:textId="77777777" w:rsidR="005325E7" w:rsidRPr="00141711" w:rsidRDefault="005325E7" w:rsidP="00F63A40">
      <w:pPr>
        <w:pStyle w:val="Paragraphemodle2"/>
        <w:numPr>
          <w:ilvl w:val="0"/>
          <w:numId w:val="37"/>
        </w:numPr>
        <w:spacing w:before="120" w:after="120"/>
        <w:rPr>
          <w:rFonts w:ascii="Arial" w:hAnsi="Arial" w:cs="Arial"/>
          <w:sz w:val="22"/>
        </w:rPr>
      </w:pPr>
      <w:r w:rsidRPr="00141711">
        <w:rPr>
          <w:rFonts w:ascii="Arial" w:hAnsi="Arial" w:cs="Arial"/>
          <w:sz w:val="22"/>
        </w:rPr>
        <w:t>protection : indiquer systématiquement la mention « np » qui signifie « non protégé »</w:t>
      </w:r>
    </w:p>
    <w:p w14:paraId="05C594D4" w14:textId="77F4C9FF" w:rsidR="005325E7" w:rsidRPr="00141711" w:rsidRDefault="005325E7" w:rsidP="00F63A40">
      <w:pPr>
        <w:pStyle w:val="Paragraphemodle2"/>
        <w:numPr>
          <w:ilvl w:val="0"/>
          <w:numId w:val="37"/>
        </w:numPr>
        <w:spacing w:before="120" w:after="120"/>
        <w:rPr>
          <w:rFonts w:ascii="Arial" w:hAnsi="Arial" w:cs="Arial"/>
          <w:sz w:val="22"/>
        </w:rPr>
      </w:pPr>
      <w:r w:rsidRPr="00141711">
        <w:rPr>
          <w:rFonts w:ascii="Arial" w:hAnsi="Arial" w:cs="Arial"/>
          <w:sz w:val="22"/>
        </w:rPr>
        <w:t>émetteur : désigne la personne morale ou physique à l’origine du document, à savoir l’acronyme usuel de l’entreprise o</w:t>
      </w:r>
      <w:r w:rsidR="00804367" w:rsidRPr="00141711">
        <w:rPr>
          <w:rFonts w:ascii="Arial" w:hAnsi="Arial" w:cs="Arial"/>
          <w:sz w:val="22"/>
        </w:rPr>
        <w:t>u son nom complet</w:t>
      </w:r>
    </w:p>
    <w:p w14:paraId="07EB348D" w14:textId="77777777" w:rsidR="005325E7" w:rsidRPr="00141711" w:rsidRDefault="005325E7" w:rsidP="00F63A40">
      <w:pPr>
        <w:pStyle w:val="Paragraphemodle2"/>
        <w:numPr>
          <w:ilvl w:val="0"/>
          <w:numId w:val="37"/>
        </w:numPr>
        <w:spacing w:before="120" w:after="120"/>
        <w:rPr>
          <w:rFonts w:ascii="Arial" w:hAnsi="Arial" w:cs="Arial"/>
          <w:sz w:val="22"/>
        </w:rPr>
      </w:pPr>
      <w:r w:rsidRPr="00141711">
        <w:rPr>
          <w:rFonts w:ascii="Arial" w:hAnsi="Arial" w:cs="Arial"/>
          <w:sz w:val="22"/>
        </w:rPr>
        <w:t>titre : il s’agit de l’identification du document, sans utiliser le séparateur de champ « _ » ; (exemple : di-xxxx-reponse-yyy pour la DI n°XXXXXX et sa reponse n°YYY.</w:t>
      </w:r>
    </w:p>
    <w:p w14:paraId="654BCD27" w14:textId="77777777" w:rsidR="005325E7" w:rsidRPr="00141711" w:rsidRDefault="005325E7" w:rsidP="00F63A40">
      <w:pPr>
        <w:pStyle w:val="Paragraphemodle2"/>
        <w:numPr>
          <w:ilvl w:val="0"/>
          <w:numId w:val="37"/>
        </w:numPr>
        <w:spacing w:before="120" w:after="120"/>
        <w:rPr>
          <w:rFonts w:ascii="Arial" w:hAnsi="Arial" w:cs="Arial"/>
          <w:sz w:val="22"/>
        </w:rPr>
      </w:pPr>
      <w:r w:rsidRPr="00141711">
        <w:rPr>
          <w:rFonts w:ascii="Arial" w:hAnsi="Arial" w:cs="Arial"/>
          <w:sz w:val="22"/>
        </w:rPr>
        <w:t>xxx : extension utilisée (ex. : pdf, doc, …)</w:t>
      </w:r>
    </w:p>
    <w:p w14:paraId="280A3965" w14:textId="0C85D094" w:rsidR="005325E7" w:rsidRPr="00141711" w:rsidRDefault="005325E7" w:rsidP="008E4D59">
      <w:pPr>
        <w:pStyle w:val="ParagrapheModle"/>
        <w:rPr>
          <w:rFonts w:ascii="Arial" w:hAnsi="Arial" w:cs="Arial"/>
          <w:sz w:val="22"/>
        </w:rPr>
      </w:pPr>
      <w:r w:rsidRPr="00141711">
        <w:rPr>
          <w:rFonts w:ascii="Arial" w:hAnsi="Arial" w:cs="Arial"/>
          <w:sz w:val="22"/>
        </w:rPr>
        <w:t>Ci-après un exemple de nommage de document au format conseillé</w:t>
      </w:r>
      <w:r w:rsidR="005E1391" w:rsidRPr="00141711">
        <w:rPr>
          <w:rFonts w:ascii="Arial" w:hAnsi="Arial" w:cs="Arial"/>
          <w:sz w:val="22"/>
        </w:rPr>
        <w:t> </w:t>
      </w:r>
      <w:r w:rsidRPr="00141711">
        <w:rPr>
          <w:rFonts w:ascii="Arial" w:hAnsi="Arial" w:cs="Arial"/>
          <w:sz w:val="22"/>
        </w:rPr>
        <w:t>: 20190615_np_ societe_reponse_di1.pdf</w:t>
      </w:r>
    </w:p>
    <w:p w14:paraId="08D165AF" w14:textId="77777777" w:rsidR="00657287" w:rsidRPr="00141711" w:rsidRDefault="00657287" w:rsidP="00672CED">
      <w:pPr>
        <w:pStyle w:val="Titre2"/>
        <w:spacing w:before="360"/>
        <w:ind w:left="578" w:hanging="578"/>
        <w:rPr>
          <w:rFonts w:ascii="Arial" w:hAnsi="Arial" w:cs="Arial"/>
          <w:sz w:val="24"/>
        </w:rPr>
      </w:pPr>
      <w:bookmarkStart w:id="128" w:name="_Toc503539629"/>
      <w:bookmarkStart w:id="129" w:name="_Toc10818634"/>
      <w:bookmarkStart w:id="130" w:name="_Toc74731213"/>
      <w:r w:rsidRPr="00141711">
        <w:rPr>
          <w:rFonts w:ascii="Arial" w:hAnsi="Arial" w:cs="Arial"/>
          <w:sz w:val="24"/>
        </w:rPr>
        <w:t>Exploitation des réponses</w:t>
      </w:r>
      <w:bookmarkEnd w:id="128"/>
      <w:bookmarkEnd w:id="129"/>
      <w:bookmarkEnd w:id="130"/>
    </w:p>
    <w:p w14:paraId="2E67449C" w14:textId="77777777" w:rsidR="00657287" w:rsidRPr="00141711" w:rsidRDefault="00657287" w:rsidP="008E4D59">
      <w:pPr>
        <w:pStyle w:val="ParagrapheModle"/>
        <w:rPr>
          <w:rFonts w:ascii="Arial" w:hAnsi="Arial" w:cs="Arial"/>
          <w:sz w:val="22"/>
        </w:rPr>
      </w:pPr>
      <w:r w:rsidRPr="00141711">
        <w:rPr>
          <w:rFonts w:ascii="Arial" w:hAnsi="Arial" w:cs="Arial"/>
          <w:sz w:val="22"/>
        </w:rPr>
        <w:t>L’exploitation des réponses sera faite par la DGA.</w:t>
      </w:r>
    </w:p>
    <w:p w14:paraId="4ABFD64F" w14:textId="36185D14" w:rsidR="00657287" w:rsidRPr="00141711" w:rsidRDefault="00657287" w:rsidP="008E4D59">
      <w:pPr>
        <w:pStyle w:val="ParagrapheModle"/>
        <w:rPr>
          <w:rFonts w:ascii="Arial" w:hAnsi="Arial" w:cs="Arial"/>
          <w:sz w:val="22"/>
        </w:rPr>
      </w:pPr>
      <w:r w:rsidRPr="00141711">
        <w:rPr>
          <w:rFonts w:ascii="Arial" w:hAnsi="Arial" w:cs="Arial"/>
          <w:sz w:val="22"/>
        </w:rPr>
        <w:t xml:space="preserve">Il pourra être proposé aux entreprises qui auront répondu de faire une </w:t>
      </w:r>
      <w:r w:rsidRPr="00141711">
        <w:rPr>
          <w:rFonts w:ascii="Arial" w:hAnsi="Arial" w:cs="Arial"/>
          <w:sz w:val="22"/>
          <w:szCs w:val="20"/>
        </w:rPr>
        <w:t>présentation</w:t>
      </w:r>
      <w:r w:rsidRPr="00141711">
        <w:rPr>
          <w:rStyle w:val="CommentairesCar"/>
          <w:rFonts w:ascii="Arial" w:hAnsi="Arial" w:cs="Arial"/>
          <w:b w:val="0"/>
          <w:color w:val="auto"/>
          <w:szCs w:val="20"/>
        </w:rPr>
        <w:t>.</w:t>
      </w:r>
    </w:p>
    <w:p w14:paraId="3C8D7309" w14:textId="0A92CAED" w:rsidR="00657287" w:rsidRPr="00141711" w:rsidRDefault="00657287" w:rsidP="008E4D59">
      <w:pPr>
        <w:pStyle w:val="ParagrapheModle"/>
        <w:rPr>
          <w:rFonts w:ascii="Arial" w:hAnsi="Arial" w:cs="Arial"/>
          <w:sz w:val="22"/>
        </w:rPr>
      </w:pPr>
      <w:r w:rsidRPr="00141711">
        <w:rPr>
          <w:rFonts w:ascii="Arial" w:hAnsi="Arial" w:cs="Arial"/>
          <w:sz w:val="22"/>
        </w:rPr>
        <w:t xml:space="preserve">Les présentations pourront avoir lieu soit </w:t>
      </w:r>
      <w:r w:rsidR="00F4298B" w:rsidRPr="00141711">
        <w:rPr>
          <w:rFonts w:ascii="Arial" w:hAnsi="Arial" w:cs="Arial"/>
          <w:sz w:val="22"/>
        </w:rPr>
        <w:t>en présentiel</w:t>
      </w:r>
      <w:r w:rsidR="006D24AB" w:rsidRPr="00141711">
        <w:rPr>
          <w:rFonts w:ascii="Arial" w:hAnsi="Arial" w:cs="Arial"/>
          <w:sz w:val="22"/>
        </w:rPr>
        <w:t>,</w:t>
      </w:r>
      <w:r w:rsidR="00F4298B" w:rsidRPr="00141711">
        <w:rPr>
          <w:rFonts w:ascii="Arial" w:hAnsi="Arial" w:cs="Arial"/>
          <w:sz w:val="22"/>
        </w:rPr>
        <w:t xml:space="preserve"> </w:t>
      </w:r>
      <w:r w:rsidRPr="00141711">
        <w:rPr>
          <w:rFonts w:ascii="Arial" w:hAnsi="Arial" w:cs="Arial"/>
          <w:sz w:val="22"/>
        </w:rPr>
        <w:t>dans les locaux de la DGA à</w:t>
      </w:r>
      <w:r w:rsidR="00436A2E" w:rsidRPr="00141711">
        <w:rPr>
          <w:rFonts w:ascii="Arial" w:hAnsi="Arial" w:cs="Arial"/>
          <w:sz w:val="22"/>
        </w:rPr>
        <w:t xml:space="preserve"> Balard</w:t>
      </w:r>
      <w:r w:rsidR="00F4298B" w:rsidRPr="00141711">
        <w:rPr>
          <w:rFonts w:ascii="Arial" w:hAnsi="Arial" w:cs="Arial"/>
          <w:sz w:val="22"/>
        </w:rPr>
        <w:t xml:space="preserve"> ou</w:t>
      </w:r>
      <w:r w:rsidRPr="00141711">
        <w:rPr>
          <w:rFonts w:ascii="Arial" w:hAnsi="Arial" w:cs="Arial"/>
          <w:sz w:val="22"/>
        </w:rPr>
        <w:t xml:space="preserve"> </w:t>
      </w:r>
      <w:r w:rsidR="00FB5CDB" w:rsidRPr="00141711">
        <w:rPr>
          <w:rFonts w:ascii="Arial" w:hAnsi="Arial" w:cs="Arial"/>
          <w:sz w:val="22"/>
        </w:rPr>
        <w:t xml:space="preserve">dans </w:t>
      </w:r>
      <w:r w:rsidRPr="00141711">
        <w:rPr>
          <w:rFonts w:ascii="Arial" w:hAnsi="Arial" w:cs="Arial"/>
          <w:sz w:val="22"/>
        </w:rPr>
        <w:t>les locaux des entreprises</w:t>
      </w:r>
      <w:r w:rsidR="00A13AD3" w:rsidRPr="00141711">
        <w:rPr>
          <w:rFonts w:ascii="Arial" w:hAnsi="Arial" w:cs="Arial"/>
          <w:sz w:val="22"/>
        </w:rPr>
        <w:t>, soit en audioconférence, selon les conditions sanitaires en vigueur</w:t>
      </w:r>
      <w:r w:rsidRPr="00141711">
        <w:rPr>
          <w:rFonts w:ascii="Arial" w:hAnsi="Arial" w:cs="Arial"/>
          <w:sz w:val="22"/>
        </w:rPr>
        <w:t>.</w:t>
      </w:r>
    </w:p>
    <w:p w14:paraId="3C7FA57D" w14:textId="0DD74C55" w:rsidR="00715EAB" w:rsidRPr="00141711" w:rsidRDefault="00715EAB" w:rsidP="008E4D59">
      <w:pPr>
        <w:pStyle w:val="ParagrapheModle"/>
        <w:rPr>
          <w:rFonts w:ascii="Arial" w:hAnsi="Arial" w:cs="Arial"/>
          <w:sz w:val="22"/>
        </w:rPr>
      </w:pPr>
      <w:r w:rsidRPr="00141711">
        <w:rPr>
          <w:rFonts w:ascii="Arial" w:hAnsi="Arial" w:cs="Arial"/>
          <w:sz w:val="22"/>
        </w:rPr>
        <w:t xml:space="preserve">Les entreprises qui le souhaitent pourront également proposer à la DGA de réaliser une visite des moyens dont elles disposent qui seraient susceptibles de répondre en tout ou partie au besoin exprimé dans la </w:t>
      </w:r>
      <w:r w:rsidR="009E4D17" w:rsidRPr="00141711">
        <w:rPr>
          <w:rFonts w:ascii="Arial" w:hAnsi="Arial" w:cs="Arial"/>
          <w:sz w:val="22"/>
        </w:rPr>
        <w:t>présente demande d’information.</w:t>
      </w:r>
    </w:p>
    <w:p w14:paraId="48FD7DF4" w14:textId="77777777" w:rsidR="00657287" w:rsidRPr="00141711" w:rsidRDefault="00657287" w:rsidP="00672CED">
      <w:pPr>
        <w:pStyle w:val="Titre2"/>
        <w:spacing w:before="360"/>
        <w:ind w:left="578" w:hanging="578"/>
        <w:rPr>
          <w:rFonts w:ascii="Arial" w:hAnsi="Arial" w:cs="Arial"/>
          <w:sz w:val="24"/>
        </w:rPr>
      </w:pPr>
      <w:bookmarkStart w:id="131" w:name="_Toc503539630"/>
      <w:bookmarkStart w:id="132" w:name="_Toc10818635"/>
      <w:bookmarkStart w:id="133" w:name="_Toc74731214"/>
      <w:r w:rsidRPr="00141711">
        <w:rPr>
          <w:rFonts w:ascii="Arial" w:hAnsi="Arial" w:cs="Arial"/>
          <w:sz w:val="24"/>
        </w:rPr>
        <w:t>Sécurité – Protection des Informations</w:t>
      </w:r>
      <w:bookmarkEnd w:id="131"/>
      <w:bookmarkEnd w:id="132"/>
      <w:bookmarkEnd w:id="133"/>
    </w:p>
    <w:p w14:paraId="20754546" w14:textId="77777777" w:rsidR="00657287" w:rsidRPr="00141711" w:rsidRDefault="00657287" w:rsidP="008E4D59">
      <w:pPr>
        <w:pStyle w:val="ParagrapheModle"/>
        <w:rPr>
          <w:rFonts w:ascii="Arial" w:hAnsi="Arial" w:cs="Arial"/>
          <w:sz w:val="22"/>
        </w:rPr>
      </w:pPr>
      <w:r w:rsidRPr="00141711">
        <w:rPr>
          <w:rFonts w:ascii="Arial" w:hAnsi="Arial" w:cs="Arial"/>
          <w:sz w:val="22"/>
        </w:rPr>
        <w:t>La DGA s'engage à ne communiquer les éléments de réponses des DI fournis par chaque société qu'à ses personnels ayant besoin d'en connaître.</w:t>
      </w:r>
    </w:p>
    <w:p w14:paraId="4DEF590F" w14:textId="77777777" w:rsidR="00657287" w:rsidRPr="00141711" w:rsidRDefault="00657287" w:rsidP="008E4D59">
      <w:pPr>
        <w:pStyle w:val="ParagrapheModle"/>
        <w:rPr>
          <w:rFonts w:ascii="Arial" w:hAnsi="Arial" w:cs="Arial"/>
          <w:sz w:val="22"/>
        </w:rPr>
      </w:pPr>
      <w:r w:rsidRPr="00141711">
        <w:rPr>
          <w:rFonts w:ascii="Arial" w:hAnsi="Arial" w:cs="Arial"/>
          <w:sz w:val="22"/>
        </w:rPr>
        <w:t>Par ailleurs, si l'entreprise souhaite communiquer à l'administration des informations confidentielles, celles-ci seront regroupées dans une annexe dûment identifiée. L'entreprise devra alors préciser la nature exacte de la restriction d'utilisation associée qu'elle souhaite voir appliquer par la DGA.</w:t>
      </w:r>
    </w:p>
    <w:p w14:paraId="281811F7" w14:textId="349BDDBB" w:rsidR="004E11C1" w:rsidRPr="00141711" w:rsidRDefault="00657287" w:rsidP="008E4D59">
      <w:pPr>
        <w:pStyle w:val="ParagrapheModle"/>
        <w:rPr>
          <w:rFonts w:ascii="Arial" w:hAnsi="Arial" w:cs="Arial"/>
          <w:sz w:val="22"/>
        </w:rPr>
      </w:pPr>
      <w:r w:rsidRPr="00141711">
        <w:rPr>
          <w:rFonts w:ascii="Arial" w:hAnsi="Arial" w:cs="Arial"/>
          <w:sz w:val="22"/>
        </w:rPr>
        <w:t>La DGA veillera alors à la protection de ces informations.</w:t>
      </w:r>
    </w:p>
    <w:p w14:paraId="39F6F061" w14:textId="4D8FAC38" w:rsidR="00AC5B61" w:rsidRPr="00141711" w:rsidRDefault="00C77500" w:rsidP="00672CED">
      <w:pPr>
        <w:pStyle w:val="Titre1"/>
        <w:ind w:left="431" w:hanging="431"/>
        <w:rPr>
          <w:rFonts w:ascii="Arial" w:hAnsi="Arial" w:cs="Arial"/>
          <w:sz w:val="24"/>
        </w:rPr>
      </w:pPr>
      <w:bookmarkStart w:id="134" w:name="_Toc74731215"/>
      <w:r w:rsidRPr="00141711">
        <w:rPr>
          <w:rFonts w:ascii="Arial" w:hAnsi="Arial" w:cs="Arial"/>
          <w:sz w:val="24"/>
        </w:rPr>
        <w:t>Questions d’ordre technique et commercial</w:t>
      </w:r>
      <w:bookmarkEnd w:id="134"/>
    </w:p>
    <w:p w14:paraId="3CA21333" w14:textId="7BB4A197" w:rsidR="00130348" w:rsidRPr="00141711" w:rsidRDefault="00C94DBA" w:rsidP="008E4D59">
      <w:pPr>
        <w:pStyle w:val="ParagrapheModle"/>
        <w:rPr>
          <w:rFonts w:ascii="Arial" w:hAnsi="Arial" w:cs="Arial"/>
          <w:sz w:val="22"/>
        </w:rPr>
      </w:pPr>
      <w:r w:rsidRPr="00141711">
        <w:rPr>
          <w:rFonts w:ascii="Arial" w:hAnsi="Arial" w:cs="Arial"/>
          <w:sz w:val="22"/>
        </w:rPr>
        <w:t>Toutes les estimations financières seront fournies aux conditions économiques de juin 2021.</w:t>
      </w:r>
    </w:p>
    <w:p w14:paraId="580ECF8C" w14:textId="5DBEC2ED" w:rsidR="008D48EE" w:rsidRPr="00141711" w:rsidRDefault="00130348" w:rsidP="008E4D59">
      <w:pPr>
        <w:pStyle w:val="ParagrapheModle"/>
        <w:rPr>
          <w:rFonts w:ascii="Arial" w:hAnsi="Arial" w:cs="Arial"/>
          <w:sz w:val="22"/>
        </w:rPr>
      </w:pPr>
      <w:r w:rsidRPr="00141711">
        <w:rPr>
          <w:rFonts w:ascii="Arial" w:hAnsi="Arial" w:cs="Arial"/>
          <w:sz w:val="22"/>
        </w:rPr>
        <w:t>Toutes les estimations financières doivent être accompagnées des hypothèses utilisées par l’opérateur économique pour leur élaboration.</w:t>
      </w:r>
    </w:p>
    <w:p w14:paraId="079A2CD3" w14:textId="5716ABC3" w:rsidR="002F6075" w:rsidRPr="00141711" w:rsidRDefault="007C7FED" w:rsidP="00130348">
      <w:pPr>
        <w:pStyle w:val="Titre2"/>
        <w:spacing w:before="360"/>
        <w:ind w:left="578" w:hanging="578"/>
        <w:rPr>
          <w:rFonts w:ascii="Arial" w:hAnsi="Arial" w:cs="Arial"/>
          <w:sz w:val="24"/>
        </w:rPr>
      </w:pPr>
      <w:bookmarkStart w:id="135" w:name="_Toc74069420"/>
      <w:bookmarkStart w:id="136" w:name="_Toc74069540"/>
      <w:bookmarkStart w:id="137" w:name="_Toc72708174"/>
      <w:bookmarkStart w:id="138" w:name="_Toc72709937"/>
      <w:bookmarkStart w:id="139" w:name="_Toc72709984"/>
      <w:bookmarkStart w:id="140" w:name="_Toc72710101"/>
      <w:bookmarkStart w:id="141" w:name="_Toc72710141"/>
      <w:bookmarkStart w:id="142" w:name="_Toc72710181"/>
      <w:bookmarkStart w:id="143" w:name="_Toc72710248"/>
      <w:bookmarkStart w:id="144" w:name="_Toc72710288"/>
      <w:bookmarkStart w:id="145" w:name="_Toc74069421"/>
      <w:bookmarkStart w:id="146" w:name="_Toc74069541"/>
      <w:bookmarkStart w:id="147" w:name="_Toc74069456"/>
      <w:bookmarkStart w:id="148" w:name="_Toc74069576"/>
      <w:bookmarkStart w:id="149" w:name="_Toc74731216"/>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141711">
        <w:rPr>
          <w:rFonts w:ascii="Arial" w:hAnsi="Arial" w:cs="Arial"/>
          <w:sz w:val="24"/>
        </w:rPr>
        <w:t xml:space="preserve">Questions </w:t>
      </w:r>
      <w:r w:rsidR="00F661F8" w:rsidRPr="00141711">
        <w:rPr>
          <w:rFonts w:ascii="Arial" w:hAnsi="Arial" w:cs="Arial"/>
          <w:sz w:val="24"/>
        </w:rPr>
        <w:t>relatives au</w:t>
      </w:r>
      <w:r w:rsidR="009A3214" w:rsidRPr="00141711">
        <w:rPr>
          <w:rFonts w:ascii="Arial" w:hAnsi="Arial" w:cs="Arial"/>
          <w:sz w:val="24"/>
        </w:rPr>
        <w:t xml:space="preserve"> simulateur innovant</w:t>
      </w:r>
      <w:bookmarkEnd w:id="149"/>
    </w:p>
    <w:tbl>
      <w:tblPr>
        <w:tblStyle w:val="Grilledutableau"/>
        <w:tblW w:w="9776" w:type="dxa"/>
        <w:tblLayout w:type="fixed"/>
        <w:tblLook w:val="04A0" w:firstRow="1" w:lastRow="0" w:firstColumn="1" w:lastColumn="0" w:noHBand="0" w:noVBand="1"/>
      </w:tblPr>
      <w:tblGrid>
        <w:gridCol w:w="846"/>
        <w:gridCol w:w="8930"/>
      </w:tblGrid>
      <w:tr w:rsidR="00F27893" w:rsidRPr="00141711" w14:paraId="4DE609E8" w14:textId="77777777" w:rsidTr="00141711">
        <w:tc>
          <w:tcPr>
            <w:tcW w:w="846" w:type="dxa"/>
          </w:tcPr>
          <w:p w14:paraId="6C728E4F" w14:textId="13440B93"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1</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01CA6DE1" w14:textId="347CCC16" w:rsidR="00F27893" w:rsidRPr="00141711" w:rsidRDefault="00F27893" w:rsidP="008E4D59">
            <w:pPr>
              <w:pStyle w:val="ParagrapheModle"/>
              <w:rPr>
                <w:rFonts w:ascii="Arial" w:hAnsi="Arial" w:cs="Arial"/>
                <w:sz w:val="22"/>
              </w:rPr>
            </w:pPr>
            <w:r w:rsidRPr="00141711">
              <w:rPr>
                <w:rFonts w:ascii="Arial" w:hAnsi="Arial" w:cs="Arial"/>
                <w:sz w:val="22"/>
              </w:rPr>
              <w:t xml:space="preserve">Avez-vous déjà développé des simulateurs répondant en tout ou partie aux capacités demandées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xml:space="preserve"> ? Si oui, quel(s) sont ces simulateur(s) et quelle est leur utilisation ?</w:t>
            </w:r>
          </w:p>
        </w:tc>
      </w:tr>
      <w:tr w:rsidR="00F27893" w:rsidRPr="00141711" w14:paraId="2B6BD715" w14:textId="77777777" w:rsidTr="00141711">
        <w:tc>
          <w:tcPr>
            <w:tcW w:w="846" w:type="dxa"/>
          </w:tcPr>
          <w:p w14:paraId="3CA1E004" w14:textId="32AE3EFC" w:rsidR="00F27893" w:rsidRPr="00141711" w:rsidRDefault="00F27893" w:rsidP="00F27893">
            <w:pPr>
              <w:rPr>
                <w:rFonts w:ascii="Arial" w:hAnsi="Arial" w:cs="Arial"/>
                <w:sz w:val="22"/>
              </w:rPr>
            </w:pPr>
            <w:r w:rsidRPr="00141711">
              <w:rPr>
                <w:rFonts w:ascii="Arial" w:hAnsi="Arial" w:cs="Arial"/>
                <w:b/>
                <w:sz w:val="22"/>
              </w:rPr>
              <w:t>[Q2]</w:t>
            </w:r>
            <w:r w:rsidRPr="00141711" w:rsidDel="00F94E0E">
              <w:rPr>
                <w:rFonts w:ascii="Arial" w:hAnsi="Arial" w:cs="Arial"/>
                <w:b/>
                <w:sz w:val="22"/>
              </w:rPr>
              <w:t xml:space="preserve"> </w:t>
            </w:r>
          </w:p>
        </w:tc>
        <w:tc>
          <w:tcPr>
            <w:tcW w:w="8930" w:type="dxa"/>
          </w:tcPr>
          <w:p w14:paraId="291BD29F" w14:textId="3C4586A3" w:rsidR="00F27893" w:rsidRPr="00141711" w:rsidRDefault="00F27893" w:rsidP="00F27893">
            <w:pPr>
              <w:rPr>
                <w:rFonts w:ascii="Arial" w:hAnsi="Arial" w:cs="Arial"/>
                <w:sz w:val="22"/>
              </w:rPr>
            </w:pPr>
            <w:r w:rsidRPr="00141711">
              <w:rPr>
                <w:rFonts w:ascii="Arial" w:hAnsi="Arial" w:cs="Arial"/>
                <w:sz w:val="22"/>
              </w:rPr>
              <w:t>A votre connaissance, des solutions répondant à ce besoin ou s’en approchant sont-elles déjà en service par ailleurs / disponibles sur étagère ? Si oui pour quelle(s) utilisation(s) / pour quel(s) utilisateur(s) ?</w:t>
            </w:r>
          </w:p>
        </w:tc>
      </w:tr>
      <w:tr w:rsidR="00F27893" w:rsidRPr="00141711" w14:paraId="7F08DB10" w14:textId="77777777" w:rsidTr="00141711">
        <w:tc>
          <w:tcPr>
            <w:tcW w:w="846" w:type="dxa"/>
          </w:tcPr>
          <w:p w14:paraId="79002B40" w14:textId="61B31EF7"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3</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16881E8E" w14:textId="383E050E" w:rsidR="00F27893" w:rsidRPr="00141711" w:rsidRDefault="00F27893" w:rsidP="00F27893">
            <w:pPr>
              <w:rPr>
                <w:rFonts w:ascii="Arial" w:hAnsi="Arial" w:cs="Arial"/>
                <w:sz w:val="22"/>
              </w:rPr>
            </w:pPr>
            <w:r w:rsidRPr="00141711">
              <w:rPr>
                <w:rFonts w:ascii="Arial" w:hAnsi="Arial" w:cs="Arial"/>
                <w:sz w:val="22"/>
              </w:rPr>
              <w:t xml:space="preserve">Quel est le niveau de TRL actuel des innovations demandées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xml:space="preserve"> ? Ces innovations vous semblent-elles accessibles en tout ou partie pour une mise en service dans les délais indiqués au §3.4 </w:t>
            </w:r>
            <w:r w:rsidRPr="00141711">
              <w:rPr>
                <w:rFonts w:ascii="Arial" w:hAnsi="Arial" w:cs="Arial"/>
                <w:i/>
                <w:sz w:val="22"/>
              </w:rPr>
              <w:t>supra</w:t>
            </w:r>
            <w:r w:rsidRPr="00141711">
              <w:rPr>
                <w:rFonts w:ascii="Arial" w:hAnsi="Arial" w:cs="Arial"/>
                <w:sz w:val="22"/>
              </w:rPr>
              <w:t> ?</w:t>
            </w:r>
          </w:p>
        </w:tc>
      </w:tr>
      <w:tr w:rsidR="00F27893" w:rsidRPr="00141711" w14:paraId="71084EB4" w14:textId="77777777" w:rsidTr="00141711">
        <w:tc>
          <w:tcPr>
            <w:tcW w:w="846" w:type="dxa"/>
          </w:tcPr>
          <w:p w14:paraId="1D493744" w14:textId="3E54C892"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4</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1CD9F7E8" w14:textId="5EE9002D" w:rsidR="00F27893" w:rsidRPr="00141711" w:rsidRDefault="00F27893" w:rsidP="00534C10">
            <w:pPr>
              <w:rPr>
                <w:rFonts w:ascii="Arial" w:hAnsi="Arial" w:cs="Arial"/>
                <w:sz w:val="22"/>
              </w:rPr>
            </w:pPr>
            <w:r w:rsidRPr="00141711">
              <w:rPr>
                <w:rFonts w:ascii="Arial" w:hAnsi="Arial" w:cs="Arial"/>
                <w:sz w:val="22"/>
              </w:rPr>
              <w:t xml:space="preserve">Le cas échéant, quelles sont les performances du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xml:space="preserve"> jugées les plus difficiles à atteindre ? Pourquoi ?</w:t>
            </w:r>
          </w:p>
        </w:tc>
      </w:tr>
      <w:tr w:rsidR="00F27893" w:rsidRPr="00141711" w14:paraId="7529F093" w14:textId="77777777" w:rsidTr="00141711">
        <w:tc>
          <w:tcPr>
            <w:tcW w:w="846" w:type="dxa"/>
          </w:tcPr>
          <w:p w14:paraId="54D5D615" w14:textId="2BB8A3CD"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5</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2A82C0C4" w14:textId="3291979E" w:rsidR="00F27893" w:rsidRPr="00141711" w:rsidRDefault="00F27893" w:rsidP="00534C10">
            <w:pPr>
              <w:rPr>
                <w:rFonts w:ascii="Arial" w:hAnsi="Arial" w:cs="Arial"/>
                <w:sz w:val="22"/>
              </w:rPr>
            </w:pPr>
            <w:r w:rsidRPr="00141711">
              <w:rPr>
                <w:rFonts w:ascii="Arial" w:hAnsi="Arial" w:cs="Arial"/>
                <w:sz w:val="22"/>
              </w:rPr>
              <w:t xml:space="preserve">Le cas échéant, pour atteindre les performances techniques décrites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quels types de travaux de développement complémentaires sont jugés nécessaires ? Quelle serait la durée prévisionnelle de ces travaux de développement ?</w:t>
            </w:r>
          </w:p>
        </w:tc>
      </w:tr>
      <w:tr w:rsidR="00F27893" w:rsidRPr="00141711" w14:paraId="2CE20731" w14:textId="77777777" w:rsidTr="00141711">
        <w:tc>
          <w:tcPr>
            <w:tcW w:w="846" w:type="dxa"/>
          </w:tcPr>
          <w:p w14:paraId="426A8646" w14:textId="167243F8"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6</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0BADFD7B" w14:textId="38A64415" w:rsidR="00F27893" w:rsidRPr="00141711" w:rsidRDefault="00F27893" w:rsidP="00534C10">
            <w:pPr>
              <w:rPr>
                <w:rFonts w:ascii="Arial" w:hAnsi="Arial" w:cs="Arial"/>
                <w:sz w:val="22"/>
              </w:rPr>
            </w:pPr>
            <w:r w:rsidRPr="00141711">
              <w:rPr>
                <w:rFonts w:ascii="Arial" w:hAnsi="Arial" w:cs="Arial"/>
                <w:sz w:val="22"/>
              </w:rPr>
              <w:t xml:space="preserve">Le cas échéant, pour les innovations demandées au § </w:t>
            </w:r>
            <w:r w:rsidR="00230E54" w:rsidRPr="00141711">
              <w:rPr>
                <w:rFonts w:ascii="Arial" w:hAnsi="Arial" w:cs="Arial"/>
                <w:sz w:val="22"/>
              </w:rPr>
              <w:t xml:space="preserve">3.2 </w:t>
            </w:r>
            <w:r w:rsidR="00230E54" w:rsidRPr="00141711">
              <w:rPr>
                <w:rFonts w:ascii="Arial" w:hAnsi="Arial" w:cs="Arial"/>
                <w:i/>
                <w:sz w:val="22"/>
              </w:rPr>
              <w:t>supra</w:t>
            </w:r>
            <w:r w:rsidRPr="00141711">
              <w:rPr>
                <w:rFonts w:ascii="Arial" w:hAnsi="Arial" w:cs="Arial"/>
                <w:sz w:val="22"/>
              </w:rPr>
              <w:t xml:space="preserve"> qui ne seraient pas accessibles à l’horizon de mise en service demandée au §3.4 </w:t>
            </w:r>
            <w:r w:rsidRPr="00141711">
              <w:rPr>
                <w:rFonts w:ascii="Arial" w:hAnsi="Arial" w:cs="Arial"/>
                <w:i/>
                <w:sz w:val="22"/>
              </w:rPr>
              <w:t>supra</w:t>
            </w:r>
            <w:r w:rsidRPr="00141711">
              <w:rPr>
                <w:rFonts w:ascii="Arial" w:hAnsi="Arial" w:cs="Arial"/>
                <w:sz w:val="22"/>
              </w:rPr>
              <w:t>, pouvez-vous détailler quelles mesures conservatoires devraient être prises pour permettre leur intégration sur un incrément ultérieur post mise en service, et à quel horizon ?</w:t>
            </w:r>
          </w:p>
        </w:tc>
      </w:tr>
      <w:tr w:rsidR="00F27893" w:rsidRPr="00141711" w14:paraId="297FAC65" w14:textId="77777777" w:rsidTr="00141711">
        <w:tc>
          <w:tcPr>
            <w:tcW w:w="846" w:type="dxa"/>
          </w:tcPr>
          <w:p w14:paraId="501D90E5" w14:textId="5D8E9BF0"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7</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06BC99E5" w14:textId="35C1F1CE" w:rsidR="00F27893" w:rsidRPr="00141711" w:rsidRDefault="00F27893" w:rsidP="00F27893">
            <w:pPr>
              <w:pStyle w:val="Default"/>
              <w:spacing w:before="120" w:after="120"/>
              <w:jc w:val="both"/>
              <w:rPr>
                <w:rFonts w:ascii="Arial" w:hAnsi="Arial" w:cs="Arial"/>
                <w:sz w:val="22"/>
                <w:szCs w:val="22"/>
              </w:rPr>
            </w:pPr>
            <w:r w:rsidRPr="00141711">
              <w:rPr>
                <w:rFonts w:ascii="Arial" w:hAnsi="Arial" w:cs="Arial"/>
                <w:sz w:val="22"/>
                <w:szCs w:val="22"/>
              </w:rPr>
              <w:t xml:space="preserve">Quelle(s) solution(s) proposeriez-vous pour répondre au mieux au besoin décrit au </w:t>
            </w:r>
            <w:r w:rsidR="00030094" w:rsidRPr="00141711">
              <w:rPr>
                <w:rFonts w:ascii="Arial" w:hAnsi="Arial" w:cs="Arial"/>
                <w:sz w:val="22"/>
                <w:szCs w:val="22"/>
              </w:rPr>
              <w:t xml:space="preserve">§ 3.2 </w:t>
            </w:r>
            <w:r w:rsidR="00030094" w:rsidRPr="00141711">
              <w:rPr>
                <w:rFonts w:ascii="Arial" w:hAnsi="Arial" w:cs="Arial"/>
                <w:i/>
                <w:sz w:val="22"/>
                <w:szCs w:val="22"/>
              </w:rPr>
              <w:t>supra</w:t>
            </w:r>
            <w:r w:rsidRPr="00141711">
              <w:rPr>
                <w:rFonts w:ascii="Arial" w:hAnsi="Arial" w:cs="Arial"/>
                <w:sz w:val="22"/>
                <w:szCs w:val="22"/>
              </w:rPr>
              <w:t xml:space="preserve"> dans les délais indiqués au §3.4 </w:t>
            </w:r>
            <w:r w:rsidRPr="00141711">
              <w:rPr>
                <w:rFonts w:ascii="Arial" w:hAnsi="Arial" w:cs="Arial"/>
                <w:i/>
                <w:sz w:val="22"/>
                <w:szCs w:val="22"/>
              </w:rPr>
              <w:t>supra</w:t>
            </w:r>
            <w:r w:rsidR="009E4D17" w:rsidRPr="00141711">
              <w:rPr>
                <w:rFonts w:ascii="Arial" w:hAnsi="Arial" w:cs="Arial"/>
                <w:i/>
                <w:sz w:val="22"/>
                <w:szCs w:val="22"/>
              </w:rPr>
              <w:t> ?</w:t>
            </w:r>
          </w:p>
          <w:p w14:paraId="194C91BD" w14:textId="042D5B0D" w:rsidR="00F27893" w:rsidRPr="00141711" w:rsidRDefault="00F27893" w:rsidP="00F27893">
            <w:pPr>
              <w:rPr>
                <w:rFonts w:ascii="Arial" w:hAnsi="Arial" w:cs="Arial"/>
                <w:sz w:val="22"/>
              </w:rPr>
            </w:pPr>
            <w:r w:rsidRPr="00141711">
              <w:rPr>
                <w:rFonts w:ascii="Arial" w:hAnsi="Arial" w:cs="Arial"/>
                <w:sz w:val="22"/>
                <w:szCs w:val="22"/>
              </w:rPr>
              <w:t>Pourriez-vous préciser si la ou les solution(s) envisagée(s) ferai(en)t l’objet d’un développement spécifique ou si elle(s) serai(en)t adaptée(s) d’une solution existante ?</w:t>
            </w:r>
          </w:p>
        </w:tc>
      </w:tr>
      <w:tr w:rsidR="00F27893" w:rsidRPr="00141711" w14:paraId="7A7EDDB4" w14:textId="77777777" w:rsidTr="00141711">
        <w:tc>
          <w:tcPr>
            <w:tcW w:w="846" w:type="dxa"/>
          </w:tcPr>
          <w:p w14:paraId="39898E6E" w14:textId="6C662A79"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8</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6D29DFE2" w14:textId="6ABAD66B" w:rsidR="00F27893" w:rsidRPr="00141711" w:rsidRDefault="00F27893" w:rsidP="00F27893">
            <w:pPr>
              <w:pStyle w:val="Default"/>
              <w:spacing w:before="120" w:after="120"/>
              <w:jc w:val="both"/>
              <w:rPr>
                <w:rFonts w:ascii="Arial" w:hAnsi="Arial" w:cs="Arial"/>
                <w:sz w:val="22"/>
                <w:szCs w:val="22"/>
              </w:rPr>
            </w:pPr>
            <w:r w:rsidRPr="00141711">
              <w:rPr>
                <w:rFonts w:ascii="Arial" w:hAnsi="Arial" w:cs="Arial"/>
                <w:sz w:val="22"/>
                <w:szCs w:val="22"/>
              </w:rPr>
              <w:t>Dans le cas où la ou les solution(s) serai(en)t adaptée(s) d’une solution existante, pourriez-vous indiquer l’origine de la solution et sur quel(s) simulateur(s) la solution aurait été appliquée ?</w:t>
            </w:r>
          </w:p>
        </w:tc>
      </w:tr>
      <w:tr w:rsidR="00F27893" w:rsidRPr="00141711" w14:paraId="46859C8D" w14:textId="77777777" w:rsidTr="00141711">
        <w:tc>
          <w:tcPr>
            <w:tcW w:w="846" w:type="dxa"/>
          </w:tcPr>
          <w:p w14:paraId="5BB532D8" w14:textId="26785E77"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9</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516C65AE" w14:textId="36FFE63F" w:rsidR="00F27893" w:rsidRPr="00141711" w:rsidRDefault="00F27893" w:rsidP="00F27893">
            <w:pPr>
              <w:rPr>
                <w:rFonts w:ascii="Arial" w:hAnsi="Arial" w:cs="Arial"/>
                <w:sz w:val="22"/>
              </w:rPr>
            </w:pPr>
            <w:r w:rsidRPr="00141711">
              <w:rPr>
                <w:rFonts w:ascii="Arial" w:hAnsi="Arial" w:cs="Arial"/>
                <w:sz w:val="22"/>
              </w:rPr>
              <w:t xml:space="preserve">Quels sont les risques principaux liés au développement et la fourniture des simulateurs répondant ou s’approchant du besoin décrit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xml:space="preserve"> que vous identifiez ? Que proposeriez-vous pour les supprimer ou à défaut les maitriser ?</w:t>
            </w:r>
          </w:p>
        </w:tc>
      </w:tr>
      <w:tr w:rsidR="00F27893" w:rsidRPr="00141711" w14:paraId="5840E8D5" w14:textId="77777777" w:rsidTr="00141711">
        <w:tc>
          <w:tcPr>
            <w:tcW w:w="846" w:type="dxa"/>
          </w:tcPr>
          <w:p w14:paraId="701946F9" w14:textId="761CB311" w:rsidR="00F27893" w:rsidRPr="00141711" w:rsidRDefault="00F27893" w:rsidP="008C7121">
            <w:pPr>
              <w:rPr>
                <w:rFonts w:ascii="Arial" w:hAnsi="Arial" w:cs="Arial"/>
                <w:sz w:val="22"/>
              </w:rPr>
            </w:pPr>
            <w:r w:rsidRPr="00141711">
              <w:rPr>
                <w:rFonts w:ascii="Arial" w:hAnsi="Arial" w:cs="Arial"/>
                <w:b/>
                <w:sz w:val="22"/>
              </w:rPr>
              <w:t>[</w:t>
            </w:r>
            <w:r w:rsidR="00A231EE" w:rsidRPr="00141711">
              <w:rPr>
                <w:rFonts w:ascii="Arial" w:hAnsi="Arial" w:cs="Arial"/>
                <w:b/>
                <w:sz w:val="22"/>
              </w:rPr>
              <w:t>Q10</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14C4AD81" w14:textId="3918F7E6" w:rsidR="00F27893" w:rsidRPr="00141711" w:rsidRDefault="00F27893" w:rsidP="00F27893">
            <w:pPr>
              <w:rPr>
                <w:rFonts w:ascii="Arial" w:hAnsi="Arial" w:cs="Arial"/>
                <w:sz w:val="22"/>
              </w:rPr>
            </w:pPr>
            <w:r w:rsidRPr="00141711">
              <w:rPr>
                <w:rFonts w:ascii="Arial" w:hAnsi="Arial" w:cs="Arial"/>
                <w:sz w:val="22"/>
              </w:rPr>
              <w:t xml:space="preserve">Quelle est la classe de coût de développement d’un simulateur vérifiant ou s’approchant des exigences définies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w:t>
            </w:r>
          </w:p>
        </w:tc>
      </w:tr>
      <w:tr w:rsidR="00F27893" w:rsidRPr="00141711" w14:paraId="7FB3A7D8" w14:textId="77777777" w:rsidTr="00141711">
        <w:tc>
          <w:tcPr>
            <w:tcW w:w="846" w:type="dxa"/>
          </w:tcPr>
          <w:p w14:paraId="33453B4F" w14:textId="0DEB0461" w:rsidR="00F27893" w:rsidRPr="00141711" w:rsidRDefault="00F27893" w:rsidP="00F27893">
            <w:pPr>
              <w:rPr>
                <w:rFonts w:ascii="Arial" w:hAnsi="Arial" w:cs="Arial"/>
                <w:sz w:val="22"/>
              </w:rPr>
            </w:pPr>
            <w:r w:rsidRPr="00141711">
              <w:rPr>
                <w:rFonts w:ascii="Arial" w:hAnsi="Arial" w:cs="Arial"/>
                <w:b/>
                <w:sz w:val="22"/>
              </w:rPr>
              <w:t>[Q</w:t>
            </w:r>
            <w:r w:rsidR="00A231EE" w:rsidRPr="00141711">
              <w:rPr>
                <w:rFonts w:ascii="Arial" w:hAnsi="Arial" w:cs="Arial"/>
                <w:b/>
                <w:sz w:val="22"/>
              </w:rPr>
              <w:t>11</w:t>
            </w:r>
            <w:r w:rsidRPr="00141711">
              <w:rPr>
                <w:rFonts w:ascii="Arial" w:hAnsi="Arial" w:cs="Arial"/>
                <w:b/>
                <w:sz w:val="22"/>
              </w:rPr>
              <w:t>]</w:t>
            </w:r>
            <w:r w:rsidRPr="00141711" w:rsidDel="00F94E0E">
              <w:rPr>
                <w:rFonts w:ascii="Arial" w:hAnsi="Arial" w:cs="Arial"/>
                <w:b/>
                <w:sz w:val="22"/>
              </w:rPr>
              <w:t xml:space="preserve"> </w:t>
            </w:r>
          </w:p>
        </w:tc>
        <w:tc>
          <w:tcPr>
            <w:tcW w:w="8930" w:type="dxa"/>
          </w:tcPr>
          <w:p w14:paraId="02011C9F" w14:textId="6C7496DF" w:rsidR="00F27893" w:rsidRPr="00141711" w:rsidRDefault="00F27893" w:rsidP="00F27893">
            <w:pPr>
              <w:rPr>
                <w:rFonts w:ascii="Arial" w:hAnsi="Arial" w:cs="Arial"/>
                <w:sz w:val="22"/>
              </w:rPr>
            </w:pPr>
            <w:r w:rsidRPr="00141711">
              <w:rPr>
                <w:rFonts w:ascii="Arial" w:hAnsi="Arial" w:cs="Arial"/>
                <w:sz w:val="22"/>
              </w:rPr>
              <w:t xml:space="preserve">Quelle est la classe de coût unitaire d’acquisition d’un simulateur vérifiant ou s’approchant des exigences définies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w:t>
            </w:r>
          </w:p>
        </w:tc>
      </w:tr>
      <w:tr w:rsidR="00DB45AB" w:rsidRPr="00141711" w14:paraId="26178DDD" w14:textId="77777777" w:rsidTr="00141711">
        <w:tc>
          <w:tcPr>
            <w:tcW w:w="846" w:type="dxa"/>
          </w:tcPr>
          <w:p w14:paraId="7B1C9996" w14:textId="4FCCDBE0" w:rsidR="00DB45AB" w:rsidRPr="00141711" w:rsidRDefault="00F27893" w:rsidP="00522797">
            <w:pPr>
              <w:rPr>
                <w:rFonts w:ascii="Arial" w:hAnsi="Arial" w:cs="Arial"/>
                <w:sz w:val="22"/>
              </w:rPr>
            </w:pPr>
            <w:r w:rsidRPr="00141711">
              <w:rPr>
                <w:rFonts w:ascii="Arial" w:hAnsi="Arial" w:cs="Arial"/>
                <w:b/>
                <w:sz w:val="22"/>
              </w:rPr>
              <w:t>[Q</w:t>
            </w:r>
            <w:r w:rsidR="00A231EE" w:rsidRPr="00141711">
              <w:rPr>
                <w:rFonts w:ascii="Arial" w:hAnsi="Arial" w:cs="Arial"/>
                <w:b/>
                <w:sz w:val="22"/>
              </w:rPr>
              <w:t>12</w:t>
            </w:r>
            <w:r w:rsidRPr="00141711">
              <w:rPr>
                <w:rFonts w:ascii="Arial" w:hAnsi="Arial" w:cs="Arial"/>
                <w:b/>
                <w:sz w:val="22"/>
              </w:rPr>
              <w:t>]</w:t>
            </w:r>
          </w:p>
        </w:tc>
        <w:tc>
          <w:tcPr>
            <w:tcW w:w="8930" w:type="dxa"/>
          </w:tcPr>
          <w:p w14:paraId="133CFF37" w14:textId="2BFB8364" w:rsidR="00DB45AB" w:rsidRPr="00141711" w:rsidRDefault="00DB45AB" w:rsidP="00DB45AB">
            <w:pPr>
              <w:rPr>
                <w:rFonts w:ascii="Arial" w:hAnsi="Arial" w:cs="Arial"/>
                <w:sz w:val="22"/>
              </w:rPr>
            </w:pPr>
            <w:r w:rsidRPr="00141711">
              <w:rPr>
                <w:rFonts w:ascii="Arial" w:hAnsi="Arial" w:cs="Arial"/>
                <w:sz w:val="22"/>
              </w:rPr>
              <w:t xml:space="preserve">Quelles sont la classe de coût de mise en place du MCO et la classe de coût de MCO annuel d’un simulateur vérifiant ou s’approchant des exigences définies au </w:t>
            </w:r>
            <w:r w:rsidR="00030094" w:rsidRPr="00141711">
              <w:rPr>
                <w:rFonts w:ascii="Arial" w:hAnsi="Arial" w:cs="Arial"/>
                <w:sz w:val="22"/>
              </w:rPr>
              <w:t xml:space="preserve">§ 3.2 </w:t>
            </w:r>
            <w:r w:rsidR="00030094" w:rsidRPr="00141711">
              <w:rPr>
                <w:rFonts w:ascii="Arial" w:hAnsi="Arial" w:cs="Arial"/>
                <w:i/>
                <w:sz w:val="22"/>
              </w:rPr>
              <w:t>supra</w:t>
            </w:r>
            <w:r w:rsidRPr="00141711">
              <w:rPr>
                <w:rFonts w:ascii="Arial" w:hAnsi="Arial" w:cs="Arial"/>
                <w:sz w:val="22"/>
              </w:rPr>
              <w:t>, évalué pour une hypothèse de taux de disponibilité réaliste du simulateur à préciser dans la réponse ?</w:t>
            </w:r>
          </w:p>
        </w:tc>
      </w:tr>
    </w:tbl>
    <w:p w14:paraId="78A5C1D8" w14:textId="6398D5AF" w:rsidR="00C20CF5" w:rsidRPr="00141711" w:rsidRDefault="00A11DF1" w:rsidP="00672CED">
      <w:pPr>
        <w:pStyle w:val="Titre2"/>
        <w:spacing w:before="360"/>
        <w:ind w:left="578" w:hanging="578"/>
        <w:rPr>
          <w:rFonts w:ascii="Arial" w:hAnsi="Arial" w:cs="Arial"/>
          <w:sz w:val="24"/>
        </w:rPr>
      </w:pPr>
      <w:bookmarkStart w:id="150" w:name="_Toc74069484"/>
      <w:bookmarkStart w:id="151" w:name="_Toc74069604"/>
      <w:bookmarkStart w:id="152" w:name="_Toc74069485"/>
      <w:bookmarkStart w:id="153" w:name="_Toc74069605"/>
      <w:bookmarkStart w:id="154" w:name="_Toc74069486"/>
      <w:bookmarkStart w:id="155" w:name="_Toc74069606"/>
      <w:bookmarkStart w:id="156" w:name="_Toc74069506"/>
      <w:bookmarkStart w:id="157" w:name="_Toc74069626"/>
      <w:bookmarkStart w:id="158" w:name="_Toc74731217"/>
      <w:bookmarkEnd w:id="150"/>
      <w:bookmarkEnd w:id="151"/>
      <w:bookmarkEnd w:id="152"/>
      <w:bookmarkEnd w:id="153"/>
      <w:bookmarkEnd w:id="154"/>
      <w:bookmarkEnd w:id="155"/>
      <w:bookmarkEnd w:id="156"/>
      <w:bookmarkEnd w:id="157"/>
      <w:r w:rsidRPr="00141711">
        <w:rPr>
          <w:rFonts w:ascii="Arial" w:hAnsi="Arial" w:cs="Arial"/>
          <w:sz w:val="24"/>
        </w:rPr>
        <w:t xml:space="preserve">Intérêt pour l’affaire et </w:t>
      </w:r>
      <w:r w:rsidR="009367D9" w:rsidRPr="00141711">
        <w:rPr>
          <w:rFonts w:ascii="Arial" w:hAnsi="Arial" w:cs="Arial"/>
          <w:sz w:val="24"/>
        </w:rPr>
        <w:t>organisation industrielle</w:t>
      </w:r>
      <w:bookmarkEnd w:id="158"/>
    </w:p>
    <w:tbl>
      <w:tblPr>
        <w:tblStyle w:val="Grilledutableau"/>
        <w:tblW w:w="9776" w:type="dxa"/>
        <w:tblLayout w:type="fixed"/>
        <w:tblLook w:val="04A0" w:firstRow="1" w:lastRow="0" w:firstColumn="1" w:lastColumn="0" w:noHBand="0" w:noVBand="1"/>
      </w:tblPr>
      <w:tblGrid>
        <w:gridCol w:w="846"/>
        <w:gridCol w:w="8930"/>
      </w:tblGrid>
      <w:tr w:rsidR="00A02CBF" w:rsidRPr="00141711" w14:paraId="1E5C5C27" w14:textId="77777777" w:rsidTr="00522797">
        <w:tc>
          <w:tcPr>
            <w:tcW w:w="846" w:type="dxa"/>
          </w:tcPr>
          <w:p w14:paraId="5035EF07" w14:textId="4A8853F0" w:rsidR="00A02CBF" w:rsidRPr="00141711" w:rsidRDefault="00A02CBF" w:rsidP="008C7121">
            <w:pPr>
              <w:jc w:val="right"/>
              <w:rPr>
                <w:rFonts w:ascii="Arial" w:hAnsi="Arial" w:cs="Arial"/>
                <w:b/>
                <w:sz w:val="22"/>
              </w:rPr>
            </w:pPr>
            <w:r w:rsidRPr="00141711">
              <w:rPr>
                <w:rFonts w:ascii="Arial" w:hAnsi="Arial" w:cs="Arial"/>
                <w:b/>
                <w:sz w:val="22"/>
              </w:rPr>
              <w:t>[Q</w:t>
            </w:r>
            <w:r w:rsidR="00A231EE" w:rsidRPr="00141711">
              <w:rPr>
                <w:rFonts w:ascii="Arial" w:hAnsi="Arial" w:cs="Arial"/>
                <w:b/>
                <w:sz w:val="22"/>
              </w:rPr>
              <w:t>13</w:t>
            </w:r>
            <w:r w:rsidRPr="00141711">
              <w:rPr>
                <w:rFonts w:ascii="Arial" w:hAnsi="Arial" w:cs="Arial"/>
                <w:b/>
                <w:sz w:val="22"/>
              </w:rPr>
              <w:t>]</w:t>
            </w:r>
          </w:p>
        </w:tc>
        <w:tc>
          <w:tcPr>
            <w:tcW w:w="8930" w:type="dxa"/>
          </w:tcPr>
          <w:p w14:paraId="401FC885" w14:textId="2679BD48" w:rsidR="00A02CBF" w:rsidRPr="00141711" w:rsidRDefault="00A02CBF" w:rsidP="00A02CBF">
            <w:pPr>
              <w:rPr>
                <w:rFonts w:ascii="Arial" w:hAnsi="Arial" w:cs="Arial"/>
                <w:sz w:val="22"/>
              </w:rPr>
            </w:pPr>
            <w:r w:rsidRPr="00141711">
              <w:rPr>
                <w:rFonts w:ascii="Arial" w:hAnsi="Arial" w:cs="Arial"/>
                <w:sz w:val="22"/>
              </w:rPr>
              <w:t>Seriez-vous intéressé pour développer et/ou fournir tout ou partie des produits et prestations demandées dans le cadre d’un éventuel marché public ? Si oui, précisez sur quel périmètre porterait votre intérêt.</w:t>
            </w:r>
          </w:p>
        </w:tc>
      </w:tr>
      <w:tr w:rsidR="00A02CBF" w:rsidRPr="00141711" w14:paraId="05FB063F" w14:textId="77777777" w:rsidTr="00522797">
        <w:tc>
          <w:tcPr>
            <w:tcW w:w="846" w:type="dxa"/>
          </w:tcPr>
          <w:p w14:paraId="584802BB" w14:textId="5011EDE1" w:rsidR="00A02CBF" w:rsidRPr="00141711" w:rsidRDefault="00A02CBF" w:rsidP="00A02CBF">
            <w:pPr>
              <w:jc w:val="right"/>
              <w:rPr>
                <w:rFonts w:ascii="Arial" w:hAnsi="Arial" w:cs="Arial"/>
                <w:b/>
                <w:sz w:val="22"/>
              </w:rPr>
            </w:pPr>
            <w:r w:rsidRPr="00141711">
              <w:rPr>
                <w:rFonts w:ascii="Arial" w:hAnsi="Arial" w:cs="Arial"/>
                <w:b/>
                <w:sz w:val="22"/>
              </w:rPr>
              <w:t>[Q</w:t>
            </w:r>
            <w:r w:rsidR="00A231EE" w:rsidRPr="00141711">
              <w:rPr>
                <w:rFonts w:ascii="Arial" w:hAnsi="Arial" w:cs="Arial"/>
                <w:b/>
                <w:sz w:val="22"/>
              </w:rPr>
              <w:t>14</w:t>
            </w:r>
            <w:r w:rsidRPr="00141711">
              <w:rPr>
                <w:rFonts w:ascii="Arial" w:hAnsi="Arial" w:cs="Arial"/>
                <w:b/>
                <w:sz w:val="22"/>
              </w:rPr>
              <w:t>]</w:t>
            </w:r>
          </w:p>
        </w:tc>
        <w:tc>
          <w:tcPr>
            <w:tcW w:w="8930" w:type="dxa"/>
          </w:tcPr>
          <w:p w14:paraId="5D9DB379" w14:textId="2F1EBAA6" w:rsidR="00A02CBF" w:rsidRPr="00141711" w:rsidRDefault="00A02CBF" w:rsidP="00A02CBF">
            <w:pPr>
              <w:rPr>
                <w:rFonts w:ascii="Arial" w:hAnsi="Arial" w:cs="Arial"/>
                <w:sz w:val="22"/>
              </w:rPr>
            </w:pPr>
            <w:r w:rsidRPr="00141711">
              <w:rPr>
                <w:rFonts w:ascii="Arial" w:hAnsi="Arial" w:cs="Arial"/>
                <w:sz w:val="22"/>
              </w:rPr>
              <w:t>Le cas échéant, cet intérêt est-il lié à certaines conditions (quantité à fournir, exigences techniques, calendrier, mode d’acquisition, etc.) ?</w:t>
            </w:r>
          </w:p>
        </w:tc>
      </w:tr>
      <w:tr w:rsidR="00A02CBF" w:rsidRPr="00141711" w14:paraId="08E3D14C" w14:textId="77777777" w:rsidTr="00522797">
        <w:tc>
          <w:tcPr>
            <w:tcW w:w="846" w:type="dxa"/>
          </w:tcPr>
          <w:p w14:paraId="55529546" w14:textId="5ADFC374" w:rsidR="00A02CBF" w:rsidRPr="00141711" w:rsidRDefault="00A02CBF">
            <w:pPr>
              <w:jc w:val="right"/>
              <w:rPr>
                <w:rFonts w:ascii="Arial" w:hAnsi="Arial" w:cs="Arial"/>
                <w:b/>
                <w:sz w:val="22"/>
              </w:rPr>
            </w:pPr>
            <w:r w:rsidRPr="00141711">
              <w:rPr>
                <w:rFonts w:ascii="Arial" w:hAnsi="Arial" w:cs="Arial"/>
                <w:b/>
                <w:sz w:val="22"/>
              </w:rPr>
              <w:t>[</w:t>
            </w:r>
            <w:r w:rsidR="00F27893" w:rsidRPr="00141711">
              <w:rPr>
                <w:rFonts w:ascii="Arial" w:hAnsi="Arial" w:cs="Arial"/>
                <w:b/>
                <w:sz w:val="22"/>
              </w:rPr>
              <w:t>Q</w:t>
            </w:r>
            <w:r w:rsidR="00A231EE" w:rsidRPr="00141711">
              <w:rPr>
                <w:rFonts w:ascii="Arial" w:hAnsi="Arial" w:cs="Arial"/>
                <w:b/>
                <w:sz w:val="22"/>
              </w:rPr>
              <w:t>15</w:t>
            </w:r>
            <w:r w:rsidRPr="00141711">
              <w:rPr>
                <w:rFonts w:ascii="Arial" w:hAnsi="Arial" w:cs="Arial"/>
                <w:b/>
                <w:sz w:val="22"/>
              </w:rPr>
              <w:t>]</w:t>
            </w:r>
          </w:p>
        </w:tc>
        <w:tc>
          <w:tcPr>
            <w:tcW w:w="8930" w:type="dxa"/>
          </w:tcPr>
          <w:p w14:paraId="2B91CDFE" w14:textId="77777777" w:rsidR="00A02CBF" w:rsidRDefault="00A02CBF" w:rsidP="00A02CBF">
            <w:pPr>
              <w:rPr>
                <w:rFonts w:ascii="Arial" w:hAnsi="Arial" w:cs="Arial"/>
                <w:sz w:val="22"/>
              </w:rPr>
            </w:pPr>
            <w:r w:rsidRPr="00141711">
              <w:rPr>
                <w:rFonts w:ascii="Arial" w:hAnsi="Arial" w:cs="Arial"/>
                <w:sz w:val="22"/>
              </w:rPr>
              <w:t xml:space="preserve">Quelle organisation industrielle (maitre d’œuvre, cotraitant, sous-traitant, etc.) serait envisageable pour la fourniture du périmètre de l’opération décrit au § 3 </w:t>
            </w:r>
            <w:r w:rsidRPr="00141711">
              <w:rPr>
                <w:rFonts w:ascii="Arial" w:hAnsi="Arial" w:cs="Arial"/>
                <w:i/>
                <w:sz w:val="22"/>
              </w:rPr>
              <w:t>supra</w:t>
            </w:r>
            <w:r w:rsidRPr="00141711">
              <w:rPr>
                <w:rFonts w:ascii="Arial" w:hAnsi="Arial" w:cs="Arial"/>
                <w:sz w:val="22"/>
              </w:rPr>
              <w:t> ?</w:t>
            </w:r>
          </w:p>
          <w:p w14:paraId="5C356EAD" w14:textId="63A427A5" w:rsidR="00953B3C" w:rsidRPr="00141711" w:rsidRDefault="00953B3C" w:rsidP="00A02CBF">
            <w:pPr>
              <w:rPr>
                <w:rFonts w:ascii="Arial" w:hAnsi="Arial" w:cs="Arial"/>
                <w:sz w:val="22"/>
              </w:rPr>
            </w:pPr>
          </w:p>
        </w:tc>
      </w:tr>
    </w:tbl>
    <w:p w14:paraId="5DF8351E" w14:textId="77777777" w:rsidR="00953B3C" w:rsidRDefault="00953B3C">
      <w:pPr>
        <w:rPr>
          <w:rFonts w:ascii="Arial" w:hAnsi="Arial" w:cs="Arial"/>
          <w:b/>
          <w:bCs/>
          <w:caps/>
          <w:color w:val="000080"/>
          <w:sz w:val="24"/>
          <w:szCs w:val="22"/>
        </w:rPr>
      </w:pPr>
      <w:bookmarkStart w:id="159" w:name="_Toc74731218"/>
      <w:r>
        <w:rPr>
          <w:rFonts w:ascii="Arial" w:hAnsi="Arial" w:cs="Arial"/>
          <w:sz w:val="24"/>
        </w:rPr>
        <w:br w:type="page"/>
      </w:r>
    </w:p>
    <w:p w14:paraId="07F85EAB" w14:textId="012FB754" w:rsidR="00505A89" w:rsidRPr="00141711" w:rsidRDefault="00657287" w:rsidP="00672CED">
      <w:pPr>
        <w:pStyle w:val="Titre1"/>
        <w:ind w:left="431" w:hanging="431"/>
        <w:rPr>
          <w:rFonts w:ascii="Arial" w:hAnsi="Arial" w:cs="Arial"/>
          <w:sz w:val="24"/>
        </w:rPr>
      </w:pPr>
      <w:r w:rsidRPr="00141711">
        <w:rPr>
          <w:rFonts w:ascii="Arial" w:hAnsi="Arial" w:cs="Arial"/>
          <w:sz w:val="24"/>
        </w:rPr>
        <w:t>Informations sur l’entreprise</w:t>
      </w:r>
      <w:bookmarkEnd w:id="159"/>
    </w:p>
    <w:p w14:paraId="2579502D" w14:textId="77777777" w:rsidR="00657287" w:rsidRPr="00141711" w:rsidRDefault="00657287" w:rsidP="00672CED">
      <w:pPr>
        <w:pStyle w:val="Titre2"/>
        <w:spacing w:before="0"/>
        <w:ind w:left="578" w:hanging="578"/>
        <w:rPr>
          <w:rFonts w:ascii="Arial" w:hAnsi="Arial" w:cs="Arial"/>
          <w:sz w:val="24"/>
        </w:rPr>
      </w:pPr>
      <w:bookmarkStart w:id="160" w:name="_Toc374453798"/>
      <w:bookmarkStart w:id="161" w:name="_Toc503539632"/>
      <w:bookmarkStart w:id="162" w:name="_Toc10818637"/>
      <w:bookmarkStart w:id="163" w:name="_Toc74731219"/>
      <w:r w:rsidRPr="00141711">
        <w:rPr>
          <w:rFonts w:ascii="Arial" w:hAnsi="Arial" w:cs="Arial"/>
          <w:sz w:val="24"/>
        </w:rPr>
        <w:t>Identification de l’entreprise</w:t>
      </w:r>
      <w:bookmarkEnd w:id="160"/>
      <w:bookmarkEnd w:id="161"/>
      <w:bookmarkEnd w:id="162"/>
      <w:bookmarkEnd w:id="163"/>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642"/>
      </w:tblGrid>
      <w:tr w:rsidR="00657287" w:rsidRPr="00141711" w14:paraId="69A994AD" w14:textId="77777777" w:rsidTr="006313C2">
        <w:trPr>
          <w:trHeight w:val="574"/>
        </w:trPr>
        <w:tc>
          <w:tcPr>
            <w:tcW w:w="9072" w:type="dxa"/>
            <w:gridSpan w:val="2"/>
            <w:shd w:val="clear" w:color="auto" w:fill="auto"/>
          </w:tcPr>
          <w:p w14:paraId="0440B4A4" w14:textId="77777777" w:rsidR="00657287" w:rsidRPr="00141711" w:rsidRDefault="00657287" w:rsidP="00F523D6">
            <w:pPr>
              <w:pStyle w:val="Tableau4"/>
              <w:rPr>
                <w:rFonts w:ascii="Arial" w:hAnsi="Arial" w:cs="Arial"/>
              </w:rPr>
            </w:pPr>
            <w:r w:rsidRPr="00141711">
              <w:rPr>
                <w:rFonts w:ascii="Arial" w:hAnsi="Arial" w:cs="Arial"/>
              </w:rPr>
              <w:t xml:space="preserve">Raison sociale : </w:t>
            </w:r>
          </w:p>
          <w:p w14:paraId="415EB744" w14:textId="77777777" w:rsidR="00657287" w:rsidRPr="00141711" w:rsidRDefault="00657287" w:rsidP="00030094">
            <w:pPr>
              <w:pStyle w:val="Tableau3"/>
              <w:rPr>
                <w:rFonts w:ascii="Arial" w:hAnsi="Arial" w:cs="Arial"/>
                <w:sz w:val="24"/>
              </w:rPr>
            </w:pPr>
            <w:r w:rsidRPr="00141711">
              <w:rPr>
                <w:rFonts w:ascii="Arial" w:hAnsi="Arial" w:cs="Arial"/>
                <w:sz w:val="24"/>
              </w:rPr>
              <w:t>……………………………………………………………............................................................</w:t>
            </w:r>
          </w:p>
        </w:tc>
      </w:tr>
      <w:tr w:rsidR="00657287" w:rsidRPr="00141711" w14:paraId="0949FF97" w14:textId="77777777" w:rsidTr="006313C2">
        <w:trPr>
          <w:trHeight w:val="2624"/>
        </w:trPr>
        <w:tc>
          <w:tcPr>
            <w:tcW w:w="4570" w:type="dxa"/>
            <w:shd w:val="clear" w:color="auto" w:fill="auto"/>
          </w:tcPr>
          <w:p w14:paraId="29B99D0C" w14:textId="77777777" w:rsidR="00657287" w:rsidRPr="00141711" w:rsidRDefault="00657287" w:rsidP="00F523D6">
            <w:pPr>
              <w:pStyle w:val="Tableau4"/>
              <w:rPr>
                <w:rFonts w:ascii="Arial" w:hAnsi="Arial" w:cs="Arial"/>
              </w:rPr>
            </w:pPr>
            <w:r w:rsidRPr="00141711">
              <w:rPr>
                <w:rFonts w:ascii="Arial" w:hAnsi="Arial" w:cs="Arial"/>
              </w:rPr>
              <w:t>Adresse</w:t>
            </w:r>
          </w:p>
          <w:p w14:paraId="50CA93EC" w14:textId="7082A2A8" w:rsidR="00657287" w:rsidRPr="00141711" w:rsidRDefault="00657287" w:rsidP="00030094">
            <w:pPr>
              <w:pStyle w:val="Tableau3"/>
              <w:rPr>
                <w:rFonts w:ascii="Arial" w:hAnsi="Arial" w:cs="Arial"/>
                <w:sz w:val="24"/>
              </w:rPr>
            </w:pPr>
            <w:r w:rsidRPr="00141711">
              <w:rPr>
                <w:rFonts w:ascii="Arial" w:hAnsi="Arial" w:cs="Arial"/>
                <w:sz w:val="24"/>
              </w:rPr>
              <w:t>N°……………………………...................</w:t>
            </w:r>
            <w:r w:rsidR="007B48BC" w:rsidRPr="00141711">
              <w:rPr>
                <w:rFonts w:ascii="Arial" w:hAnsi="Arial" w:cs="Arial"/>
                <w:sz w:val="24"/>
              </w:rPr>
              <w:t>....................</w:t>
            </w:r>
          </w:p>
          <w:p w14:paraId="0699B847" w14:textId="4EECF00B" w:rsidR="00657287" w:rsidRPr="00141711" w:rsidRDefault="00657287" w:rsidP="00030094">
            <w:pPr>
              <w:pStyle w:val="Tableau3"/>
              <w:rPr>
                <w:rFonts w:ascii="Arial" w:hAnsi="Arial" w:cs="Arial"/>
                <w:sz w:val="24"/>
              </w:rPr>
            </w:pPr>
            <w:r w:rsidRPr="00141711">
              <w:rPr>
                <w:rFonts w:ascii="Arial" w:hAnsi="Arial" w:cs="Arial"/>
                <w:sz w:val="24"/>
              </w:rPr>
              <w:t>Rue : ………………………</w:t>
            </w:r>
            <w:r w:rsidR="007B48BC" w:rsidRPr="00141711">
              <w:rPr>
                <w:rFonts w:ascii="Arial" w:hAnsi="Arial" w:cs="Arial"/>
                <w:sz w:val="24"/>
              </w:rPr>
              <w:t>……………………..</w:t>
            </w:r>
            <w:r w:rsidRPr="00141711">
              <w:rPr>
                <w:rFonts w:ascii="Arial" w:hAnsi="Arial" w:cs="Arial"/>
                <w:sz w:val="24"/>
              </w:rPr>
              <w:t>……………...</w:t>
            </w:r>
          </w:p>
          <w:p w14:paraId="523F32B7" w14:textId="7C83D045" w:rsidR="00657287" w:rsidRPr="00141711" w:rsidRDefault="00657287" w:rsidP="00030094">
            <w:pPr>
              <w:pStyle w:val="Tableau3"/>
              <w:rPr>
                <w:rFonts w:ascii="Arial" w:hAnsi="Arial" w:cs="Arial"/>
                <w:sz w:val="24"/>
              </w:rPr>
            </w:pPr>
            <w:r w:rsidRPr="00141711">
              <w:rPr>
                <w:rFonts w:ascii="Arial" w:hAnsi="Arial" w:cs="Arial"/>
                <w:sz w:val="24"/>
              </w:rPr>
              <w:t>……………………………………………</w:t>
            </w:r>
            <w:r w:rsidR="007B48BC" w:rsidRPr="00141711">
              <w:rPr>
                <w:rFonts w:ascii="Arial" w:hAnsi="Arial" w:cs="Arial"/>
                <w:sz w:val="24"/>
              </w:rPr>
              <w:t>…………………………..</w:t>
            </w:r>
          </w:p>
          <w:p w14:paraId="5D8975CA" w14:textId="4DA44097" w:rsidR="00657287" w:rsidRPr="00141711" w:rsidRDefault="00657287" w:rsidP="00030094">
            <w:pPr>
              <w:pStyle w:val="Tableau3"/>
              <w:rPr>
                <w:rFonts w:ascii="Arial" w:hAnsi="Arial" w:cs="Arial"/>
                <w:sz w:val="24"/>
              </w:rPr>
            </w:pPr>
            <w:r w:rsidRPr="00141711">
              <w:rPr>
                <w:rFonts w:ascii="Arial" w:hAnsi="Arial" w:cs="Arial"/>
                <w:sz w:val="24"/>
              </w:rPr>
              <w:t>Localité : ………………….......................</w:t>
            </w:r>
            <w:r w:rsidR="007B48BC" w:rsidRPr="00141711">
              <w:rPr>
                <w:rFonts w:ascii="Arial" w:hAnsi="Arial" w:cs="Arial"/>
                <w:sz w:val="24"/>
              </w:rPr>
              <w:t>..............</w:t>
            </w:r>
          </w:p>
          <w:p w14:paraId="7D78A204" w14:textId="011A05EB" w:rsidR="00657287" w:rsidRPr="00141711" w:rsidRDefault="00657287" w:rsidP="00030094">
            <w:pPr>
              <w:pStyle w:val="Tableau3"/>
              <w:rPr>
                <w:rFonts w:ascii="Arial" w:hAnsi="Arial" w:cs="Arial"/>
                <w:sz w:val="24"/>
              </w:rPr>
            </w:pPr>
            <w:r w:rsidRPr="00141711">
              <w:rPr>
                <w:rFonts w:ascii="Arial" w:hAnsi="Arial" w:cs="Arial"/>
                <w:sz w:val="24"/>
              </w:rPr>
              <w:t>………………………………</w:t>
            </w:r>
            <w:r w:rsidR="007B48BC" w:rsidRPr="00141711">
              <w:rPr>
                <w:rFonts w:ascii="Arial" w:hAnsi="Arial" w:cs="Arial"/>
                <w:sz w:val="24"/>
              </w:rPr>
              <w:t>…………………………..</w:t>
            </w:r>
            <w:r w:rsidRPr="00141711">
              <w:rPr>
                <w:rFonts w:ascii="Arial" w:hAnsi="Arial" w:cs="Arial"/>
                <w:sz w:val="24"/>
              </w:rPr>
              <w:t>……………</w:t>
            </w:r>
          </w:p>
          <w:p w14:paraId="17EC7947" w14:textId="6306043F" w:rsidR="00657287" w:rsidRPr="00141711" w:rsidRDefault="00657287" w:rsidP="00030094">
            <w:pPr>
              <w:pStyle w:val="Tableau3"/>
              <w:rPr>
                <w:rFonts w:ascii="Arial" w:hAnsi="Arial" w:cs="Arial"/>
                <w:sz w:val="24"/>
              </w:rPr>
            </w:pPr>
            <w:r w:rsidRPr="00141711">
              <w:rPr>
                <w:rFonts w:ascii="Arial" w:hAnsi="Arial" w:cs="Arial"/>
                <w:sz w:val="24"/>
              </w:rPr>
              <w:t>……………………………………………</w:t>
            </w:r>
            <w:r w:rsidR="007B48BC" w:rsidRPr="00141711">
              <w:rPr>
                <w:rFonts w:ascii="Arial" w:hAnsi="Arial" w:cs="Arial"/>
                <w:sz w:val="24"/>
              </w:rPr>
              <w:t>………………………….</w:t>
            </w:r>
            <w:r w:rsidRPr="00141711">
              <w:rPr>
                <w:rFonts w:ascii="Arial" w:hAnsi="Arial" w:cs="Arial"/>
                <w:sz w:val="24"/>
              </w:rPr>
              <w:t>.</w:t>
            </w:r>
          </w:p>
          <w:p w14:paraId="65F55C27" w14:textId="4F9BB388" w:rsidR="00657287" w:rsidRPr="00141711" w:rsidRDefault="00657287" w:rsidP="00030094">
            <w:pPr>
              <w:pStyle w:val="Tableau3"/>
              <w:rPr>
                <w:rFonts w:ascii="Arial" w:hAnsi="Arial" w:cs="Arial"/>
                <w:sz w:val="24"/>
              </w:rPr>
            </w:pPr>
            <w:r w:rsidRPr="00141711">
              <w:rPr>
                <w:rFonts w:ascii="Arial" w:hAnsi="Arial" w:cs="Arial"/>
                <w:sz w:val="24"/>
              </w:rPr>
              <w:t>Code Postal : …………….............</w:t>
            </w:r>
            <w:r w:rsidR="007B48BC" w:rsidRPr="00141711">
              <w:rPr>
                <w:rFonts w:ascii="Arial" w:hAnsi="Arial" w:cs="Arial"/>
                <w:sz w:val="24"/>
              </w:rPr>
              <w:t>.........</w:t>
            </w:r>
            <w:r w:rsidRPr="00141711">
              <w:rPr>
                <w:rFonts w:ascii="Arial" w:hAnsi="Arial" w:cs="Arial"/>
                <w:sz w:val="24"/>
              </w:rPr>
              <w:t>............</w:t>
            </w:r>
          </w:p>
          <w:p w14:paraId="10DD2953" w14:textId="2E7F50AC" w:rsidR="00657287" w:rsidRPr="00141711" w:rsidRDefault="00657287" w:rsidP="00030094">
            <w:pPr>
              <w:pStyle w:val="Tableau3"/>
              <w:rPr>
                <w:rFonts w:ascii="Arial" w:hAnsi="Arial" w:cs="Arial"/>
                <w:sz w:val="24"/>
              </w:rPr>
            </w:pPr>
            <w:r w:rsidRPr="00141711">
              <w:rPr>
                <w:rFonts w:ascii="Arial" w:hAnsi="Arial" w:cs="Arial"/>
                <w:sz w:val="24"/>
              </w:rPr>
              <w:t>Pays : ……………………………………</w:t>
            </w:r>
            <w:r w:rsidR="007B48BC" w:rsidRPr="00141711">
              <w:rPr>
                <w:rFonts w:ascii="Arial" w:hAnsi="Arial" w:cs="Arial"/>
                <w:sz w:val="24"/>
              </w:rPr>
              <w:t>……………………….</w:t>
            </w:r>
          </w:p>
        </w:tc>
        <w:tc>
          <w:tcPr>
            <w:tcW w:w="4502" w:type="dxa"/>
            <w:shd w:val="clear" w:color="auto" w:fill="auto"/>
          </w:tcPr>
          <w:p w14:paraId="0F8710E0" w14:textId="77777777" w:rsidR="00657287" w:rsidRPr="00141711" w:rsidRDefault="00657287">
            <w:pPr>
              <w:pStyle w:val="Tableau4"/>
              <w:rPr>
                <w:rFonts w:ascii="Arial" w:hAnsi="Arial" w:cs="Arial"/>
              </w:rPr>
            </w:pPr>
            <w:r w:rsidRPr="00141711">
              <w:rPr>
                <w:rFonts w:ascii="Arial" w:hAnsi="Arial" w:cs="Arial"/>
              </w:rPr>
              <w:t>Contact mandaté dans l’entreprise pour répondre à la DGA</w:t>
            </w:r>
          </w:p>
          <w:p w14:paraId="4B9F0BEF" w14:textId="5502D607" w:rsidR="00657287" w:rsidRPr="00141711" w:rsidRDefault="00657287" w:rsidP="00030094">
            <w:pPr>
              <w:pStyle w:val="Tableau3"/>
              <w:rPr>
                <w:rFonts w:ascii="Arial" w:hAnsi="Arial" w:cs="Arial"/>
                <w:sz w:val="24"/>
              </w:rPr>
            </w:pPr>
            <w:r w:rsidRPr="00141711">
              <w:rPr>
                <w:rFonts w:ascii="Arial" w:hAnsi="Arial" w:cs="Arial"/>
                <w:sz w:val="24"/>
              </w:rPr>
              <w:t>Nom et Prénom : ……………………</w:t>
            </w:r>
            <w:r w:rsidR="007B48BC" w:rsidRPr="00141711">
              <w:rPr>
                <w:rFonts w:ascii="Arial" w:hAnsi="Arial" w:cs="Arial"/>
                <w:sz w:val="24"/>
              </w:rPr>
              <w:t>…………</w:t>
            </w:r>
            <w:r w:rsidRPr="00141711">
              <w:rPr>
                <w:rFonts w:ascii="Arial" w:hAnsi="Arial" w:cs="Arial"/>
                <w:sz w:val="24"/>
              </w:rPr>
              <w:t>…….</w:t>
            </w:r>
          </w:p>
          <w:p w14:paraId="2F99B042" w14:textId="068D7EE5" w:rsidR="00657287" w:rsidRPr="00141711" w:rsidRDefault="00657287" w:rsidP="00030094">
            <w:pPr>
              <w:pStyle w:val="Tableau3"/>
              <w:rPr>
                <w:rFonts w:ascii="Arial" w:hAnsi="Arial" w:cs="Arial"/>
                <w:sz w:val="24"/>
              </w:rPr>
            </w:pPr>
            <w:r w:rsidRPr="00141711">
              <w:rPr>
                <w:rFonts w:ascii="Arial" w:hAnsi="Arial" w:cs="Arial"/>
                <w:sz w:val="24"/>
              </w:rPr>
              <w:t>……………………………………………</w:t>
            </w:r>
            <w:r w:rsidR="007B48BC" w:rsidRPr="00141711">
              <w:rPr>
                <w:rFonts w:ascii="Arial" w:hAnsi="Arial" w:cs="Arial"/>
                <w:sz w:val="24"/>
              </w:rPr>
              <w:t>……………………….</w:t>
            </w:r>
          </w:p>
          <w:p w14:paraId="360BA50D" w14:textId="2FD9075D" w:rsidR="00657287" w:rsidRPr="00141711" w:rsidRDefault="00657287" w:rsidP="00030094">
            <w:pPr>
              <w:pStyle w:val="Tableau3"/>
              <w:rPr>
                <w:rFonts w:ascii="Arial" w:hAnsi="Arial" w:cs="Arial"/>
                <w:sz w:val="24"/>
              </w:rPr>
            </w:pPr>
            <w:r w:rsidRPr="00141711">
              <w:rPr>
                <w:rFonts w:ascii="Arial" w:hAnsi="Arial" w:cs="Arial"/>
                <w:sz w:val="24"/>
              </w:rPr>
              <w:t>Fonction : …………………………………</w:t>
            </w:r>
            <w:r w:rsidR="007B48BC" w:rsidRPr="00141711">
              <w:rPr>
                <w:rFonts w:ascii="Arial" w:hAnsi="Arial" w:cs="Arial"/>
                <w:sz w:val="24"/>
              </w:rPr>
              <w:t>……………….</w:t>
            </w:r>
          </w:p>
          <w:p w14:paraId="77C7ABBA" w14:textId="250FEC11" w:rsidR="00657287" w:rsidRPr="00141711" w:rsidRDefault="00657287" w:rsidP="00030094">
            <w:pPr>
              <w:pStyle w:val="Tableau3"/>
              <w:rPr>
                <w:rFonts w:ascii="Arial" w:hAnsi="Arial" w:cs="Arial"/>
                <w:sz w:val="24"/>
              </w:rPr>
            </w:pPr>
            <w:r w:rsidRPr="00141711">
              <w:rPr>
                <w:rFonts w:ascii="Arial" w:hAnsi="Arial" w:cs="Arial"/>
                <w:sz w:val="24"/>
              </w:rPr>
              <w:t>….…………………………………………</w:t>
            </w:r>
            <w:r w:rsidR="007B48BC" w:rsidRPr="00141711">
              <w:rPr>
                <w:rFonts w:ascii="Arial" w:hAnsi="Arial" w:cs="Arial"/>
                <w:sz w:val="24"/>
              </w:rPr>
              <w:t>………………………</w:t>
            </w:r>
          </w:p>
          <w:p w14:paraId="4213EDC4" w14:textId="6CD0BA1A" w:rsidR="00657287" w:rsidRPr="00141711" w:rsidRDefault="00657287" w:rsidP="00030094">
            <w:pPr>
              <w:pStyle w:val="Tableau3"/>
              <w:rPr>
                <w:rFonts w:ascii="Arial" w:hAnsi="Arial" w:cs="Arial"/>
                <w:sz w:val="24"/>
              </w:rPr>
            </w:pPr>
            <w:r w:rsidRPr="00141711">
              <w:rPr>
                <w:rFonts w:ascii="Arial" w:hAnsi="Arial" w:cs="Arial"/>
                <w:sz w:val="24"/>
              </w:rPr>
              <w:t>Téléphone portable : ………......................</w:t>
            </w:r>
            <w:r w:rsidR="007B48BC" w:rsidRPr="00141711">
              <w:rPr>
                <w:rFonts w:ascii="Arial" w:hAnsi="Arial" w:cs="Arial"/>
                <w:sz w:val="24"/>
              </w:rPr>
              <w:t>.</w:t>
            </w:r>
          </w:p>
          <w:p w14:paraId="119540F6" w14:textId="722FE1BC" w:rsidR="00657287" w:rsidRPr="00141711" w:rsidRDefault="00657287" w:rsidP="00030094">
            <w:pPr>
              <w:pStyle w:val="Tableau3"/>
              <w:rPr>
                <w:rFonts w:ascii="Arial" w:hAnsi="Arial" w:cs="Arial"/>
                <w:sz w:val="24"/>
              </w:rPr>
            </w:pPr>
            <w:r w:rsidRPr="00141711">
              <w:rPr>
                <w:rFonts w:ascii="Arial" w:hAnsi="Arial" w:cs="Arial"/>
                <w:sz w:val="24"/>
              </w:rPr>
              <w:t>Téléphone fixe : ……………….................</w:t>
            </w:r>
            <w:r w:rsidR="007B48BC" w:rsidRPr="00141711">
              <w:rPr>
                <w:rFonts w:ascii="Arial" w:hAnsi="Arial" w:cs="Arial"/>
                <w:sz w:val="24"/>
              </w:rPr>
              <w:t>......</w:t>
            </w:r>
            <w:r w:rsidRPr="00141711">
              <w:rPr>
                <w:rFonts w:ascii="Arial" w:hAnsi="Arial" w:cs="Arial"/>
                <w:sz w:val="24"/>
              </w:rPr>
              <w:t>.</w:t>
            </w:r>
          </w:p>
          <w:p w14:paraId="25E9DF28" w14:textId="476EE3A7" w:rsidR="00657287" w:rsidRPr="00141711" w:rsidRDefault="00657287" w:rsidP="00030094">
            <w:pPr>
              <w:pStyle w:val="Tableau3"/>
              <w:rPr>
                <w:rFonts w:ascii="Arial" w:hAnsi="Arial" w:cs="Arial"/>
                <w:sz w:val="24"/>
              </w:rPr>
            </w:pPr>
            <w:r w:rsidRPr="00141711">
              <w:rPr>
                <w:rFonts w:ascii="Arial" w:hAnsi="Arial" w:cs="Arial"/>
                <w:sz w:val="24"/>
              </w:rPr>
              <w:t>Courriel : …………………………………</w:t>
            </w:r>
            <w:r w:rsidR="007B48BC" w:rsidRPr="00141711">
              <w:rPr>
                <w:rFonts w:ascii="Arial" w:hAnsi="Arial" w:cs="Arial"/>
                <w:sz w:val="24"/>
              </w:rPr>
              <w:t>………………..</w:t>
            </w:r>
          </w:p>
          <w:p w14:paraId="1822C771" w14:textId="6151BA51" w:rsidR="00657287" w:rsidRPr="00141711" w:rsidRDefault="00657287" w:rsidP="00030094">
            <w:pPr>
              <w:pStyle w:val="Tableau3"/>
              <w:rPr>
                <w:rFonts w:ascii="Arial" w:hAnsi="Arial" w:cs="Arial"/>
                <w:sz w:val="24"/>
              </w:rPr>
            </w:pPr>
            <w:r w:rsidRPr="00141711">
              <w:rPr>
                <w:rFonts w:ascii="Arial" w:hAnsi="Arial" w:cs="Arial"/>
                <w:sz w:val="24"/>
              </w:rPr>
              <w:t>……………………………………………</w:t>
            </w:r>
            <w:r w:rsidR="007B48BC" w:rsidRPr="00141711">
              <w:rPr>
                <w:rFonts w:ascii="Arial" w:hAnsi="Arial" w:cs="Arial"/>
                <w:sz w:val="24"/>
              </w:rPr>
              <w:t>……………………….</w:t>
            </w:r>
          </w:p>
        </w:tc>
      </w:tr>
    </w:tbl>
    <w:p w14:paraId="298EABB6" w14:textId="77777777" w:rsidR="00657287" w:rsidRPr="00141711" w:rsidRDefault="00657287" w:rsidP="00672CED">
      <w:pPr>
        <w:pStyle w:val="Titre2"/>
        <w:spacing w:before="360"/>
        <w:ind w:left="578" w:hanging="578"/>
        <w:rPr>
          <w:rFonts w:ascii="Arial" w:hAnsi="Arial" w:cs="Arial"/>
          <w:sz w:val="24"/>
        </w:rPr>
      </w:pPr>
      <w:bookmarkStart w:id="164" w:name="_Toc374453801"/>
      <w:bookmarkStart w:id="165" w:name="_Toc503539633"/>
      <w:bookmarkStart w:id="166" w:name="_Toc10818638"/>
      <w:bookmarkStart w:id="167" w:name="_Toc74731220"/>
      <w:r w:rsidRPr="00141711">
        <w:rPr>
          <w:rFonts w:ascii="Arial" w:hAnsi="Arial" w:cs="Arial"/>
          <w:sz w:val="24"/>
        </w:rPr>
        <w:t>C</w:t>
      </w:r>
      <w:bookmarkEnd w:id="164"/>
      <w:r w:rsidRPr="00141711">
        <w:rPr>
          <w:rFonts w:ascii="Arial" w:hAnsi="Arial" w:cs="Arial"/>
          <w:sz w:val="24"/>
        </w:rPr>
        <w:t>lassification</w:t>
      </w:r>
      <w:bookmarkEnd w:id="165"/>
      <w:bookmarkEnd w:id="166"/>
      <w:bookmarkEnd w:id="167"/>
    </w:p>
    <w:tbl>
      <w:tblPr>
        <w:tblStyle w:val="Grilledutableau"/>
        <w:tblW w:w="10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1843"/>
        <w:gridCol w:w="648"/>
        <w:gridCol w:w="648"/>
      </w:tblGrid>
      <w:tr w:rsidR="00657287" w:rsidRPr="00141711" w14:paraId="0BEC230C" w14:textId="77777777" w:rsidTr="006313C2">
        <w:tc>
          <w:tcPr>
            <w:tcW w:w="6062" w:type="dxa"/>
          </w:tcPr>
          <w:p w14:paraId="099E5F6F" w14:textId="1C46B802" w:rsidR="00657287" w:rsidRPr="00141711" w:rsidRDefault="00657287" w:rsidP="00030094">
            <w:pPr>
              <w:pStyle w:val="Tableau3"/>
              <w:rPr>
                <w:rFonts w:ascii="Arial" w:hAnsi="Arial" w:cs="Arial"/>
                <w:sz w:val="24"/>
              </w:rPr>
            </w:pPr>
            <w:r w:rsidRPr="00141711">
              <w:rPr>
                <w:rFonts w:ascii="Arial" w:hAnsi="Arial" w:cs="Arial"/>
                <w:sz w:val="24"/>
              </w:rPr>
              <w:t>Petite et Moyenne Entreprise</w:t>
            </w:r>
            <w:r w:rsidR="00B54293" w:rsidRPr="00141711">
              <w:rPr>
                <w:rFonts w:ascii="Arial" w:hAnsi="Arial" w:cs="Arial"/>
                <w:sz w:val="24"/>
              </w:rPr>
              <w:t xml:space="preserve"> </w:t>
            </w:r>
            <w:r w:rsidRPr="00141711">
              <w:rPr>
                <w:rFonts w:ascii="Arial" w:hAnsi="Arial" w:cs="Arial"/>
                <w:sz w:val="24"/>
              </w:rPr>
              <w:t>(PME)</w:t>
            </w:r>
          </w:p>
        </w:tc>
        <w:tc>
          <w:tcPr>
            <w:tcW w:w="1417" w:type="dxa"/>
          </w:tcPr>
          <w:p w14:paraId="1BBFE3F8" w14:textId="77777777" w:rsidR="00657287" w:rsidRPr="00141711" w:rsidRDefault="00657287" w:rsidP="00030094">
            <w:pPr>
              <w:pStyle w:val="Tableau3"/>
              <w:rPr>
                <w:rFonts w:ascii="Arial" w:hAnsi="Arial" w:cs="Arial"/>
                <w:sz w:val="24"/>
              </w:rPr>
            </w:pPr>
            <w:r w:rsidRPr="00141711">
              <w:rPr>
                <w:rFonts w:ascii="Arial" w:hAnsi="Arial" w:cs="Arial"/>
                <w:sz w:val="24"/>
              </w:rPr>
              <w:fldChar w:fldCharType="begin">
                <w:ffData>
                  <w:name w:val=""/>
                  <w:enabled/>
                  <w:calcOnExit w:val="0"/>
                  <w:checkBox>
                    <w:sizeAuto/>
                    <w:default w:val="0"/>
                  </w:checkBox>
                </w:ffData>
              </w:fldChar>
            </w:r>
            <w:r w:rsidRPr="00141711">
              <w:rPr>
                <w:rFonts w:ascii="Arial" w:hAnsi="Arial" w:cs="Arial"/>
                <w:sz w:val="24"/>
              </w:rPr>
              <w:instrText xml:space="preserve"> FORMCHECKBOX </w:instrText>
            </w:r>
            <w:r w:rsidR="005C2B51">
              <w:rPr>
                <w:rFonts w:ascii="Arial" w:hAnsi="Arial" w:cs="Arial"/>
                <w:sz w:val="24"/>
              </w:rPr>
            </w:r>
            <w:r w:rsidR="005C2B51">
              <w:rPr>
                <w:rFonts w:ascii="Arial" w:hAnsi="Arial" w:cs="Arial"/>
                <w:sz w:val="24"/>
              </w:rPr>
              <w:fldChar w:fldCharType="separate"/>
            </w:r>
            <w:r w:rsidRPr="00141711">
              <w:rPr>
                <w:rFonts w:ascii="Arial" w:hAnsi="Arial" w:cs="Arial"/>
                <w:sz w:val="24"/>
              </w:rPr>
              <w:fldChar w:fldCharType="end"/>
            </w:r>
            <w:r w:rsidRPr="00141711">
              <w:rPr>
                <w:rFonts w:ascii="Arial" w:hAnsi="Arial" w:cs="Arial"/>
                <w:sz w:val="24"/>
              </w:rPr>
              <w:t xml:space="preserve"> oui</w:t>
            </w:r>
          </w:p>
        </w:tc>
        <w:tc>
          <w:tcPr>
            <w:tcW w:w="1843" w:type="dxa"/>
          </w:tcPr>
          <w:p w14:paraId="2B994EE0" w14:textId="77777777" w:rsidR="00657287" w:rsidRPr="00141711" w:rsidRDefault="00657287" w:rsidP="00030094">
            <w:pPr>
              <w:pStyle w:val="Tableau3"/>
              <w:rPr>
                <w:rFonts w:ascii="Arial" w:hAnsi="Arial" w:cs="Arial"/>
                <w:sz w:val="24"/>
              </w:rPr>
            </w:pPr>
            <w:r w:rsidRPr="00141711">
              <w:rPr>
                <w:rFonts w:ascii="Arial" w:hAnsi="Arial" w:cs="Arial"/>
                <w:sz w:val="24"/>
              </w:rPr>
              <w:fldChar w:fldCharType="begin">
                <w:ffData>
                  <w:name w:val=""/>
                  <w:enabled/>
                  <w:calcOnExit w:val="0"/>
                  <w:checkBox>
                    <w:sizeAuto/>
                    <w:default w:val="0"/>
                  </w:checkBox>
                </w:ffData>
              </w:fldChar>
            </w:r>
            <w:r w:rsidRPr="00141711">
              <w:rPr>
                <w:rFonts w:ascii="Arial" w:hAnsi="Arial" w:cs="Arial"/>
                <w:sz w:val="24"/>
              </w:rPr>
              <w:instrText xml:space="preserve"> FORMCHECKBOX </w:instrText>
            </w:r>
            <w:r w:rsidR="005C2B51">
              <w:rPr>
                <w:rFonts w:ascii="Arial" w:hAnsi="Arial" w:cs="Arial"/>
                <w:sz w:val="24"/>
              </w:rPr>
            </w:r>
            <w:r w:rsidR="005C2B51">
              <w:rPr>
                <w:rFonts w:ascii="Arial" w:hAnsi="Arial" w:cs="Arial"/>
                <w:sz w:val="24"/>
              </w:rPr>
              <w:fldChar w:fldCharType="separate"/>
            </w:r>
            <w:r w:rsidRPr="00141711">
              <w:rPr>
                <w:rFonts w:ascii="Arial" w:hAnsi="Arial" w:cs="Arial"/>
                <w:sz w:val="24"/>
              </w:rPr>
              <w:fldChar w:fldCharType="end"/>
            </w:r>
            <w:r w:rsidRPr="00141711">
              <w:rPr>
                <w:rFonts w:ascii="Arial" w:hAnsi="Arial" w:cs="Arial"/>
                <w:sz w:val="24"/>
              </w:rPr>
              <w:t xml:space="preserve"> non</w:t>
            </w:r>
          </w:p>
        </w:tc>
        <w:tc>
          <w:tcPr>
            <w:tcW w:w="648" w:type="dxa"/>
          </w:tcPr>
          <w:p w14:paraId="3373C08A" w14:textId="77777777" w:rsidR="00657287" w:rsidRPr="00141711" w:rsidRDefault="00657287" w:rsidP="00030094">
            <w:pPr>
              <w:pStyle w:val="Tableau3"/>
              <w:rPr>
                <w:rFonts w:ascii="Arial" w:hAnsi="Arial" w:cs="Arial"/>
                <w:sz w:val="24"/>
              </w:rPr>
            </w:pPr>
          </w:p>
        </w:tc>
        <w:tc>
          <w:tcPr>
            <w:tcW w:w="648" w:type="dxa"/>
          </w:tcPr>
          <w:p w14:paraId="7AAE4DD0" w14:textId="77777777" w:rsidR="00657287" w:rsidRPr="00141711" w:rsidRDefault="00657287" w:rsidP="00030094">
            <w:pPr>
              <w:pStyle w:val="Tableau3"/>
              <w:rPr>
                <w:rFonts w:ascii="Arial" w:hAnsi="Arial" w:cs="Arial"/>
                <w:sz w:val="24"/>
              </w:rPr>
            </w:pPr>
          </w:p>
        </w:tc>
      </w:tr>
    </w:tbl>
    <w:p w14:paraId="7B489994" w14:textId="77777777" w:rsidR="00657287" w:rsidRPr="00141711" w:rsidRDefault="00657287" w:rsidP="00672CED">
      <w:pPr>
        <w:pStyle w:val="Titre2"/>
        <w:spacing w:before="360"/>
        <w:ind w:left="578" w:hanging="578"/>
        <w:rPr>
          <w:rFonts w:ascii="Arial" w:hAnsi="Arial" w:cs="Arial"/>
          <w:sz w:val="24"/>
        </w:rPr>
      </w:pPr>
      <w:bookmarkStart w:id="168" w:name="_Toc374453803"/>
      <w:bookmarkStart w:id="169" w:name="_Toc503539634"/>
      <w:bookmarkStart w:id="170" w:name="_Toc10818639"/>
      <w:bookmarkStart w:id="171" w:name="_Toc74731221"/>
      <w:r w:rsidRPr="00141711">
        <w:rPr>
          <w:rFonts w:ascii="Arial" w:hAnsi="Arial" w:cs="Arial"/>
          <w:sz w:val="24"/>
        </w:rPr>
        <w:t>Chiffres d’affaires</w:t>
      </w:r>
      <w:bookmarkEnd w:id="168"/>
      <w:bookmarkEnd w:id="169"/>
      <w:bookmarkEnd w:id="170"/>
      <w:bookmarkEnd w:id="171"/>
    </w:p>
    <w:p w14:paraId="2B38C18C" w14:textId="55D7637C" w:rsidR="00657287" w:rsidRPr="00141711" w:rsidRDefault="00657287" w:rsidP="008E4D59">
      <w:pPr>
        <w:pStyle w:val="ParagrapheModle"/>
        <w:rPr>
          <w:rFonts w:ascii="Arial" w:hAnsi="Arial" w:cs="Arial"/>
          <w:sz w:val="22"/>
        </w:rPr>
      </w:pPr>
      <w:r w:rsidRPr="00141711">
        <w:rPr>
          <w:rFonts w:ascii="Arial" w:hAnsi="Arial" w:cs="Arial"/>
          <w:sz w:val="22"/>
        </w:rPr>
        <w:t>Quels ont été vos Chiffres d’Affaires (CA), Résultat Net Comptable (RNC), et Effectifs moyens sur les 3 derniers exercices? Que représente le CA de ce domaine d’activité par rapport au CA total de la société ?</w:t>
      </w:r>
    </w:p>
    <w:tbl>
      <w:tblPr>
        <w:tblStyle w:val="Grilledutableau"/>
        <w:tblW w:w="9639" w:type="dxa"/>
        <w:tblInd w:w="-5" w:type="dxa"/>
        <w:tblLook w:val="04A0" w:firstRow="1" w:lastRow="0" w:firstColumn="1" w:lastColumn="0" w:noHBand="0" w:noVBand="1"/>
      </w:tblPr>
      <w:tblGrid>
        <w:gridCol w:w="964"/>
        <w:gridCol w:w="1701"/>
        <w:gridCol w:w="2410"/>
        <w:gridCol w:w="2438"/>
        <w:gridCol w:w="2126"/>
      </w:tblGrid>
      <w:tr w:rsidR="00657287" w:rsidRPr="00141711" w14:paraId="1A6D0F72" w14:textId="77777777" w:rsidTr="00552A14">
        <w:tc>
          <w:tcPr>
            <w:tcW w:w="964" w:type="dxa"/>
            <w:shd w:val="clear" w:color="auto" w:fill="D9D9D9" w:themeFill="background1" w:themeFillShade="D9"/>
          </w:tcPr>
          <w:p w14:paraId="4D24DDAB"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Année</w:t>
            </w:r>
          </w:p>
        </w:tc>
        <w:tc>
          <w:tcPr>
            <w:tcW w:w="1701" w:type="dxa"/>
            <w:shd w:val="clear" w:color="auto" w:fill="D9D9D9" w:themeFill="background1" w:themeFillShade="D9"/>
          </w:tcPr>
          <w:p w14:paraId="1A58D698" w14:textId="7749DE05" w:rsidR="00657287" w:rsidRPr="00CC5D3A" w:rsidRDefault="00C25066" w:rsidP="00F63A40">
            <w:pPr>
              <w:pStyle w:val="Tableau1"/>
              <w:spacing w:before="120" w:after="120"/>
              <w:rPr>
                <w:rFonts w:ascii="Arial" w:hAnsi="Arial" w:cs="Arial"/>
                <w:sz w:val="18"/>
              </w:rPr>
            </w:pPr>
            <w:r w:rsidRPr="00CC5D3A">
              <w:rPr>
                <w:rFonts w:ascii="Arial" w:hAnsi="Arial" w:cs="Arial"/>
                <w:sz w:val="18"/>
              </w:rPr>
              <w:t>CA</w:t>
            </w:r>
          </w:p>
          <w:p w14:paraId="5D2D4727"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(en €)</w:t>
            </w:r>
          </w:p>
        </w:tc>
        <w:tc>
          <w:tcPr>
            <w:tcW w:w="2410" w:type="dxa"/>
            <w:shd w:val="clear" w:color="auto" w:fill="D9D9D9" w:themeFill="background1" w:themeFillShade="D9"/>
          </w:tcPr>
          <w:p w14:paraId="2D0F9D61"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Part du CA attribuée au ministère des armées / CA total de la société</w:t>
            </w:r>
          </w:p>
          <w:p w14:paraId="4B154F87"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(en %)</w:t>
            </w:r>
          </w:p>
        </w:tc>
        <w:tc>
          <w:tcPr>
            <w:tcW w:w="2438" w:type="dxa"/>
            <w:shd w:val="clear" w:color="auto" w:fill="D9D9D9" w:themeFill="background1" w:themeFillShade="D9"/>
          </w:tcPr>
          <w:p w14:paraId="0B98DE37"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Résultat Net comptable (RNC)</w:t>
            </w:r>
          </w:p>
          <w:p w14:paraId="0291943D"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(en €)</w:t>
            </w:r>
          </w:p>
        </w:tc>
        <w:tc>
          <w:tcPr>
            <w:tcW w:w="2126" w:type="dxa"/>
            <w:shd w:val="clear" w:color="auto" w:fill="D9D9D9" w:themeFill="background1" w:themeFillShade="D9"/>
          </w:tcPr>
          <w:p w14:paraId="25F09ABD" w14:textId="77777777" w:rsidR="00657287" w:rsidRPr="00CC5D3A" w:rsidRDefault="00657287" w:rsidP="00F63A40">
            <w:pPr>
              <w:pStyle w:val="Tableau1"/>
              <w:spacing w:before="120" w:after="120"/>
              <w:rPr>
                <w:rFonts w:ascii="Arial" w:hAnsi="Arial" w:cs="Arial"/>
                <w:sz w:val="18"/>
              </w:rPr>
            </w:pPr>
            <w:r w:rsidRPr="00CC5D3A">
              <w:rPr>
                <w:rFonts w:ascii="Arial" w:hAnsi="Arial" w:cs="Arial"/>
                <w:sz w:val="18"/>
              </w:rPr>
              <w:t>Effectifs moyens</w:t>
            </w:r>
          </w:p>
        </w:tc>
      </w:tr>
      <w:tr w:rsidR="00657287" w:rsidRPr="00141711" w14:paraId="711A5FF9" w14:textId="77777777" w:rsidTr="00552A14">
        <w:tc>
          <w:tcPr>
            <w:tcW w:w="964" w:type="dxa"/>
          </w:tcPr>
          <w:p w14:paraId="64F6372B" w14:textId="77777777" w:rsidR="00657287" w:rsidRPr="00141711" w:rsidRDefault="00657287" w:rsidP="00F63A40">
            <w:pPr>
              <w:pStyle w:val="Tableau2"/>
              <w:spacing w:before="120" w:after="120"/>
              <w:rPr>
                <w:rFonts w:ascii="Arial" w:hAnsi="Arial" w:cs="Arial"/>
                <w:sz w:val="20"/>
              </w:rPr>
            </w:pPr>
          </w:p>
        </w:tc>
        <w:tc>
          <w:tcPr>
            <w:tcW w:w="1701" w:type="dxa"/>
          </w:tcPr>
          <w:p w14:paraId="54AF53A6" w14:textId="77777777" w:rsidR="00657287" w:rsidRPr="00141711" w:rsidRDefault="00657287" w:rsidP="00F63A40">
            <w:pPr>
              <w:pStyle w:val="Tableau2"/>
              <w:spacing w:before="120" w:after="120"/>
              <w:rPr>
                <w:rFonts w:ascii="Arial" w:hAnsi="Arial" w:cs="Arial"/>
                <w:sz w:val="20"/>
              </w:rPr>
            </w:pPr>
          </w:p>
        </w:tc>
        <w:tc>
          <w:tcPr>
            <w:tcW w:w="2410" w:type="dxa"/>
          </w:tcPr>
          <w:p w14:paraId="6528D7C7" w14:textId="77777777" w:rsidR="00657287" w:rsidRPr="00141711" w:rsidRDefault="00657287" w:rsidP="00F63A40">
            <w:pPr>
              <w:pStyle w:val="Tableau2"/>
              <w:spacing w:before="120" w:after="120"/>
              <w:rPr>
                <w:rFonts w:ascii="Arial" w:hAnsi="Arial" w:cs="Arial"/>
                <w:sz w:val="20"/>
              </w:rPr>
            </w:pPr>
          </w:p>
        </w:tc>
        <w:tc>
          <w:tcPr>
            <w:tcW w:w="2438" w:type="dxa"/>
          </w:tcPr>
          <w:p w14:paraId="6AEACA47" w14:textId="77777777" w:rsidR="00657287" w:rsidRPr="00141711" w:rsidRDefault="00657287" w:rsidP="00F63A40">
            <w:pPr>
              <w:pStyle w:val="Tableau2"/>
              <w:spacing w:before="120" w:after="120"/>
              <w:rPr>
                <w:rFonts w:ascii="Arial" w:hAnsi="Arial" w:cs="Arial"/>
                <w:sz w:val="20"/>
              </w:rPr>
            </w:pPr>
          </w:p>
        </w:tc>
        <w:tc>
          <w:tcPr>
            <w:tcW w:w="2126" w:type="dxa"/>
          </w:tcPr>
          <w:p w14:paraId="4C5EEF97" w14:textId="77777777" w:rsidR="00657287" w:rsidRPr="00141711" w:rsidRDefault="00657287" w:rsidP="00F63A40">
            <w:pPr>
              <w:pStyle w:val="Tableau2"/>
              <w:spacing w:before="120" w:after="120"/>
              <w:rPr>
                <w:rFonts w:ascii="Arial" w:hAnsi="Arial" w:cs="Arial"/>
                <w:sz w:val="20"/>
              </w:rPr>
            </w:pPr>
          </w:p>
        </w:tc>
      </w:tr>
      <w:tr w:rsidR="00657287" w:rsidRPr="00141711" w14:paraId="2908130E" w14:textId="77777777" w:rsidTr="00552A14">
        <w:tc>
          <w:tcPr>
            <w:tcW w:w="964" w:type="dxa"/>
          </w:tcPr>
          <w:p w14:paraId="1BE0D7C8" w14:textId="77777777" w:rsidR="00657287" w:rsidRPr="00141711" w:rsidRDefault="00657287" w:rsidP="00F63A40">
            <w:pPr>
              <w:pStyle w:val="Tableau2"/>
              <w:spacing w:before="120" w:after="120"/>
              <w:rPr>
                <w:rFonts w:ascii="Arial" w:hAnsi="Arial" w:cs="Arial"/>
                <w:sz w:val="20"/>
              </w:rPr>
            </w:pPr>
          </w:p>
        </w:tc>
        <w:tc>
          <w:tcPr>
            <w:tcW w:w="1701" w:type="dxa"/>
          </w:tcPr>
          <w:p w14:paraId="1BC2E51B" w14:textId="77777777" w:rsidR="00657287" w:rsidRPr="00141711" w:rsidRDefault="00657287" w:rsidP="00F63A40">
            <w:pPr>
              <w:pStyle w:val="Tableau2"/>
              <w:spacing w:before="120" w:after="120"/>
              <w:rPr>
                <w:rFonts w:ascii="Arial" w:hAnsi="Arial" w:cs="Arial"/>
                <w:sz w:val="20"/>
              </w:rPr>
            </w:pPr>
          </w:p>
        </w:tc>
        <w:tc>
          <w:tcPr>
            <w:tcW w:w="2410" w:type="dxa"/>
          </w:tcPr>
          <w:p w14:paraId="1EDC014C" w14:textId="77777777" w:rsidR="00657287" w:rsidRPr="00141711" w:rsidRDefault="00657287" w:rsidP="00F63A40">
            <w:pPr>
              <w:pStyle w:val="Tableau2"/>
              <w:spacing w:before="120" w:after="120"/>
              <w:rPr>
                <w:rFonts w:ascii="Arial" w:hAnsi="Arial" w:cs="Arial"/>
                <w:sz w:val="20"/>
              </w:rPr>
            </w:pPr>
          </w:p>
        </w:tc>
        <w:tc>
          <w:tcPr>
            <w:tcW w:w="2438" w:type="dxa"/>
          </w:tcPr>
          <w:p w14:paraId="792A74D5" w14:textId="77777777" w:rsidR="00657287" w:rsidRPr="00141711" w:rsidRDefault="00657287" w:rsidP="00F63A40">
            <w:pPr>
              <w:pStyle w:val="Tableau2"/>
              <w:spacing w:before="120" w:after="120"/>
              <w:rPr>
                <w:rFonts w:ascii="Arial" w:hAnsi="Arial" w:cs="Arial"/>
                <w:sz w:val="20"/>
              </w:rPr>
            </w:pPr>
          </w:p>
        </w:tc>
        <w:tc>
          <w:tcPr>
            <w:tcW w:w="2126" w:type="dxa"/>
          </w:tcPr>
          <w:p w14:paraId="6CD1005E" w14:textId="77777777" w:rsidR="00657287" w:rsidRPr="00141711" w:rsidRDefault="00657287" w:rsidP="00F63A40">
            <w:pPr>
              <w:pStyle w:val="Tableau2"/>
              <w:spacing w:before="120" w:after="120"/>
              <w:rPr>
                <w:rFonts w:ascii="Arial" w:hAnsi="Arial" w:cs="Arial"/>
                <w:sz w:val="20"/>
              </w:rPr>
            </w:pPr>
          </w:p>
        </w:tc>
      </w:tr>
      <w:tr w:rsidR="00657287" w:rsidRPr="00141711" w14:paraId="37183F3B" w14:textId="77777777" w:rsidTr="00552A14">
        <w:tc>
          <w:tcPr>
            <w:tcW w:w="964" w:type="dxa"/>
          </w:tcPr>
          <w:p w14:paraId="35CFD222" w14:textId="77777777" w:rsidR="00657287" w:rsidRPr="00141711" w:rsidRDefault="00657287" w:rsidP="00F63A40">
            <w:pPr>
              <w:pStyle w:val="Tableau2"/>
              <w:spacing w:before="120" w:after="120"/>
              <w:rPr>
                <w:rFonts w:ascii="Arial" w:hAnsi="Arial" w:cs="Arial"/>
                <w:sz w:val="20"/>
              </w:rPr>
            </w:pPr>
          </w:p>
        </w:tc>
        <w:tc>
          <w:tcPr>
            <w:tcW w:w="1701" w:type="dxa"/>
          </w:tcPr>
          <w:p w14:paraId="00BD3839" w14:textId="77777777" w:rsidR="00657287" w:rsidRPr="00141711" w:rsidRDefault="00657287" w:rsidP="00F63A40">
            <w:pPr>
              <w:pStyle w:val="Tableau2"/>
              <w:spacing w:before="120" w:after="120"/>
              <w:rPr>
                <w:rFonts w:ascii="Arial" w:hAnsi="Arial" w:cs="Arial"/>
                <w:sz w:val="20"/>
              </w:rPr>
            </w:pPr>
          </w:p>
        </w:tc>
        <w:tc>
          <w:tcPr>
            <w:tcW w:w="2410" w:type="dxa"/>
          </w:tcPr>
          <w:p w14:paraId="76229C53" w14:textId="77777777" w:rsidR="00657287" w:rsidRPr="00141711" w:rsidRDefault="00657287" w:rsidP="00F63A40">
            <w:pPr>
              <w:pStyle w:val="Tableau2"/>
              <w:spacing w:before="120" w:after="120"/>
              <w:rPr>
                <w:rFonts w:ascii="Arial" w:hAnsi="Arial" w:cs="Arial"/>
                <w:sz w:val="20"/>
              </w:rPr>
            </w:pPr>
          </w:p>
        </w:tc>
        <w:tc>
          <w:tcPr>
            <w:tcW w:w="2438" w:type="dxa"/>
          </w:tcPr>
          <w:p w14:paraId="28D41025" w14:textId="77777777" w:rsidR="00657287" w:rsidRPr="00141711" w:rsidRDefault="00657287" w:rsidP="00F63A40">
            <w:pPr>
              <w:pStyle w:val="Tableau2"/>
              <w:spacing w:before="120" w:after="120"/>
              <w:rPr>
                <w:rFonts w:ascii="Arial" w:hAnsi="Arial" w:cs="Arial"/>
                <w:sz w:val="20"/>
              </w:rPr>
            </w:pPr>
          </w:p>
        </w:tc>
        <w:tc>
          <w:tcPr>
            <w:tcW w:w="2126" w:type="dxa"/>
          </w:tcPr>
          <w:p w14:paraId="6A7C2159" w14:textId="77777777" w:rsidR="00657287" w:rsidRPr="00141711" w:rsidRDefault="00657287" w:rsidP="00F63A40">
            <w:pPr>
              <w:pStyle w:val="Tableau2"/>
              <w:spacing w:before="120" w:after="120"/>
              <w:rPr>
                <w:rFonts w:ascii="Arial" w:hAnsi="Arial" w:cs="Arial"/>
                <w:sz w:val="20"/>
              </w:rPr>
            </w:pPr>
          </w:p>
        </w:tc>
      </w:tr>
    </w:tbl>
    <w:p w14:paraId="20A1205B" w14:textId="377BC9C6" w:rsidR="00657287" w:rsidRPr="00141711" w:rsidRDefault="00657287" w:rsidP="00672CED">
      <w:pPr>
        <w:pStyle w:val="Titre2"/>
        <w:spacing w:before="360"/>
        <w:ind w:left="578" w:hanging="578"/>
        <w:rPr>
          <w:rFonts w:ascii="Arial" w:hAnsi="Arial" w:cs="Arial"/>
          <w:sz w:val="24"/>
        </w:rPr>
      </w:pPr>
      <w:bookmarkStart w:id="172" w:name="_Toc503539635"/>
      <w:bookmarkStart w:id="173" w:name="_Toc10818640"/>
      <w:bookmarkStart w:id="174" w:name="_Toc353193115"/>
      <w:bookmarkStart w:id="175" w:name="_Toc357674416"/>
      <w:bookmarkStart w:id="176" w:name="_Toc360028597"/>
      <w:bookmarkStart w:id="177" w:name="_Toc374453805"/>
      <w:bookmarkStart w:id="178" w:name="_Toc74731222"/>
      <w:r w:rsidRPr="00141711">
        <w:rPr>
          <w:rFonts w:ascii="Arial" w:hAnsi="Arial" w:cs="Arial"/>
          <w:sz w:val="24"/>
        </w:rPr>
        <w:t>Certifications qualité et environnementales</w:t>
      </w:r>
      <w:bookmarkEnd w:id="172"/>
      <w:bookmarkEnd w:id="173"/>
      <w:bookmarkEnd w:id="174"/>
      <w:bookmarkEnd w:id="175"/>
      <w:bookmarkEnd w:id="176"/>
      <w:bookmarkEnd w:id="177"/>
      <w:bookmarkEnd w:id="178"/>
    </w:p>
    <w:tbl>
      <w:tblPr>
        <w:tblStyle w:val="Grilledutableau"/>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2"/>
        <w:gridCol w:w="796"/>
      </w:tblGrid>
      <w:tr w:rsidR="00637702" w:rsidRPr="00141711" w14:paraId="1C8637BC" w14:textId="77777777" w:rsidTr="00637702">
        <w:tc>
          <w:tcPr>
            <w:tcW w:w="8472" w:type="dxa"/>
          </w:tcPr>
          <w:p w14:paraId="60630C43" w14:textId="77777777" w:rsidR="00637702" w:rsidRPr="00141711" w:rsidRDefault="00637702" w:rsidP="00030094">
            <w:pPr>
              <w:pStyle w:val="Tableau3"/>
              <w:rPr>
                <w:rFonts w:ascii="Arial" w:hAnsi="Arial" w:cs="Arial"/>
                <w:sz w:val="24"/>
              </w:rPr>
            </w:pPr>
            <w:r w:rsidRPr="00141711">
              <w:rPr>
                <w:rFonts w:ascii="Arial" w:hAnsi="Arial" w:cs="Arial"/>
                <w:sz w:val="24"/>
              </w:rPr>
              <w:t>Iso 9001- version 2015</w:t>
            </w:r>
          </w:p>
        </w:tc>
        <w:tc>
          <w:tcPr>
            <w:tcW w:w="738" w:type="dxa"/>
          </w:tcPr>
          <w:p w14:paraId="52DA51F0" w14:textId="77777777" w:rsidR="00637702" w:rsidRPr="00141711" w:rsidRDefault="00637702" w:rsidP="00030094">
            <w:pPr>
              <w:pStyle w:val="Tableau3"/>
              <w:rPr>
                <w:rFonts w:ascii="Arial" w:hAnsi="Arial" w:cs="Arial"/>
                <w:sz w:val="24"/>
              </w:rPr>
            </w:pPr>
            <w:r w:rsidRPr="00141711">
              <w:rPr>
                <w:rFonts w:ascii="Arial" w:hAnsi="Arial" w:cs="Arial"/>
                <w:sz w:val="24"/>
              </w:rPr>
              <w:fldChar w:fldCharType="begin">
                <w:ffData>
                  <w:name w:val=""/>
                  <w:enabled/>
                  <w:calcOnExit w:val="0"/>
                  <w:checkBox>
                    <w:sizeAuto/>
                    <w:default w:val="0"/>
                  </w:checkBox>
                </w:ffData>
              </w:fldChar>
            </w:r>
            <w:r w:rsidRPr="00141711">
              <w:rPr>
                <w:rFonts w:ascii="Arial" w:hAnsi="Arial" w:cs="Arial"/>
                <w:sz w:val="24"/>
              </w:rPr>
              <w:instrText xml:space="preserve"> FORMCHECKBOX </w:instrText>
            </w:r>
            <w:r w:rsidR="005C2B51">
              <w:rPr>
                <w:rFonts w:ascii="Arial" w:hAnsi="Arial" w:cs="Arial"/>
                <w:sz w:val="24"/>
              </w:rPr>
            </w:r>
            <w:r w:rsidR="005C2B51">
              <w:rPr>
                <w:rFonts w:ascii="Arial" w:hAnsi="Arial" w:cs="Arial"/>
                <w:sz w:val="24"/>
              </w:rPr>
              <w:fldChar w:fldCharType="separate"/>
            </w:r>
            <w:r w:rsidRPr="00141711">
              <w:rPr>
                <w:rFonts w:ascii="Arial" w:hAnsi="Arial" w:cs="Arial"/>
                <w:sz w:val="24"/>
              </w:rPr>
              <w:fldChar w:fldCharType="end"/>
            </w:r>
          </w:p>
        </w:tc>
      </w:tr>
      <w:tr w:rsidR="00637702" w:rsidRPr="00141711" w14:paraId="23FC98B5" w14:textId="77777777" w:rsidTr="00637702">
        <w:tc>
          <w:tcPr>
            <w:tcW w:w="8472" w:type="dxa"/>
          </w:tcPr>
          <w:p w14:paraId="6414EF14" w14:textId="77777777" w:rsidR="00637702" w:rsidRPr="00141711" w:rsidRDefault="00637702" w:rsidP="00030094">
            <w:pPr>
              <w:pStyle w:val="Tableau3"/>
              <w:rPr>
                <w:rFonts w:ascii="Arial" w:hAnsi="Arial" w:cs="Arial"/>
                <w:sz w:val="24"/>
              </w:rPr>
            </w:pPr>
            <w:r w:rsidRPr="00141711">
              <w:rPr>
                <w:rFonts w:ascii="Arial" w:hAnsi="Arial" w:cs="Arial"/>
                <w:sz w:val="24"/>
              </w:rPr>
              <w:t>Iso 14001</w:t>
            </w:r>
          </w:p>
        </w:tc>
        <w:tc>
          <w:tcPr>
            <w:tcW w:w="738" w:type="dxa"/>
          </w:tcPr>
          <w:p w14:paraId="1224AC8F" w14:textId="77777777" w:rsidR="00637702" w:rsidRPr="00141711" w:rsidRDefault="00637702" w:rsidP="00030094">
            <w:pPr>
              <w:pStyle w:val="Tableau3"/>
              <w:rPr>
                <w:rFonts w:ascii="Arial" w:hAnsi="Arial" w:cs="Arial"/>
                <w:sz w:val="24"/>
              </w:rPr>
            </w:pPr>
            <w:r w:rsidRPr="00141711">
              <w:rPr>
                <w:rFonts w:ascii="Arial" w:hAnsi="Arial" w:cs="Arial"/>
                <w:sz w:val="24"/>
              </w:rPr>
              <w:fldChar w:fldCharType="begin">
                <w:ffData>
                  <w:name w:val=""/>
                  <w:enabled/>
                  <w:calcOnExit w:val="0"/>
                  <w:checkBox>
                    <w:sizeAuto/>
                    <w:default w:val="0"/>
                  </w:checkBox>
                </w:ffData>
              </w:fldChar>
            </w:r>
            <w:r w:rsidRPr="00141711">
              <w:rPr>
                <w:rFonts w:ascii="Arial" w:hAnsi="Arial" w:cs="Arial"/>
                <w:sz w:val="24"/>
              </w:rPr>
              <w:instrText xml:space="preserve"> FORMCHECKBOX </w:instrText>
            </w:r>
            <w:r w:rsidR="005C2B51">
              <w:rPr>
                <w:rFonts w:ascii="Arial" w:hAnsi="Arial" w:cs="Arial"/>
                <w:sz w:val="24"/>
              </w:rPr>
            </w:r>
            <w:r w:rsidR="005C2B51">
              <w:rPr>
                <w:rFonts w:ascii="Arial" w:hAnsi="Arial" w:cs="Arial"/>
                <w:sz w:val="24"/>
              </w:rPr>
              <w:fldChar w:fldCharType="separate"/>
            </w:r>
            <w:r w:rsidRPr="00141711">
              <w:rPr>
                <w:rFonts w:ascii="Arial" w:hAnsi="Arial" w:cs="Arial"/>
                <w:sz w:val="24"/>
              </w:rPr>
              <w:fldChar w:fldCharType="end"/>
            </w:r>
          </w:p>
        </w:tc>
      </w:tr>
      <w:tr w:rsidR="00637702" w:rsidRPr="00141711" w14:paraId="7228B9F4" w14:textId="77777777" w:rsidTr="00637702">
        <w:tc>
          <w:tcPr>
            <w:tcW w:w="8472" w:type="dxa"/>
          </w:tcPr>
          <w:p w14:paraId="2C7B186B" w14:textId="77777777" w:rsidR="00637702" w:rsidRPr="00141711" w:rsidRDefault="00637702" w:rsidP="00030094">
            <w:pPr>
              <w:pStyle w:val="Tableau3"/>
              <w:rPr>
                <w:rFonts w:ascii="Arial" w:hAnsi="Arial" w:cs="Arial"/>
                <w:sz w:val="24"/>
              </w:rPr>
            </w:pPr>
            <w:r w:rsidRPr="00141711">
              <w:rPr>
                <w:rFonts w:ascii="Arial" w:hAnsi="Arial" w:cs="Arial"/>
                <w:sz w:val="24"/>
              </w:rPr>
              <w:t>Autres</w:t>
            </w:r>
          </w:p>
        </w:tc>
        <w:tc>
          <w:tcPr>
            <w:tcW w:w="738" w:type="dxa"/>
          </w:tcPr>
          <w:p w14:paraId="09649159" w14:textId="77777777" w:rsidR="00637702" w:rsidRPr="00141711" w:rsidRDefault="00637702" w:rsidP="00030094">
            <w:pPr>
              <w:pStyle w:val="Tableau3"/>
              <w:rPr>
                <w:rFonts w:ascii="Arial" w:hAnsi="Arial" w:cs="Arial"/>
                <w:sz w:val="24"/>
              </w:rPr>
            </w:pPr>
            <w:r w:rsidRPr="00141711">
              <w:rPr>
                <w:rFonts w:ascii="Arial" w:hAnsi="Arial" w:cs="Arial"/>
                <w:sz w:val="24"/>
              </w:rPr>
              <w:fldChar w:fldCharType="begin">
                <w:ffData>
                  <w:name w:val=""/>
                  <w:enabled/>
                  <w:calcOnExit w:val="0"/>
                  <w:checkBox>
                    <w:sizeAuto/>
                    <w:default w:val="0"/>
                  </w:checkBox>
                </w:ffData>
              </w:fldChar>
            </w:r>
            <w:r w:rsidRPr="00141711">
              <w:rPr>
                <w:rFonts w:ascii="Arial" w:hAnsi="Arial" w:cs="Arial"/>
                <w:sz w:val="24"/>
              </w:rPr>
              <w:instrText xml:space="preserve"> FORMCHECKBOX </w:instrText>
            </w:r>
            <w:r w:rsidR="005C2B51">
              <w:rPr>
                <w:rFonts w:ascii="Arial" w:hAnsi="Arial" w:cs="Arial"/>
                <w:sz w:val="24"/>
              </w:rPr>
            </w:r>
            <w:r w:rsidR="005C2B51">
              <w:rPr>
                <w:rFonts w:ascii="Arial" w:hAnsi="Arial" w:cs="Arial"/>
                <w:sz w:val="24"/>
              </w:rPr>
              <w:fldChar w:fldCharType="separate"/>
            </w:r>
            <w:r w:rsidRPr="00141711">
              <w:rPr>
                <w:rFonts w:ascii="Arial" w:hAnsi="Arial" w:cs="Arial"/>
                <w:sz w:val="24"/>
              </w:rPr>
              <w:fldChar w:fldCharType="end"/>
            </w:r>
          </w:p>
        </w:tc>
      </w:tr>
    </w:tbl>
    <w:p w14:paraId="1F72AF71" w14:textId="77777777" w:rsidR="00657287" w:rsidRPr="00141711" w:rsidRDefault="00657287" w:rsidP="008E4D59">
      <w:pPr>
        <w:pStyle w:val="ParagrapheModle"/>
        <w:rPr>
          <w:rFonts w:ascii="Arial" w:hAnsi="Arial" w:cs="Arial"/>
          <w:sz w:val="22"/>
        </w:rPr>
      </w:pPr>
      <w:r w:rsidRPr="00141711">
        <w:rPr>
          <w:rFonts w:ascii="Arial" w:hAnsi="Arial" w:cs="Arial"/>
          <w:sz w:val="22"/>
        </w:rPr>
        <w:t>Si autres, préciser :</w:t>
      </w:r>
    </w:p>
    <w:p w14:paraId="0DC147D0" w14:textId="51FC9AE6" w:rsidR="00657287" w:rsidRPr="00141711" w:rsidRDefault="00657287" w:rsidP="008E4D59">
      <w:pPr>
        <w:pStyle w:val="ParagrapheModle"/>
        <w:rPr>
          <w:rFonts w:ascii="Arial" w:hAnsi="Arial" w:cs="Arial"/>
          <w:sz w:val="22"/>
        </w:rPr>
      </w:pPr>
      <w:r w:rsidRPr="00141711">
        <w:rPr>
          <w:rFonts w:ascii="Arial" w:hAnsi="Arial" w:cs="Arial"/>
          <w:sz w:val="22"/>
        </w:rPr>
        <w:t>…………………………………………………………………………………………………...………</w:t>
      </w:r>
    </w:p>
    <w:p w14:paraId="52BDF638" w14:textId="77777777" w:rsidR="00657287" w:rsidRPr="00141711" w:rsidRDefault="00657287" w:rsidP="00672CED">
      <w:pPr>
        <w:pStyle w:val="Titre2"/>
        <w:spacing w:before="360"/>
        <w:ind w:left="578" w:hanging="578"/>
        <w:rPr>
          <w:rFonts w:ascii="Arial" w:hAnsi="Arial" w:cs="Arial"/>
          <w:sz w:val="24"/>
        </w:rPr>
      </w:pPr>
      <w:bookmarkStart w:id="179" w:name="_Toc503539636"/>
      <w:bookmarkStart w:id="180" w:name="_Toc10818641"/>
      <w:bookmarkStart w:id="181" w:name="_Toc74731223"/>
      <w:r w:rsidRPr="00141711">
        <w:rPr>
          <w:rFonts w:ascii="Arial" w:hAnsi="Arial" w:cs="Arial"/>
          <w:sz w:val="24"/>
        </w:rPr>
        <w:t>Compétences et savoir faire</w:t>
      </w:r>
      <w:bookmarkEnd w:id="179"/>
      <w:bookmarkEnd w:id="180"/>
      <w:bookmarkEnd w:id="181"/>
    </w:p>
    <w:p w14:paraId="5C9BAA58" w14:textId="4E398E43" w:rsidR="00657287" w:rsidRPr="00141711" w:rsidRDefault="00657287" w:rsidP="008E4D59">
      <w:pPr>
        <w:pStyle w:val="ParagrapheModle"/>
        <w:rPr>
          <w:rFonts w:ascii="Arial" w:hAnsi="Arial" w:cs="Arial"/>
          <w:sz w:val="22"/>
        </w:rPr>
      </w:pPr>
      <w:r w:rsidRPr="00141711">
        <w:rPr>
          <w:rFonts w:ascii="Arial" w:hAnsi="Arial" w:cs="Arial"/>
          <w:sz w:val="22"/>
        </w:rPr>
        <w:t>L’entreprise pourra, à défaut de remplir cette partie, joindre une présentat</w:t>
      </w:r>
      <w:r w:rsidR="00C25066" w:rsidRPr="00141711">
        <w:rPr>
          <w:rFonts w:ascii="Arial" w:hAnsi="Arial" w:cs="Arial"/>
          <w:sz w:val="22"/>
        </w:rPr>
        <w:t>ion plaquette de ses activités.</w:t>
      </w:r>
    </w:p>
    <w:p w14:paraId="5AE2D04D" w14:textId="77777777" w:rsidR="00657287" w:rsidRPr="00141711" w:rsidRDefault="00657287" w:rsidP="00672CED">
      <w:pPr>
        <w:pStyle w:val="Titre2"/>
        <w:spacing w:before="360"/>
        <w:ind w:left="578" w:hanging="578"/>
        <w:rPr>
          <w:rFonts w:ascii="Arial" w:hAnsi="Arial" w:cs="Arial"/>
          <w:sz w:val="24"/>
        </w:rPr>
      </w:pPr>
      <w:bookmarkStart w:id="182" w:name="_Toc503539637"/>
      <w:bookmarkStart w:id="183" w:name="_Toc10818642"/>
      <w:bookmarkStart w:id="184" w:name="_Toc74731224"/>
      <w:bookmarkStart w:id="185" w:name="_Toc353193117"/>
      <w:bookmarkStart w:id="186" w:name="_Toc357674418"/>
      <w:bookmarkStart w:id="187" w:name="_Toc360028599"/>
      <w:bookmarkStart w:id="188" w:name="_Toc374453808"/>
      <w:r w:rsidRPr="00141711">
        <w:rPr>
          <w:rFonts w:ascii="Arial" w:hAnsi="Arial" w:cs="Arial"/>
          <w:sz w:val="24"/>
        </w:rPr>
        <w:t>C</w:t>
      </w:r>
      <w:bookmarkEnd w:id="182"/>
      <w:r w:rsidRPr="00141711">
        <w:rPr>
          <w:rFonts w:ascii="Arial" w:hAnsi="Arial" w:cs="Arial"/>
          <w:sz w:val="24"/>
        </w:rPr>
        <w:t>lients</w:t>
      </w:r>
      <w:bookmarkEnd w:id="183"/>
      <w:bookmarkEnd w:id="184"/>
    </w:p>
    <w:bookmarkEnd w:id="185"/>
    <w:bookmarkEnd w:id="186"/>
    <w:bookmarkEnd w:id="187"/>
    <w:bookmarkEnd w:id="188"/>
    <w:p w14:paraId="4A5E0E1C" w14:textId="06DFFD44" w:rsidR="00657287" w:rsidRPr="00141711" w:rsidRDefault="00657287" w:rsidP="008E4D59">
      <w:pPr>
        <w:pStyle w:val="ParagrapheModle"/>
        <w:rPr>
          <w:rFonts w:ascii="Arial" w:hAnsi="Arial" w:cs="Arial"/>
          <w:sz w:val="22"/>
        </w:rPr>
      </w:pPr>
      <w:r w:rsidRPr="00141711">
        <w:rPr>
          <w:rFonts w:ascii="Arial" w:hAnsi="Arial" w:cs="Arial"/>
          <w:sz w:val="22"/>
        </w:rPr>
        <w:t xml:space="preserve">Citez, si possible, vos principaux clients et précisez la part que chacun d’entre eux occupe dans votre chiffre d’affaires des deux dernières années </w:t>
      </w:r>
      <w:r w:rsidR="00637702" w:rsidRPr="00141711">
        <w:rPr>
          <w:rFonts w:ascii="Arial" w:hAnsi="Arial" w:cs="Arial"/>
          <w:sz w:val="22"/>
        </w:rPr>
        <w:t>2019 et 2020 :</w:t>
      </w:r>
    </w:p>
    <w:tbl>
      <w:tblPr>
        <w:tblStyle w:val="Grilledutableau"/>
        <w:tblW w:w="9639" w:type="dxa"/>
        <w:tblInd w:w="-5" w:type="dxa"/>
        <w:tblLook w:val="04A0" w:firstRow="1" w:lastRow="0" w:firstColumn="1" w:lastColumn="0" w:noHBand="0" w:noVBand="1"/>
      </w:tblPr>
      <w:tblGrid>
        <w:gridCol w:w="2240"/>
        <w:gridCol w:w="3147"/>
        <w:gridCol w:w="1984"/>
        <w:gridCol w:w="2268"/>
      </w:tblGrid>
      <w:tr w:rsidR="00657287" w:rsidRPr="00141711" w14:paraId="719C4DC5" w14:textId="77777777" w:rsidTr="00552A14">
        <w:tc>
          <w:tcPr>
            <w:tcW w:w="2240" w:type="dxa"/>
            <w:shd w:val="clear" w:color="auto" w:fill="D9D9D9" w:themeFill="background1" w:themeFillShade="D9"/>
          </w:tcPr>
          <w:p w14:paraId="4154BACF" w14:textId="77777777" w:rsidR="00657287" w:rsidRPr="00141711" w:rsidRDefault="00657287" w:rsidP="00F63A40">
            <w:pPr>
              <w:pStyle w:val="Tableau1"/>
              <w:spacing w:before="120" w:after="120"/>
              <w:rPr>
                <w:rFonts w:ascii="Arial" w:hAnsi="Arial" w:cs="Arial"/>
              </w:rPr>
            </w:pPr>
            <w:r w:rsidRPr="00141711">
              <w:rPr>
                <w:rFonts w:ascii="Arial" w:hAnsi="Arial" w:cs="Arial"/>
              </w:rPr>
              <w:t>Nom du client</w:t>
            </w:r>
          </w:p>
        </w:tc>
        <w:tc>
          <w:tcPr>
            <w:tcW w:w="3147" w:type="dxa"/>
            <w:shd w:val="clear" w:color="auto" w:fill="D9D9D9" w:themeFill="background1" w:themeFillShade="D9"/>
          </w:tcPr>
          <w:p w14:paraId="6A8F75D5" w14:textId="77777777" w:rsidR="00657287" w:rsidRPr="00141711" w:rsidRDefault="00657287" w:rsidP="00F63A40">
            <w:pPr>
              <w:pStyle w:val="Tableau1"/>
              <w:spacing w:before="120" w:after="120"/>
              <w:rPr>
                <w:rFonts w:ascii="Arial" w:hAnsi="Arial" w:cs="Arial"/>
              </w:rPr>
            </w:pPr>
            <w:r w:rsidRPr="00141711">
              <w:rPr>
                <w:rFonts w:ascii="Arial" w:hAnsi="Arial" w:cs="Arial"/>
              </w:rPr>
              <w:t>Secteur industriel</w:t>
            </w:r>
          </w:p>
        </w:tc>
        <w:tc>
          <w:tcPr>
            <w:tcW w:w="1984" w:type="dxa"/>
            <w:shd w:val="clear" w:color="auto" w:fill="D9D9D9" w:themeFill="background1" w:themeFillShade="D9"/>
          </w:tcPr>
          <w:p w14:paraId="1CA85608" w14:textId="77777777" w:rsidR="00657287" w:rsidRPr="00141711" w:rsidRDefault="00657287" w:rsidP="00F63A40">
            <w:pPr>
              <w:pStyle w:val="Tableau1"/>
              <w:spacing w:before="120" w:after="120"/>
              <w:rPr>
                <w:rFonts w:ascii="Arial" w:hAnsi="Arial" w:cs="Arial"/>
              </w:rPr>
            </w:pPr>
            <w:r w:rsidRPr="00141711">
              <w:rPr>
                <w:rFonts w:ascii="Arial" w:hAnsi="Arial" w:cs="Arial"/>
              </w:rPr>
              <w:t>Nombre d’années de relation avec le client</w:t>
            </w:r>
          </w:p>
        </w:tc>
        <w:tc>
          <w:tcPr>
            <w:tcW w:w="2268" w:type="dxa"/>
            <w:shd w:val="clear" w:color="auto" w:fill="D9D9D9" w:themeFill="background1" w:themeFillShade="D9"/>
          </w:tcPr>
          <w:p w14:paraId="7CA67872" w14:textId="77777777" w:rsidR="00552A14" w:rsidRPr="00141711" w:rsidRDefault="00657287" w:rsidP="00F63A40">
            <w:pPr>
              <w:pStyle w:val="Tableau1"/>
              <w:spacing w:before="120" w:after="120"/>
              <w:rPr>
                <w:rFonts w:ascii="Arial" w:hAnsi="Arial" w:cs="Arial"/>
              </w:rPr>
            </w:pPr>
            <w:r w:rsidRPr="00141711">
              <w:rPr>
                <w:rFonts w:ascii="Arial" w:hAnsi="Arial" w:cs="Arial"/>
              </w:rPr>
              <w:t>Part d</w:t>
            </w:r>
            <w:r w:rsidR="00552A14" w:rsidRPr="00141711">
              <w:rPr>
                <w:rFonts w:ascii="Arial" w:hAnsi="Arial" w:cs="Arial"/>
              </w:rPr>
              <w:t>e CA du client dans le CA total</w:t>
            </w:r>
          </w:p>
          <w:p w14:paraId="00F928BB" w14:textId="0124D25A" w:rsidR="00657287" w:rsidRPr="00141711" w:rsidRDefault="00657287" w:rsidP="00F63A40">
            <w:pPr>
              <w:pStyle w:val="Tableau1"/>
              <w:spacing w:before="120" w:after="120"/>
              <w:rPr>
                <w:rFonts w:ascii="Arial" w:hAnsi="Arial" w:cs="Arial"/>
              </w:rPr>
            </w:pPr>
            <w:r w:rsidRPr="00141711">
              <w:rPr>
                <w:rFonts w:ascii="Arial" w:hAnsi="Arial" w:cs="Arial"/>
              </w:rPr>
              <w:t>(en %)</w:t>
            </w:r>
          </w:p>
        </w:tc>
      </w:tr>
      <w:tr w:rsidR="00657287" w:rsidRPr="00141711" w14:paraId="12894E35" w14:textId="77777777" w:rsidTr="00552A14">
        <w:tc>
          <w:tcPr>
            <w:tcW w:w="2240" w:type="dxa"/>
          </w:tcPr>
          <w:p w14:paraId="1460757B" w14:textId="77777777" w:rsidR="00657287" w:rsidRPr="00141711" w:rsidRDefault="00657287" w:rsidP="00F63A40">
            <w:pPr>
              <w:pStyle w:val="Tableau2"/>
              <w:spacing w:before="120" w:after="120"/>
              <w:rPr>
                <w:rFonts w:ascii="Arial" w:hAnsi="Arial" w:cs="Arial"/>
                <w:sz w:val="20"/>
              </w:rPr>
            </w:pPr>
          </w:p>
        </w:tc>
        <w:tc>
          <w:tcPr>
            <w:tcW w:w="3147" w:type="dxa"/>
          </w:tcPr>
          <w:p w14:paraId="5387B8E3" w14:textId="77777777" w:rsidR="00657287" w:rsidRPr="00141711" w:rsidRDefault="00657287" w:rsidP="00F63A40">
            <w:pPr>
              <w:pStyle w:val="Tableau2"/>
              <w:spacing w:before="120" w:after="120"/>
              <w:rPr>
                <w:rFonts w:ascii="Arial" w:hAnsi="Arial" w:cs="Arial"/>
                <w:sz w:val="20"/>
              </w:rPr>
            </w:pPr>
          </w:p>
        </w:tc>
        <w:tc>
          <w:tcPr>
            <w:tcW w:w="1984" w:type="dxa"/>
          </w:tcPr>
          <w:p w14:paraId="18CCC811" w14:textId="77777777" w:rsidR="00657287" w:rsidRPr="00141711" w:rsidRDefault="00657287" w:rsidP="00F63A40">
            <w:pPr>
              <w:pStyle w:val="Tableau2"/>
              <w:spacing w:before="120" w:after="120"/>
              <w:rPr>
                <w:rFonts w:ascii="Arial" w:hAnsi="Arial" w:cs="Arial"/>
                <w:sz w:val="20"/>
              </w:rPr>
            </w:pPr>
          </w:p>
        </w:tc>
        <w:tc>
          <w:tcPr>
            <w:tcW w:w="2268" w:type="dxa"/>
          </w:tcPr>
          <w:p w14:paraId="0323E15D" w14:textId="77777777" w:rsidR="00657287" w:rsidRPr="00141711" w:rsidRDefault="00657287" w:rsidP="00F63A40">
            <w:pPr>
              <w:pStyle w:val="Tableau2"/>
              <w:spacing w:before="120" w:after="120"/>
              <w:rPr>
                <w:rFonts w:ascii="Arial" w:hAnsi="Arial" w:cs="Arial"/>
                <w:sz w:val="20"/>
              </w:rPr>
            </w:pPr>
          </w:p>
        </w:tc>
      </w:tr>
      <w:tr w:rsidR="00657287" w:rsidRPr="00141711" w14:paraId="260478D5" w14:textId="77777777" w:rsidTr="00552A14">
        <w:tc>
          <w:tcPr>
            <w:tcW w:w="2240" w:type="dxa"/>
          </w:tcPr>
          <w:p w14:paraId="3889FB2F" w14:textId="77777777" w:rsidR="00657287" w:rsidRPr="00141711" w:rsidRDefault="00657287" w:rsidP="00F63A40">
            <w:pPr>
              <w:pStyle w:val="Tableau2"/>
              <w:spacing w:before="120" w:after="120"/>
              <w:rPr>
                <w:rFonts w:ascii="Arial" w:hAnsi="Arial" w:cs="Arial"/>
                <w:sz w:val="20"/>
              </w:rPr>
            </w:pPr>
          </w:p>
        </w:tc>
        <w:tc>
          <w:tcPr>
            <w:tcW w:w="3147" w:type="dxa"/>
          </w:tcPr>
          <w:p w14:paraId="2075FFD6" w14:textId="77777777" w:rsidR="00657287" w:rsidRPr="00141711" w:rsidRDefault="00657287" w:rsidP="00F63A40">
            <w:pPr>
              <w:pStyle w:val="Tableau2"/>
              <w:spacing w:before="120" w:after="120"/>
              <w:rPr>
                <w:rFonts w:ascii="Arial" w:hAnsi="Arial" w:cs="Arial"/>
                <w:sz w:val="20"/>
              </w:rPr>
            </w:pPr>
          </w:p>
        </w:tc>
        <w:tc>
          <w:tcPr>
            <w:tcW w:w="1984" w:type="dxa"/>
          </w:tcPr>
          <w:p w14:paraId="69E46C56" w14:textId="77777777" w:rsidR="00657287" w:rsidRPr="00141711" w:rsidRDefault="00657287" w:rsidP="00F63A40">
            <w:pPr>
              <w:pStyle w:val="Tableau2"/>
              <w:spacing w:before="120" w:after="120"/>
              <w:rPr>
                <w:rFonts w:ascii="Arial" w:hAnsi="Arial" w:cs="Arial"/>
                <w:sz w:val="20"/>
              </w:rPr>
            </w:pPr>
          </w:p>
        </w:tc>
        <w:tc>
          <w:tcPr>
            <w:tcW w:w="2268" w:type="dxa"/>
          </w:tcPr>
          <w:p w14:paraId="7B1D16E6" w14:textId="77777777" w:rsidR="00657287" w:rsidRPr="00141711" w:rsidRDefault="00657287" w:rsidP="00F63A40">
            <w:pPr>
              <w:pStyle w:val="Tableau2"/>
              <w:spacing w:before="120" w:after="120"/>
              <w:rPr>
                <w:rFonts w:ascii="Arial" w:hAnsi="Arial" w:cs="Arial"/>
                <w:sz w:val="20"/>
              </w:rPr>
            </w:pPr>
          </w:p>
        </w:tc>
      </w:tr>
      <w:tr w:rsidR="00657287" w:rsidRPr="00141711" w14:paraId="3A3428C5" w14:textId="77777777" w:rsidTr="00552A14">
        <w:tc>
          <w:tcPr>
            <w:tcW w:w="2240" w:type="dxa"/>
          </w:tcPr>
          <w:p w14:paraId="149C3FD9" w14:textId="77777777" w:rsidR="00657287" w:rsidRPr="00141711" w:rsidRDefault="00657287" w:rsidP="00F63A40">
            <w:pPr>
              <w:pStyle w:val="Tableau2"/>
              <w:spacing w:before="120" w:after="120"/>
              <w:rPr>
                <w:rFonts w:ascii="Arial" w:hAnsi="Arial" w:cs="Arial"/>
                <w:sz w:val="20"/>
              </w:rPr>
            </w:pPr>
          </w:p>
        </w:tc>
        <w:tc>
          <w:tcPr>
            <w:tcW w:w="3147" w:type="dxa"/>
          </w:tcPr>
          <w:p w14:paraId="494A31B6" w14:textId="77777777" w:rsidR="00657287" w:rsidRPr="00141711" w:rsidRDefault="00657287" w:rsidP="00F63A40">
            <w:pPr>
              <w:pStyle w:val="Tableau2"/>
              <w:spacing w:before="120" w:after="120"/>
              <w:rPr>
                <w:rFonts w:ascii="Arial" w:hAnsi="Arial" w:cs="Arial"/>
                <w:sz w:val="20"/>
              </w:rPr>
            </w:pPr>
          </w:p>
        </w:tc>
        <w:tc>
          <w:tcPr>
            <w:tcW w:w="1984" w:type="dxa"/>
          </w:tcPr>
          <w:p w14:paraId="3E61F0B4" w14:textId="77777777" w:rsidR="00657287" w:rsidRPr="00141711" w:rsidRDefault="00657287" w:rsidP="00F63A40">
            <w:pPr>
              <w:pStyle w:val="Tableau2"/>
              <w:spacing w:before="120" w:after="120"/>
              <w:rPr>
                <w:rFonts w:ascii="Arial" w:hAnsi="Arial" w:cs="Arial"/>
                <w:sz w:val="20"/>
              </w:rPr>
            </w:pPr>
          </w:p>
        </w:tc>
        <w:tc>
          <w:tcPr>
            <w:tcW w:w="2268" w:type="dxa"/>
          </w:tcPr>
          <w:p w14:paraId="4E5BFE35" w14:textId="77777777" w:rsidR="00657287" w:rsidRPr="00141711" w:rsidRDefault="00657287" w:rsidP="00F63A40">
            <w:pPr>
              <w:pStyle w:val="Tableau2"/>
              <w:spacing w:before="120" w:after="120"/>
              <w:rPr>
                <w:rFonts w:ascii="Arial" w:hAnsi="Arial" w:cs="Arial"/>
                <w:sz w:val="20"/>
              </w:rPr>
            </w:pPr>
          </w:p>
        </w:tc>
      </w:tr>
      <w:tr w:rsidR="00657287" w:rsidRPr="00141711" w14:paraId="7EEE688C" w14:textId="77777777" w:rsidTr="00552A14">
        <w:tc>
          <w:tcPr>
            <w:tcW w:w="2240" w:type="dxa"/>
          </w:tcPr>
          <w:p w14:paraId="7E0CEE85" w14:textId="77777777" w:rsidR="00657287" w:rsidRPr="00141711" w:rsidRDefault="00657287" w:rsidP="00F63A40">
            <w:pPr>
              <w:pStyle w:val="Tableau2"/>
              <w:spacing w:before="120" w:after="120"/>
              <w:rPr>
                <w:rFonts w:ascii="Arial" w:hAnsi="Arial" w:cs="Arial"/>
                <w:sz w:val="20"/>
              </w:rPr>
            </w:pPr>
          </w:p>
        </w:tc>
        <w:tc>
          <w:tcPr>
            <w:tcW w:w="3147" w:type="dxa"/>
          </w:tcPr>
          <w:p w14:paraId="5127662B" w14:textId="77777777" w:rsidR="00657287" w:rsidRPr="00141711" w:rsidRDefault="00657287" w:rsidP="00F63A40">
            <w:pPr>
              <w:pStyle w:val="Tableau2"/>
              <w:spacing w:before="120" w:after="120"/>
              <w:rPr>
                <w:rFonts w:ascii="Arial" w:hAnsi="Arial" w:cs="Arial"/>
                <w:sz w:val="20"/>
              </w:rPr>
            </w:pPr>
          </w:p>
        </w:tc>
        <w:tc>
          <w:tcPr>
            <w:tcW w:w="1984" w:type="dxa"/>
          </w:tcPr>
          <w:p w14:paraId="6F875137" w14:textId="77777777" w:rsidR="00657287" w:rsidRPr="00141711" w:rsidRDefault="00657287" w:rsidP="00F63A40">
            <w:pPr>
              <w:pStyle w:val="Tableau2"/>
              <w:spacing w:before="120" w:after="120"/>
              <w:rPr>
                <w:rFonts w:ascii="Arial" w:hAnsi="Arial" w:cs="Arial"/>
                <w:sz w:val="20"/>
              </w:rPr>
            </w:pPr>
          </w:p>
        </w:tc>
        <w:tc>
          <w:tcPr>
            <w:tcW w:w="2268" w:type="dxa"/>
          </w:tcPr>
          <w:p w14:paraId="3543A3C4" w14:textId="77777777" w:rsidR="00657287" w:rsidRPr="00141711" w:rsidRDefault="00657287" w:rsidP="00F63A40">
            <w:pPr>
              <w:pStyle w:val="Tableau2"/>
              <w:spacing w:before="120" w:after="120"/>
              <w:rPr>
                <w:rFonts w:ascii="Arial" w:hAnsi="Arial" w:cs="Arial"/>
                <w:sz w:val="20"/>
              </w:rPr>
            </w:pPr>
          </w:p>
        </w:tc>
      </w:tr>
    </w:tbl>
    <w:p w14:paraId="1B2DB49A" w14:textId="77777777" w:rsidR="00657287" w:rsidRPr="00141711" w:rsidRDefault="00657287" w:rsidP="008E4D59">
      <w:pPr>
        <w:pStyle w:val="ParagrapheModle"/>
        <w:rPr>
          <w:rFonts w:ascii="Arial" w:hAnsi="Arial" w:cs="Arial"/>
          <w:sz w:val="22"/>
        </w:rPr>
      </w:pPr>
    </w:p>
    <w:p w14:paraId="43764798" w14:textId="77777777" w:rsidR="00657287" w:rsidRPr="00141711" w:rsidRDefault="00657287" w:rsidP="008E4D59">
      <w:pPr>
        <w:pStyle w:val="ParagrapheModle"/>
        <w:rPr>
          <w:rFonts w:ascii="Arial" w:hAnsi="Arial" w:cs="Arial"/>
          <w:sz w:val="22"/>
        </w:rPr>
      </w:pPr>
      <w:r w:rsidRPr="00141711">
        <w:rPr>
          <w:rFonts w:ascii="Arial" w:hAnsi="Arial" w:cs="Arial"/>
          <w:sz w:val="22"/>
        </w:rPr>
        <w:t>Citez vos éventuelles références avec le ministère des armées :</w:t>
      </w:r>
    </w:p>
    <w:p w14:paraId="5907E268" w14:textId="55033CDA" w:rsidR="00C53C1D" w:rsidRDefault="00657287" w:rsidP="008E4D59">
      <w:pPr>
        <w:pStyle w:val="ParagrapheModle"/>
        <w:rPr>
          <w:rFonts w:ascii="Arial" w:hAnsi="Arial" w:cs="Arial"/>
          <w:sz w:val="22"/>
        </w:rPr>
      </w:pPr>
      <w:r w:rsidRPr="00141711">
        <w:rPr>
          <w:rFonts w:ascii="Arial" w:hAnsi="Arial" w:cs="Arial"/>
          <w:sz w:val="22"/>
        </w:rPr>
        <w:t>…………………………………………………………………………………………………...……</w:t>
      </w:r>
      <w:r w:rsidR="00C53C1D" w:rsidRPr="00141711">
        <w:rPr>
          <w:rFonts w:ascii="Arial" w:hAnsi="Arial" w:cs="Arial"/>
          <w:sz w:val="22"/>
        </w:rPr>
        <w:t>……………………………………………………………………………………………………………………………………………………………………………...…………………………………………………………………………………………………………………………………………………………………………………...…………………………………………………………………………………………………………………………………………………………………………………...…………………………………………………………………………………………………………………………………………………………………………………...………………………………………………………………………………</w:t>
      </w:r>
    </w:p>
    <w:p w14:paraId="78424C63" w14:textId="7B61F0A6" w:rsidR="00CC5D3A" w:rsidRDefault="00CC5D3A">
      <w:pPr>
        <w:rPr>
          <w:rFonts w:ascii="Arial" w:hAnsi="Arial" w:cs="Arial"/>
          <w:sz w:val="22"/>
          <w:szCs w:val="22"/>
        </w:rPr>
      </w:pPr>
      <w:r>
        <w:rPr>
          <w:rFonts w:ascii="Arial" w:hAnsi="Arial" w:cs="Arial"/>
          <w:sz w:val="22"/>
        </w:rPr>
        <w:br w:type="page"/>
      </w:r>
    </w:p>
    <w:p w14:paraId="3606D49E" w14:textId="0CD7707C" w:rsidR="005E1391" w:rsidRPr="00141711" w:rsidRDefault="005E1391" w:rsidP="00672CED">
      <w:pPr>
        <w:pStyle w:val="Titre1"/>
        <w:ind w:left="431" w:hanging="431"/>
        <w:rPr>
          <w:rFonts w:ascii="Arial" w:hAnsi="Arial" w:cs="Arial"/>
          <w:sz w:val="24"/>
        </w:rPr>
      </w:pPr>
      <w:bookmarkStart w:id="189" w:name="_Toc74731225"/>
      <w:r w:rsidRPr="00141711">
        <w:rPr>
          <w:rFonts w:ascii="Arial" w:hAnsi="Arial" w:cs="Arial"/>
          <w:sz w:val="24"/>
        </w:rPr>
        <w:t>Sigles et abréviations</w:t>
      </w:r>
      <w:bookmarkEnd w:id="18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968"/>
      </w:tblGrid>
      <w:tr w:rsidR="003D2E6B" w:rsidRPr="00141711" w14:paraId="47BB523B" w14:textId="77777777" w:rsidTr="008A78A6">
        <w:tc>
          <w:tcPr>
            <w:tcW w:w="1242" w:type="dxa"/>
            <w:vAlign w:val="center"/>
          </w:tcPr>
          <w:p w14:paraId="4F3C6CE0" w14:textId="05415E7D" w:rsidR="003D2E6B" w:rsidRPr="00141711" w:rsidRDefault="003D2E6B" w:rsidP="006677A1">
            <w:pPr>
              <w:pStyle w:val="TableausiglegrasMarianne"/>
              <w:rPr>
                <w:rFonts w:ascii="Arial" w:hAnsi="Arial" w:cs="Arial"/>
                <w:sz w:val="22"/>
              </w:rPr>
            </w:pPr>
            <w:r w:rsidRPr="00141711">
              <w:rPr>
                <w:rFonts w:ascii="Arial" w:hAnsi="Arial" w:cs="Arial"/>
                <w:sz w:val="22"/>
              </w:rPr>
              <w:t>AAE</w:t>
            </w:r>
          </w:p>
        </w:tc>
        <w:tc>
          <w:tcPr>
            <w:tcW w:w="7968" w:type="dxa"/>
            <w:vAlign w:val="center"/>
          </w:tcPr>
          <w:p w14:paraId="5C29B96C" w14:textId="3FF86601" w:rsidR="003D2E6B" w:rsidRPr="00141711" w:rsidRDefault="003D2E6B" w:rsidP="00B40617">
            <w:pPr>
              <w:pStyle w:val="TableausigleMarianne"/>
              <w:rPr>
                <w:rFonts w:ascii="Arial" w:hAnsi="Arial" w:cs="Arial"/>
                <w:sz w:val="22"/>
              </w:rPr>
            </w:pPr>
            <w:r w:rsidRPr="00141711">
              <w:rPr>
                <w:rFonts w:ascii="Arial" w:hAnsi="Arial" w:cs="Arial"/>
                <w:sz w:val="22"/>
              </w:rPr>
              <w:t>Armée de l’Air et de l’Espace</w:t>
            </w:r>
          </w:p>
        </w:tc>
      </w:tr>
      <w:tr w:rsidR="003D2E6B" w:rsidRPr="00141711" w14:paraId="07E32987" w14:textId="77777777" w:rsidTr="008A78A6">
        <w:tc>
          <w:tcPr>
            <w:tcW w:w="1242" w:type="dxa"/>
            <w:vAlign w:val="center"/>
          </w:tcPr>
          <w:p w14:paraId="354887CD" w14:textId="5EC6F715" w:rsidR="003D2E6B" w:rsidRPr="00141711" w:rsidRDefault="003D2E6B" w:rsidP="006677A1">
            <w:pPr>
              <w:pStyle w:val="TableausiglegrasMarianne"/>
              <w:rPr>
                <w:rFonts w:ascii="Arial" w:hAnsi="Arial" w:cs="Arial"/>
                <w:i/>
                <w:sz w:val="22"/>
              </w:rPr>
            </w:pPr>
            <w:r w:rsidRPr="00141711">
              <w:rPr>
                <w:rFonts w:ascii="Arial" w:hAnsi="Arial" w:cs="Arial"/>
                <w:i/>
                <w:sz w:val="22"/>
              </w:rPr>
              <w:t>CGF</w:t>
            </w:r>
          </w:p>
        </w:tc>
        <w:tc>
          <w:tcPr>
            <w:tcW w:w="7968" w:type="dxa"/>
            <w:vAlign w:val="center"/>
          </w:tcPr>
          <w:p w14:paraId="3A8E8077" w14:textId="1319ED52" w:rsidR="003D2E6B" w:rsidRPr="00141711" w:rsidRDefault="003D2E6B" w:rsidP="00B40617">
            <w:pPr>
              <w:pStyle w:val="TableausigleMarianne"/>
              <w:rPr>
                <w:rFonts w:ascii="Arial" w:hAnsi="Arial" w:cs="Arial"/>
                <w:sz w:val="22"/>
              </w:rPr>
            </w:pPr>
            <w:r w:rsidRPr="00141711">
              <w:rPr>
                <w:rFonts w:ascii="Arial" w:hAnsi="Arial" w:cs="Arial"/>
                <w:i/>
                <w:sz w:val="22"/>
              </w:rPr>
              <w:t>Computer Generated Forces</w:t>
            </w:r>
          </w:p>
        </w:tc>
      </w:tr>
      <w:tr w:rsidR="005E1391" w:rsidRPr="00141711" w14:paraId="04947356" w14:textId="77777777" w:rsidTr="008A78A6">
        <w:tc>
          <w:tcPr>
            <w:tcW w:w="1242" w:type="dxa"/>
            <w:vAlign w:val="center"/>
          </w:tcPr>
          <w:p w14:paraId="3F176F70" w14:textId="087353EC" w:rsidR="005E1391" w:rsidRPr="00141711" w:rsidRDefault="00C25066" w:rsidP="006677A1">
            <w:pPr>
              <w:pStyle w:val="TableausiglegrasMarianne"/>
              <w:rPr>
                <w:rFonts w:ascii="Arial" w:hAnsi="Arial" w:cs="Arial"/>
                <w:sz w:val="22"/>
              </w:rPr>
            </w:pPr>
            <w:r w:rsidRPr="00141711">
              <w:rPr>
                <w:rFonts w:ascii="Arial" w:hAnsi="Arial" w:cs="Arial"/>
                <w:sz w:val="22"/>
              </w:rPr>
              <w:t>C</w:t>
            </w:r>
            <w:r w:rsidR="005E1391" w:rsidRPr="00141711">
              <w:rPr>
                <w:rFonts w:ascii="Arial" w:hAnsi="Arial" w:cs="Arial"/>
                <w:sz w:val="22"/>
              </w:rPr>
              <w:t>A</w:t>
            </w:r>
          </w:p>
        </w:tc>
        <w:tc>
          <w:tcPr>
            <w:tcW w:w="7968" w:type="dxa"/>
            <w:vAlign w:val="center"/>
          </w:tcPr>
          <w:p w14:paraId="011B04D1" w14:textId="7C1E12C6" w:rsidR="005E1391" w:rsidRPr="00141711" w:rsidRDefault="00CE5F61" w:rsidP="00B40617">
            <w:pPr>
              <w:pStyle w:val="TableausigleMarianne"/>
              <w:rPr>
                <w:rFonts w:ascii="Arial" w:hAnsi="Arial" w:cs="Arial"/>
                <w:sz w:val="22"/>
              </w:rPr>
            </w:pPr>
            <w:r w:rsidRPr="00141711">
              <w:rPr>
                <w:rFonts w:ascii="Arial" w:hAnsi="Arial" w:cs="Arial"/>
                <w:sz w:val="22"/>
              </w:rPr>
              <w:t>C</w:t>
            </w:r>
            <w:r w:rsidR="005E1391" w:rsidRPr="00141711">
              <w:rPr>
                <w:rFonts w:ascii="Arial" w:hAnsi="Arial" w:cs="Arial"/>
                <w:sz w:val="22"/>
              </w:rPr>
              <w:t>hiffre d’</w:t>
            </w:r>
            <w:r w:rsidRPr="00141711">
              <w:rPr>
                <w:rFonts w:ascii="Arial" w:hAnsi="Arial" w:cs="Arial"/>
                <w:sz w:val="22"/>
              </w:rPr>
              <w:t>A</w:t>
            </w:r>
            <w:r w:rsidR="005E1391" w:rsidRPr="00141711">
              <w:rPr>
                <w:rFonts w:ascii="Arial" w:hAnsi="Arial" w:cs="Arial"/>
                <w:sz w:val="22"/>
              </w:rPr>
              <w:t>ffaires</w:t>
            </w:r>
          </w:p>
        </w:tc>
      </w:tr>
      <w:tr w:rsidR="005E1391" w:rsidRPr="00141711" w14:paraId="4664C05E" w14:textId="77777777" w:rsidTr="006313C2">
        <w:tc>
          <w:tcPr>
            <w:tcW w:w="1242" w:type="dxa"/>
            <w:vAlign w:val="center"/>
          </w:tcPr>
          <w:p w14:paraId="4E196091" w14:textId="77777777" w:rsidR="005E1391" w:rsidRPr="00141711" w:rsidRDefault="005E1391" w:rsidP="006677A1">
            <w:pPr>
              <w:pStyle w:val="TableausiglegrasMarianne"/>
              <w:rPr>
                <w:rFonts w:ascii="Arial" w:hAnsi="Arial" w:cs="Arial"/>
                <w:sz w:val="22"/>
              </w:rPr>
            </w:pPr>
            <w:r w:rsidRPr="00141711">
              <w:rPr>
                <w:rFonts w:ascii="Arial" w:hAnsi="Arial" w:cs="Arial"/>
                <w:sz w:val="22"/>
              </w:rPr>
              <w:t>DGA</w:t>
            </w:r>
          </w:p>
        </w:tc>
        <w:tc>
          <w:tcPr>
            <w:tcW w:w="7968" w:type="dxa"/>
            <w:vAlign w:val="center"/>
          </w:tcPr>
          <w:p w14:paraId="3E9A7419" w14:textId="28E854F6" w:rsidR="005E1391" w:rsidRPr="00141711" w:rsidRDefault="00CE5F61" w:rsidP="00B40617">
            <w:pPr>
              <w:pStyle w:val="TableausigleMarianne"/>
              <w:rPr>
                <w:rFonts w:ascii="Arial" w:hAnsi="Arial" w:cs="Arial"/>
                <w:sz w:val="22"/>
              </w:rPr>
            </w:pPr>
            <w:r w:rsidRPr="00141711">
              <w:rPr>
                <w:rFonts w:ascii="Arial" w:hAnsi="Arial" w:cs="Arial"/>
                <w:sz w:val="22"/>
              </w:rPr>
              <w:t>D</w:t>
            </w:r>
            <w:r w:rsidR="005E1391" w:rsidRPr="00141711">
              <w:rPr>
                <w:rFonts w:ascii="Arial" w:hAnsi="Arial" w:cs="Arial"/>
                <w:sz w:val="22"/>
              </w:rPr>
              <w:t xml:space="preserve">irection </w:t>
            </w:r>
            <w:r w:rsidRPr="00141711">
              <w:rPr>
                <w:rFonts w:ascii="Arial" w:hAnsi="Arial" w:cs="Arial"/>
                <w:sz w:val="22"/>
              </w:rPr>
              <w:t>G</w:t>
            </w:r>
            <w:r w:rsidR="005E1391" w:rsidRPr="00141711">
              <w:rPr>
                <w:rFonts w:ascii="Arial" w:hAnsi="Arial" w:cs="Arial"/>
                <w:sz w:val="22"/>
              </w:rPr>
              <w:t>énérale de l’</w:t>
            </w:r>
            <w:r w:rsidRPr="00141711">
              <w:rPr>
                <w:rFonts w:ascii="Arial" w:hAnsi="Arial" w:cs="Arial"/>
                <w:sz w:val="22"/>
              </w:rPr>
              <w:t>A</w:t>
            </w:r>
            <w:r w:rsidR="005E1391" w:rsidRPr="00141711">
              <w:rPr>
                <w:rFonts w:ascii="Arial" w:hAnsi="Arial" w:cs="Arial"/>
                <w:sz w:val="22"/>
              </w:rPr>
              <w:t>rmement</w:t>
            </w:r>
          </w:p>
        </w:tc>
      </w:tr>
      <w:tr w:rsidR="005E1391" w:rsidRPr="00141711" w14:paraId="47F7B589" w14:textId="77777777" w:rsidTr="006313C2">
        <w:tc>
          <w:tcPr>
            <w:tcW w:w="1242" w:type="dxa"/>
            <w:vAlign w:val="center"/>
          </w:tcPr>
          <w:p w14:paraId="2234B576" w14:textId="77777777" w:rsidR="005E1391" w:rsidRPr="00141711" w:rsidRDefault="005E1391" w:rsidP="006677A1">
            <w:pPr>
              <w:pStyle w:val="TableausiglegrasMarianne"/>
              <w:rPr>
                <w:rFonts w:ascii="Arial" w:hAnsi="Arial" w:cs="Arial"/>
                <w:sz w:val="22"/>
              </w:rPr>
            </w:pPr>
            <w:r w:rsidRPr="00141711">
              <w:rPr>
                <w:rFonts w:ascii="Arial" w:hAnsi="Arial" w:cs="Arial"/>
                <w:sz w:val="22"/>
              </w:rPr>
              <w:t>ITE</w:t>
            </w:r>
          </w:p>
        </w:tc>
        <w:tc>
          <w:tcPr>
            <w:tcW w:w="7968" w:type="dxa"/>
            <w:vAlign w:val="center"/>
          </w:tcPr>
          <w:p w14:paraId="5B222524" w14:textId="1E8FF062" w:rsidR="005E1391" w:rsidRPr="00141711" w:rsidRDefault="00CE5F61" w:rsidP="00B40617">
            <w:pPr>
              <w:pStyle w:val="TableausigleMarianne"/>
              <w:rPr>
                <w:rFonts w:ascii="Arial" w:hAnsi="Arial" w:cs="Arial"/>
                <w:sz w:val="22"/>
              </w:rPr>
            </w:pPr>
            <w:r w:rsidRPr="00141711">
              <w:rPr>
                <w:rFonts w:ascii="Arial" w:hAnsi="Arial" w:cs="Arial"/>
                <w:sz w:val="22"/>
              </w:rPr>
              <w:t>I</w:t>
            </w:r>
            <w:r w:rsidR="005E1391" w:rsidRPr="00141711">
              <w:rPr>
                <w:rFonts w:ascii="Arial" w:hAnsi="Arial" w:cs="Arial"/>
                <w:sz w:val="22"/>
              </w:rPr>
              <w:t xml:space="preserve">ntelligence </w:t>
            </w:r>
            <w:r w:rsidRPr="00141711">
              <w:rPr>
                <w:rFonts w:ascii="Arial" w:hAnsi="Arial" w:cs="Arial"/>
                <w:sz w:val="22"/>
              </w:rPr>
              <w:t>T</w:t>
            </w:r>
            <w:r w:rsidR="005E1391" w:rsidRPr="00141711">
              <w:rPr>
                <w:rFonts w:ascii="Arial" w:hAnsi="Arial" w:cs="Arial"/>
                <w:sz w:val="22"/>
              </w:rPr>
              <w:t xml:space="preserve">echnique et </w:t>
            </w:r>
            <w:r w:rsidRPr="00141711">
              <w:rPr>
                <w:rFonts w:ascii="Arial" w:hAnsi="Arial" w:cs="Arial"/>
                <w:sz w:val="22"/>
              </w:rPr>
              <w:t>E</w:t>
            </w:r>
            <w:r w:rsidR="005E1391" w:rsidRPr="00141711">
              <w:rPr>
                <w:rFonts w:ascii="Arial" w:hAnsi="Arial" w:cs="Arial"/>
                <w:sz w:val="22"/>
              </w:rPr>
              <w:t>conomique</w:t>
            </w:r>
          </w:p>
        </w:tc>
      </w:tr>
      <w:tr w:rsidR="005E1391" w:rsidRPr="00141711" w14:paraId="397FC266" w14:textId="77777777" w:rsidTr="006313C2">
        <w:tc>
          <w:tcPr>
            <w:tcW w:w="1242" w:type="dxa"/>
            <w:vAlign w:val="center"/>
          </w:tcPr>
          <w:p w14:paraId="04FC3259" w14:textId="77777777" w:rsidR="005E1391" w:rsidRPr="00141711" w:rsidRDefault="005E1391" w:rsidP="006677A1">
            <w:pPr>
              <w:pStyle w:val="TableausiglegrasMarianne"/>
              <w:rPr>
                <w:rFonts w:ascii="Arial" w:hAnsi="Arial" w:cs="Arial"/>
                <w:sz w:val="22"/>
              </w:rPr>
            </w:pPr>
            <w:r w:rsidRPr="00141711">
              <w:rPr>
                <w:rFonts w:ascii="Arial" w:hAnsi="Arial" w:cs="Arial"/>
                <w:sz w:val="22"/>
              </w:rPr>
              <w:t>DA</w:t>
            </w:r>
          </w:p>
        </w:tc>
        <w:tc>
          <w:tcPr>
            <w:tcW w:w="7968" w:type="dxa"/>
            <w:vAlign w:val="center"/>
          </w:tcPr>
          <w:p w14:paraId="5A24312F" w14:textId="5BC22B94" w:rsidR="005E1391" w:rsidRPr="00141711" w:rsidRDefault="00CE5F61" w:rsidP="00B40617">
            <w:pPr>
              <w:pStyle w:val="TableausigleMarianne"/>
              <w:rPr>
                <w:rFonts w:ascii="Arial" w:hAnsi="Arial" w:cs="Arial"/>
                <w:sz w:val="22"/>
              </w:rPr>
            </w:pPr>
            <w:r w:rsidRPr="00141711">
              <w:rPr>
                <w:rFonts w:ascii="Arial" w:hAnsi="Arial" w:cs="Arial"/>
                <w:sz w:val="22"/>
              </w:rPr>
              <w:t>D</w:t>
            </w:r>
            <w:r w:rsidR="005E1391" w:rsidRPr="00141711">
              <w:rPr>
                <w:rFonts w:ascii="Arial" w:hAnsi="Arial" w:cs="Arial"/>
                <w:sz w:val="22"/>
              </w:rPr>
              <w:t xml:space="preserve">ivision </w:t>
            </w:r>
            <w:r w:rsidRPr="00141711">
              <w:rPr>
                <w:rFonts w:ascii="Arial" w:hAnsi="Arial" w:cs="Arial"/>
                <w:sz w:val="22"/>
              </w:rPr>
              <w:t>A</w:t>
            </w:r>
            <w:r w:rsidR="005E1391" w:rsidRPr="00141711">
              <w:rPr>
                <w:rFonts w:ascii="Arial" w:hAnsi="Arial" w:cs="Arial"/>
                <w:sz w:val="22"/>
              </w:rPr>
              <w:t>chats</w:t>
            </w:r>
          </w:p>
        </w:tc>
      </w:tr>
      <w:tr w:rsidR="005E1391" w:rsidRPr="00141711" w14:paraId="2A1D71DB" w14:textId="77777777" w:rsidTr="006313C2">
        <w:tc>
          <w:tcPr>
            <w:tcW w:w="1242" w:type="dxa"/>
            <w:vAlign w:val="center"/>
          </w:tcPr>
          <w:p w14:paraId="7551933A" w14:textId="77777777" w:rsidR="005E1391" w:rsidRPr="00141711" w:rsidRDefault="005E1391" w:rsidP="006677A1">
            <w:pPr>
              <w:pStyle w:val="TableausiglegrasMarianne"/>
              <w:rPr>
                <w:rFonts w:ascii="Arial" w:hAnsi="Arial" w:cs="Arial"/>
                <w:sz w:val="22"/>
              </w:rPr>
            </w:pPr>
            <w:r w:rsidRPr="00141711">
              <w:rPr>
                <w:rFonts w:ascii="Arial" w:hAnsi="Arial" w:cs="Arial"/>
                <w:sz w:val="22"/>
              </w:rPr>
              <w:t>DI</w:t>
            </w:r>
          </w:p>
        </w:tc>
        <w:tc>
          <w:tcPr>
            <w:tcW w:w="7968" w:type="dxa"/>
            <w:vAlign w:val="center"/>
          </w:tcPr>
          <w:p w14:paraId="5589FF8C" w14:textId="24EC308B" w:rsidR="005E1391" w:rsidRPr="00141711" w:rsidRDefault="00CE5F61" w:rsidP="00B40617">
            <w:pPr>
              <w:pStyle w:val="TableausigleMarianne"/>
              <w:rPr>
                <w:rFonts w:ascii="Arial" w:hAnsi="Arial" w:cs="Arial"/>
                <w:sz w:val="22"/>
              </w:rPr>
            </w:pPr>
            <w:r w:rsidRPr="00141711">
              <w:rPr>
                <w:rFonts w:ascii="Arial" w:hAnsi="Arial" w:cs="Arial"/>
                <w:sz w:val="22"/>
              </w:rPr>
              <w:t>D</w:t>
            </w:r>
            <w:r w:rsidR="005E1391" w:rsidRPr="00141711">
              <w:rPr>
                <w:rFonts w:ascii="Arial" w:hAnsi="Arial" w:cs="Arial"/>
                <w:sz w:val="22"/>
              </w:rPr>
              <w:t>emande d’</w:t>
            </w:r>
            <w:r w:rsidRPr="00141711">
              <w:rPr>
                <w:rFonts w:ascii="Arial" w:hAnsi="Arial" w:cs="Arial"/>
                <w:sz w:val="22"/>
              </w:rPr>
              <w:t>I</w:t>
            </w:r>
            <w:r w:rsidR="005E1391" w:rsidRPr="00141711">
              <w:rPr>
                <w:rFonts w:ascii="Arial" w:hAnsi="Arial" w:cs="Arial"/>
                <w:sz w:val="22"/>
              </w:rPr>
              <w:t>nformations</w:t>
            </w:r>
          </w:p>
        </w:tc>
      </w:tr>
      <w:tr w:rsidR="005E1391" w:rsidRPr="00141711" w14:paraId="398CFA48" w14:textId="77777777" w:rsidTr="006313C2">
        <w:tc>
          <w:tcPr>
            <w:tcW w:w="1242" w:type="dxa"/>
            <w:vAlign w:val="center"/>
          </w:tcPr>
          <w:p w14:paraId="46A5A9C9" w14:textId="77777777" w:rsidR="005E1391" w:rsidRPr="00141711" w:rsidRDefault="005E1391" w:rsidP="006677A1">
            <w:pPr>
              <w:pStyle w:val="TableausiglegrasMarianne"/>
              <w:rPr>
                <w:rFonts w:ascii="Arial" w:hAnsi="Arial" w:cs="Arial"/>
                <w:sz w:val="22"/>
              </w:rPr>
            </w:pPr>
            <w:r w:rsidRPr="00141711">
              <w:rPr>
                <w:rFonts w:ascii="Arial" w:hAnsi="Arial" w:cs="Arial"/>
                <w:sz w:val="22"/>
              </w:rPr>
              <w:t>DO</w:t>
            </w:r>
          </w:p>
        </w:tc>
        <w:tc>
          <w:tcPr>
            <w:tcW w:w="7968" w:type="dxa"/>
            <w:vAlign w:val="center"/>
          </w:tcPr>
          <w:p w14:paraId="5C6F6BF2" w14:textId="1E23736F" w:rsidR="005E1391" w:rsidRPr="00141711" w:rsidRDefault="00CE5F61" w:rsidP="00B40617">
            <w:pPr>
              <w:pStyle w:val="TableausigleMarianne"/>
              <w:rPr>
                <w:rFonts w:ascii="Arial" w:hAnsi="Arial" w:cs="Arial"/>
                <w:sz w:val="22"/>
              </w:rPr>
            </w:pPr>
            <w:r w:rsidRPr="00141711">
              <w:rPr>
                <w:rFonts w:ascii="Arial" w:hAnsi="Arial" w:cs="Arial"/>
                <w:sz w:val="22"/>
              </w:rPr>
              <w:t>D</w:t>
            </w:r>
            <w:r w:rsidR="005E1391" w:rsidRPr="00141711">
              <w:rPr>
                <w:rFonts w:ascii="Arial" w:hAnsi="Arial" w:cs="Arial"/>
                <w:sz w:val="22"/>
              </w:rPr>
              <w:t xml:space="preserve">irection des </w:t>
            </w:r>
            <w:r w:rsidRPr="00141711">
              <w:rPr>
                <w:rFonts w:ascii="Arial" w:hAnsi="Arial" w:cs="Arial"/>
                <w:sz w:val="22"/>
              </w:rPr>
              <w:t>O</w:t>
            </w:r>
            <w:r w:rsidR="005E1391" w:rsidRPr="00141711">
              <w:rPr>
                <w:rFonts w:ascii="Arial" w:hAnsi="Arial" w:cs="Arial"/>
                <w:sz w:val="22"/>
              </w:rPr>
              <w:t>pérations de la direction générale de l’armement</w:t>
            </w:r>
          </w:p>
        </w:tc>
      </w:tr>
      <w:tr w:rsidR="008A78A6" w:rsidRPr="00141711" w14:paraId="3A65C60D" w14:textId="77777777" w:rsidTr="006313C2">
        <w:tc>
          <w:tcPr>
            <w:tcW w:w="1242" w:type="dxa"/>
            <w:vAlign w:val="center"/>
          </w:tcPr>
          <w:p w14:paraId="705026FC" w14:textId="6329EBA6" w:rsidR="008A78A6" w:rsidRPr="00141711" w:rsidRDefault="008A78A6" w:rsidP="008A78A6">
            <w:pPr>
              <w:pStyle w:val="TableausiglegrasMarianne"/>
              <w:rPr>
                <w:rFonts w:ascii="Arial" w:hAnsi="Arial" w:cs="Arial"/>
                <w:i/>
                <w:sz w:val="22"/>
              </w:rPr>
            </w:pPr>
            <w:r w:rsidRPr="00141711">
              <w:rPr>
                <w:rFonts w:ascii="Arial" w:hAnsi="Arial" w:cs="Arial"/>
                <w:i/>
                <w:sz w:val="22"/>
              </w:rPr>
              <w:t>FNPT</w:t>
            </w:r>
          </w:p>
        </w:tc>
        <w:tc>
          <w:tcPr>
            <w:tcW w:w="7968" w:type="dxa"/>
            <w:vAlign w:val="center"/>
          </w:tcPr>
          <w:p w14:paraId="4DF490D9" w14:textId="5A422009" w:rsidR="008A78A6" w:rsidRPr="00141711" w:rsidRDefault="008A78A6" w:rsidP="008A78A6">
            <w:pPr>
              <w:pStyle w:val="TableausigleMarianne"/>
              <w:rPr>
                <w:rFonts w:ascii="Arial" w:hAnsi="Arial" w:cs="Arial"/>
                <w:i/>
                <w:sz w:val="22"/>
                <w:lang w:val="en-US"/>
              </w:rPr>
            </w:pPr>
            <w:r w:rsidRPr="00141711">
              <w:rPr>
                <w:rFonts w:ascii="Arial" w:hAnsi="Arial" w:cs="Arial"/>
                <w:i/>
                <w:sz w:val="22"/>
                <w:lang w:val="en-US"/>
              </w:rPr>
              <w:t>Flight and Navigation Procedures Trainer</w:t>
            </w:r>
          </w:p>
        </w:tc>
      </w:tr>
      <w:tr w:rsidR="003D2E6B" w:rsidRPr="00141711" w14:paraId="0ECF569A" w14:textId="77777777" w:rsidTr="006313C2">
        <w:tc>
          <w:tcPr>
            <w:tcW w:w="1242" w:type="dxa"/>
            <w:vAlign w:val="center"/>
          </w:tcPr>
          <w:p w14:paraId="61ACDB59" w14:textId="03E075B1" w:rsidR="003D2E6B" w:rsidRPr="00141711" w:rsidRDefault="003D2E6B" w:rsidP="008A78A6">
            <w:pPr>
              <w:pStyle w:val="TableausiglegrasMarianne"/>
              <w:rPr>
                <w:rFonts w:ascii="Arial" w:hAnsi="Arial" w:cs="Arial"/>
                <w:sz w:val="22"/>
              </w:rPr>
            </w:pPr>
            <w:r w:rsidRPr="00141711">
              <w:rPr>
                <w:rFonts w:ascii="Arial" w:hAnsi="Arial" w:cs="Arial"/>
                <w:sz w:val="22"/>
              </w:rPr>
              <w:t>IA</w:t>
            </w:r>
          </w:p>
        </w:tc>
        <w:tc>
          <w:tcPr>
            <w:tcW w:w="7968" w:type="dxa"/>
            <w:vAlign w:val="center"/>
          </w:tcPr>
          <w:p w14:paraId="3F67DE7E" w14:textId="5DC0AEF5" w:rsidR="003D2E6B" w:rsidRPr="00141711" w:rsidRDefault="003D2E6B" w:rsidP="008A78A6">
            <w:pPr>
              <w:pStyle w:val="TableausigleMarianne"/>
              <w:rPr>
                <w:rFonts w:ascii="Arial" w:hAnsi="Arial" w:cs="Arial"/>
                <w:sz w:val="22"/>
                <w:lang w:val="en-US"/>
              </w:rPr>
            </w:pPr>
            <w:r w:rsidRPr="00141711">
              <w:rPr>
                <w:rFonts w:ascii="Arial" w:hAnsi="Arial" w:cs="Arial"/>
                <w:sz w:val="22"/>
                <w:lang w:val="en-US"/>
              </w:rPr>
              <w:t>Intelligence Artificielle</w:t>
            </w:r>
          </w:p>
        </w:tc>
      </w:tr>
      <w:tr w:rsidR="008A78A6" w:rsidRPr="00141711" w14:paraId="0DA19CAF" w14:textId="77777777" w:rsidTr="006313C2">
        <w:tc>
          <w:tcPr>
            <w:tcW w:w="1242" w:type="dxa"/>
            <w:vAlign w:val="center"/>
          </w:tcPr>
          <w:p w14:paraId="706A6E0D"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MINARM</w:t>
            </w:r>
          </w:p>
        </w:tc>
        <w:tc>
          <w:tcPr>
            <w:tcW w:w="7968" w:type="dxa"/>
            <w:vAlign w:val="center"/>
          </w:tcPr>
          <w:p w14:paraId="3E0CD704" w14:textId="71C91AAB" w:rsidR="008A78A6" w:rsidRPr="00141711" w:rsidRDefault="00CE5F61" w:rsidP="008A78A6">
            <w:pPr>
              <w:pStyle w:val="TableausigleMarianne"/>
              <w:rPr>
                <w:rFonts w:ascii="Arial" w:hAnsi="Arial" w:cs="Arial"/>
                <w:sz w:val="22"/>
              </w:rPr>
            </w:pPr>
            <w:r w:rsidRPr="00141711">
              <w:rPr>
                <w:rFonts w:ascii="Arial" w:hAnsi="Arial" w:cs="Arial"/>
                <w:sz w:val="22"/>
              </w:rPr>
              <w:t>MIN</w:t>
            </w:r>
            <w:r w:rsidR="008A78A6" w:rsidRPr="00141711">
              <w:rPr>
                <w:rFonts w:ascii="Arial" w:hAnsi="Arial" w:cs="Arial"/>
                <w:sz w:val="22"/>
              </w:rPr>
              <w:t xml:space="preserve">istère des </w:t>
            </w:r>
            <w:r w:rsidRPr="00141711">
              <w:rPr>
                <w:rFonts w:ascii="Arial" w:hAnsi="Arial" w:cs="Arial"/>
                <w:sz w:val="22"/>
              </w:rPr>
              <w:t>AR</w:t>
            </w:r>
            <w:r w:rsidR="008A78A6" w:rsidRPr="00141711">
              <w:rPr>
                <w:rFonts w:ascii="Arial" w:hAnsi="Arial" w:cs="Arial"/>
                <w:sz w:val="22"/>
              </w:rPr>
              <w:t>mées</w:t>
            </w:r>
          </w:p>
        </w:tc>
      </w:tr>
      <w:tr w:rsidR="008A78A6" w:rsidRPr="00141711" w14:paraId="168CC200" w14:textId="77777777" w:rsidTr="008A78A6">
        <w:tc>
          <w:tcPr>
            <w:tcW w:w="1242" w:type="dxa"/>
            <w:vAlign w:val="center"/>
          </w:tcPr>
          <w:p w14:paraId="0C048C17"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PME</w:t>
            </w:r>
          </w:p>
        </w:tc>
        <w:tc>
          <w:tcPr>
            <w:tcW w:w="7968" w:type="dxa"/>
            <w:vAlign w:val="center"/>
          </w:tcPr>
          <w:p w14:paraId="257F0FC5" w14:textId="1A3A9AE4" w:rsidR="008A78A6" w:rsidRPr="00141711" w:rsidRDefault="00CE5F61" w:rsidP="008A78A6">
            <w:pPr>
              <w:pStyle w:val="TableausigleMarianne"/>
              <w:rPr>
                <w:rFonts w:ascii="Arial" w:hAnsi="Arial" w:cs="Arial"/>
                <w:sz w:val="22"/>
              </w:rPr>
            </w:pPr>
            <w:r w:rsidRPr="00141711">
              <w:rPr>
                <w:rFonts w:ascii="Arial" w:hAnsi="Arial" w:cs="Arial"/>
                <w:sz w:val="22"/>
              </w:rPr>
              <w:t>P</w:t>
            </w:r>
            <w:r w:rsidR="008A78A6" w:rsidRPr="00141711">
              <w:rPr>
                <w:rFonts w:ascii="Arial" w:hAnsi="Arial" w:cs="Arial"/>
                <w:sz w:val="22"/>
              </w:rPr>
              <w:t xml:space="preserve">etites et </w:t>
            </w:r>
            <w:r w:rsidRPr="00141711">
              <w:rPr>
                <w:rFonts w:ascii="Arial" w:hAnsi="Arial" w:cs="Arial"/>
                <w:sz w:val="22"/>
              </w:rPr>
              <w:t>M</w:t>
            </w:r>
            <w:r w:rsidR="008A78A6" w:rsidRPr="00141711">
              <w:rPr>
                <w:rFonts w:ascii="Arial" w:hAnsi="Arial" w:cs="Arial"/>
                <w:sz w:val="22"/>
              </w:rPr>
              <w:t xml:space="preserve">oyennes </w:t>
            </w:r>
            <w:r w:rsidRPr="00141711">
              <w:rPr>
                <w:rFonts w:ascii="Arial" w:hAnsi="Arial" w:cs="Arial"/>
                <w:sz w:val="22"/>
              </w:rPr>
              <w:t>E</w:t>
            </w:r>
            <w:r w:rsidR="008A78A6" w:rsidRPr="00141711">
              <w:rPr>
                <w:rFonts w:ascii="Arial" w:hAnsi="Arial" w:cs="Arial"/>
                <w:sz w:val="22"/>
              </w:rPr>
              <w:t>ntreprises</w:t>
            </w:r>
          </w:p>
        </w:tc>
      </w:tr>
      <w:tr w:rsidR="008A78A6" w:rsidRPr="00141711" w14:paraId="44BDFB3A" w14:textId="77777777" w:rsidTr="008A78A6">
        <w:tc>
          <w:tcPr>
            <w:tcW w:w="1242" w:type="dxa"/>
            <w:vAlign w:val="center"/>
          </w:tcPr>
          <w:p w14:paraId="30FB2DC7"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PSA</w:t>
            </w:r>
          </w:p>
        </w:tc>
        <w:tc>
          <w:tcPr>
            <w:tcW w:w="7968" w:type="dxa"/>
            <w:vAlign w:val="center"/>
          </w:tcPr>
          <w:p w14:paraId="2F17F27A" w14:textId="7EC2D7A6" w:rsidR="008A78A6" w:rsidRPr="00141711" w:rsidRDefault="008A78A6" w:rsidP="008A78A6">
            <w:pPr>
              <w:pStyle w:val="TableausigleMarianne"/>
              <w:rPr>
                <w:rFonts w:ascii="Arial" w:hAnsi="Arial" w:cs="Arial"/>
                <w:sz w:val="22"/>
              </w:rPr>
            </w:pPr>
            <w:r w:rsidRPr="00141711">
              <w:rPr>
                <w:rFonts w:ascii="Arial" w:hAnsi="Arial" w:cs="Arial"/>
                <w:sz w:val="22"/>
              </w:rPr>
              <w:t xml:space="preserve">département </w:t>
            </w:r>
            <w:r w:rsidR="00CE5F61" w:rsidRPr="00141711">
              <w:rPr>
                <w:rFonts w:ascii="Arial" w:hAnsi="Arial" w:cs="Arial"/>
                <w:sz w:val="22"/>
              </w:rPr>
              <w:t>P</w:t>
            </w:r>
            <w:r w:rsidRPr="00141711">
              <w:rPr>
                <w:rFonts w:ascii="Arial" w:hAnsi="Arial" w:cs="Arial"/>
                <w:sz w:val="22"/>
              </w:rPr>
              <w:t xml:space="preserve">olitique et </w:t>
            </w:r>
            <w:r w:rsidR="00CE5F61" w:rsidRPr="00141711">
              <w:rPr>
                <w:rFonts w:ascii="Arial" w:hAnsi="Arial" w:cs="Arial"/>
                <w:sz w:val="22"/>
              </w:rPr>
              <w:t>S</w:t>
            </w:r>
            <w:r w:rsidRPr="00141711">
              <w:rPr>
                <w:rFonts w:ascii="Arial" w:hAnsi="Arial" w:cs="Arial"/>
                <w:sz w:val="22"/>
              </w:rPr>
              <w:t>tratégie d’</w:t>
            </w:r>
            <w:r w:rsidR="00CE5F61" w:rsidRPr="00141711">
              <w:rPr>
                <w:rFonts w:ascii="Arial" w:hAnsi="Arial" w:cs="Arial"/>
                <w:sz w:val="22"/>
              </w:rPr>
              <w:t>A</w:t>
            </w:r>
            <w:r w:rsidRPr="00141711">
              <w:rPr>
                <w:rFonts w:ascii="Arial" w:hAnsi="Arial" w:cs="Arial"/>
                <w:sz w:val="22"/>
              </w:rPr>
              <w:t xml:space="preserve">chat </w:t>
            </w:r>
          </w:p>
        </w:tc>
      </w:tr>
      <w:tr w:rsidR="008A78A6" w:rsidRPr="00141711" w14:paraId="2FCFB294" w14:textId="77777777" w:rsidTr="008A78A6">
        <w:tc>
          <w:tcPr>
            <w:tcW w:w="1242" w:type="dxa"/>
            <w:vAlign w:val="center"/>
          </w:tcPr>
          <w:p w14:paraId="475BAFCB"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RNC</w:t>
            </w:r>
          </w:p>
        </w:tc>
        <w:tc>
          <w:tcPr>
            <w:tcW w:w="7968" w:type="dxa"/>
            <w:vAlign w:val="center"/>
          </w:tcPr>
          <w:p w14:paraId="2373E2C7" w14:textId="466DA04B" w:rsidR="008A78A6" w:rsidRPr="00141711" w:rsidRDefault="00CE5F61" w:rsidP="008A78A6">
            <w:pPr>
              <w:pStyle w:val="TableausigleMarianne"/>
              <w:rPr>
                <w:rFonts w:ascii="Arial" w:hAnsi="Arial" w:cs="Arial"/>
                <w:sz w:val="22"/>
              </w:rPr>
            </w:pPr>
            <w:r w:rsidRPr="00141711">
              <w:rPr>
                <w:rFonts w:ascii="Arial" w:hAnsi="Arial" w:cs="Arial"/>
                <w:sz w:val="22"/>
              </w:rPr>
              <w:t>R</w:t>
            </w:r>
            <w:r w:rsidR="008A78A6" w:rsidRPr="00141711">
              <w:rPr>
                <w:rFonts w:ascii="Arial" w:hAnsi="Arial" w:cs="Arial"/>
                <w:sz w:val="22"/>
              </w:rPr>
              <w:t xml:space="preserve">ésultat </w:t>
            </w:r>
            <w:r w:rsidRPr="00141711">
              <w:rPr>
                <w:rFonts w:ascii="Arial" w:hAnsi="Arial" w:cs="Arial"/>
                <w:sz w:val="22"/>
              </w:rPr>
              <w:t>N</w:t>
            </w:r>
            <w:r w:rsidR="008A78A6" w:rsidRPr="00141711">
              <w:rPr>
                <w:rFonts w:ascii="Arial" w:hAnsi="Arial" w:cs="Arial"/>
                <w:sz w:val="22"/>
              </w:rPr>
              <w:t xml:space="preserve">et </w:t>
            </w:r>
            <w:r w:rsidRPr="00141711">
              <w:rPr>
                <w:rFonts w:ascii="Arial" w:hAnsi="Arial" w:cs="Arial"/>
                <w:sz w:val="22"/>
              </w:rPr>
              <w:t>C</w:t>
            </w:r>
            <w:r w:rsidR="008A78A6" w:rsidRPr="00141711">
              <w:rPr>
                <w:rFonts w:ascii="Arial" w:hAnsi="Arial" w:cs="Arial"/>
                <w:sz w:val="22"/>
              </w:rPr>
              <w:t>omptable</w:t>
            </w:r>
          </w:p>
        </w:tc>
      </w:tr>
      <w:tr w:rsidR="008A78A6" w:rsidRPr="00141711" w14:paraId="213EE558" w14:textId="77777777" w:rsidTr="008A78A6">
        <w:tc>
          <w:tcPr>
            <w:tcW w:w="1242" w:type="dxa"/>
            <w:vAlign w:val="center"/>
          </w:tcPr>
          <w:p w14:paraId="4E0299C7"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S-ACH</w:t>
            </w:r>
          </w:p>
        </w:tc>
        <w:tc>
          <w:tcPr>
            <w:tcW w:w="7968" w:type="dxa"/>
            <w:vAlign w:val="center"/>
          </w:tcPr>
          <w:p w14:paraId="54D2421B" w14:textId="77777777" w:rsidR="008A78A6" w:rsidRPr="00141711" w:rsidRDefault="008A78A6" w:rsidP="008A78A6">
            <w:pPr>
              <w:pStyle w:val="TableausigleMarianne"/>
              <w:rPr>
                <w:rFonts w:ascii="Arial" w:hAnsi="Arial" w:cs="Arial"/>
                <w:sz w:val="22"/>
              </w:rPr>
            </w:pPr>
            <w:r w:rsidRPr="00141711">
              <w:rPr>
                <w:rFonts w:ascii="Arial" w:hAnsi="Arial" w:cs="Arial"/>
                <w:sz w:val="22"/>
              </w:rPr>
              <w:t>processus d’acquisition de la direction générale de l’armement</w:t>
            </w:r>
          </w:p>
        </w:tc>
      </w:tr>
      <w:tr w:rsidR="008A78A6" w:rsidRPr="00141711" w14:paraId="339B1941" w14:textId="77777777" w:rsidTr="008A78A6">
        <w:tc>
          <w:tcPr>
            <w:tcW w:w="1242" w:type="dxa"/>
            <w:vAlign w:val="center"/>
          </w:tcPr>
          <w:p w14:paraId="04F12B27"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SM</w:t>
            </w:r>
          </w:p>
        </w:tc>
        <w:tc>
          <w:tcPr>
            <w:tcW w:w="7968" w:type="dxa"/>
            <w:vAlign w:val="center"/>
          </w:tcPr>
          <w:p w14:paraId="331123E7" w14:textId="1EC0F772" w:rsidR="008A78A6" w:rsidRPr="00141711" w:rsidRDefault="00CE5F61" w:rsidP="008A78A6">
            <w:pPr>
              <w:pStyle w:val="TableausigleMarianne"/>
              <w:rPr>
                <w:rFonts w:ascii="Arial" w:hAnsi="Arial" w:cs="Arial"/>
                <w:sz w:val="22"/>
              </w:rPr>
            </w:pPr>
            <w:r w:rsidRPr="00141711">
              <w:rPr>
                <w:rFonts w:ascii="Arial" w:hAnsi="Arial" w:cs="Arial"/>
                <w:sz w:val="22"/>
              </w:rPr>
              <w:t>S</w:t>
            </w:r>
            <w:r w:rsidR="008A78A6" w:rsidRPr="00141711">
              <w:rPr>
                <w:rFonts w:ascii="Arial" w:hAnsi="Arial" w:cs="Arial"/>
                <w:sz w:val="22"/>
              </w:rPr>
              <w:t xml:space="preserve">ection </w:t>
            </w:r>
            <w:r w:rsidRPr="00141711">
              <w:rPr>
                <w:rFonts w:ascii="Arial" w:hAnsi="Arial" w:cs="Arial"/>
                <w:sz w:val="22"/>
              </w:rPr>
              <w:t>M</w:t>
            </w:r>
            <w:r w:rsidR="008A78A6" w:rsidRPr="00141711">
              <w:rPr>
                <w:rFonts w:ascii="Arial" w:hAnsi="Arial" w:cs="Arial"/>
                <w:sz w:val="22"/>
              </w:rPr>
              <w:t>archés</w:t>
            </w:r>
          </w:p>
        </w:tc>
      </w:tr>
      <w:tr w:rsidR="008A78A6" w:rsidRPr="00141711" w14:paraId="0414CB33" w14:textId="77777777" w:rsidTr="008A78A6">
        <w:tc>
          <w:tcPr>
            <w:tcW w:w="1242" w:type="dxa"/>
            <w:vAlign w:val="center"/>
          </w:tcPr>
          <w:p w14:paraId="60249F43" w14:textId="77777777" w:rsidR="008A78A6" w:rsidRPr="00141711" w:rsidRDefault="008A78A6" w:rsidP="008A78A6">
            <w:pPr>
              <w:pStyle w:val="TableausiglegrasMarianne"/>
              <w:rPr>
                <w:rFonts w:ascii="Arial" w:hAnsi="Arial" w:cs="Arial"/>
                <w:sz w:val="22"/>
              </w:rPr>
            </w:pPr>
            <w:r w:rsidRPr="00141711">
              <w:rPr>
                <w:rFonts w:ascii="Arial" w:hAnsi="Arial" w:cs="Arial"/>
                <w:sz w:val="22"/>
              </w:rPr>
              <w:t>S2A</w:t>
            </w:r>
          </w:p>
        </w:tc>
        <w:tc>
          <w:tcPr>
            <w:tcW w:w="7968" w:type="dxa"/>
            <w:vAlign w:val="center"/>
          </w:tcPr>
          <w:p w14:paraId="77FEC692" w14:textId="397DE7FD" w:rsidR="008A78A6" w:rsidRPr="00141711" w:rsidRDefault="00CE5F61" w:rsidP="008A78A6">
            <w:pPr>
              <w:pStyle w:val="TableausigleMarianne"/>
              <w:rPr>
                <w:rFonts w:ascii="Arial" w:hAnsi="Arial" w:cs="Arial"/>
                <w:sz w:val="22"/>
              </w:rPr>
            </w:pPr>
            <w:r w:rsidRPr="00141711">
              <w:rPr>
                <w:rFonts w:ascii="Arial" w:hAnsi="Arial" w:cs="Arial"/>
                <w:sz w:val="22"/>
              </w:rPr>
              <w:t>S</w:t>
            </w:r>
            <w:r w:rsidR="008A78A6" w:rsidRPr="00141711">
              <w:rPr>
                <w:rFonts w:ascii="Arial" w:hAnsi="Arial" w:cs="Arial"/>
                <w:sz w:val="22"/>
              </w:rPr>
              <w:t xml:space="preserve">ervice des </w:t>
            </w:r>
            <w:r w:rsidRPr="00141711">
              <w:rPr>
                <w:rFonts w:ascii="Arial" w:hAnsi="Arial" w:cs="Arial"/>
                <w:sz w:val="22"/>
              </w:rPr>
              <w:t>A</w:t>
            </w:r>
            <w:r w:rsidR="008A78A6" w:rsidRPr="00141711">
              <w:rPr>
                <w:rFonts w:ascii="Arial" w:hAnsi="Arial" w:cs="Arial"/>
                <w:sz w:val="22"/>
              </w:rPr>
              <w:t>chats d’</w:t>
            </w:r>
            <w:r w:rsidRPr="00141711">
              <w:rPr>
                <w:rFonts w:ascii="Arial" w:hAnsi="Arial" w:cs="Arial"/>
                <w:sz w:val="22"/>
              </w:rPr>
              <w:t>A</w:t>
            </w:r>
            <w:r w:rsidR="008A78A6" w:rsidRPr="00141711">
              <w:rPr>
                <w:rFonts w:ascii="Arial" w:hAnsi="Arial" w:cs="Arial"/>
                <w:sz w:val="22"/>
              </w:rPr>
              <w:t>rmement</w:t>
            </w:r>
          </w:p>
        </w:tc>
      </w:tr>
      <w:tr w:rsidR="00BC06DD" w:rsidRPr="00141711" w14:paraId="4307518A" w14:textId="77777777" w:rsidTr="008A78A6">
        <w:tc>
          <w:tcPr>
            <w:tcW w:w="1242" w:type="dxa"/>
            <w:vAlign w:val="center"/>
          </w:tcPr>
          <w:p w14:paraId="7810A164" w14:textId="5E94C507" w:rsidR="00BC06DD" w:rsidRPr="00141711" w:rsidRDefault="00BC06DD" w:rsidP="008A78A6">
            <w:pPr>
              <w:pStyle w:val="TableausiglegrasMarianne"/>
              <w:rPr>
                <w:rFonts w:ascii="Arial" w:hAnsi="Arial" w:cs="Arial"/>
                <w:i/>
                <w:sz w:val="22"/>
              </w:rPr>
            </w:pPr>
            <w:r w:rsidRPr="00141711">
              <w:rPr>
                <w:rFonts w:ascii="Arial" w:hAnsi="Arial" w:cs="Arial"/>
                <w:i/>
                <w:sz w:val="22"/>
              </w:rPr>
              <w:t>TRL</w:t>
            </w:r>
          </w:p>
        </w:tc>
        <w:tc>
          <w:tcPr>
            <w:tcW w:w="7968" w:type="dxa"/>
            <w:vAlign w:val="center"/>
          </w:tcPr>
          <w:p w14:paraId="310C618E" w14:textId="1D6C572A" w:rsidR="00BC06DD" w:rsidRPr="00141711" w:rsidRDefault="00BC06DD" w:rsidP="008A78A6">
            <w:pPr>
              <w:pStyle w:val="TableausigleMarianne"/>
              <w:rPr>
                <w:rFonts w:ascii="Arial" w:hAnsi="Arial" w:cs="Arial"/>
                <w:i/>
                <w:sz w:val="22"/>
              </w:rPr>
            </w:pPr>
            <w:r w:rsidRPr="00141711">
              <w:rPr>
                <w:rFonts w:ascii="Arial" w:hAnsi="Arial" w:cs="Arial"/>
                <w:i/>
                <w:sz w:val="22"/>
              </w:rPr>
              <w:t>Technology Readiness Level</w:t>
            </w:r>
          </w:p>
        </w:tc>
      </w:tr>
      <w:tr w:rsidR="003D2E6B" w:rsidRPr="00141711" w14:paraId="25B12028" w14:textId="77777777" w:rsidTr="008A78A6">
        <w:tc>
          <w:tcPr>
            <w:tcW w:w="1242" w:type="dxa"/>
            <w:vAlign w:val="center"/>
          </w:tcPr>
          <w:p w14:paraId="742DC7A9" w14:textId="1DD0B4B2" w:rsidR="003D2E6B" w:rsidRPr="00141711" w:rsidRDefault="003D2E6B" w:rsidP="008A78A6">
            <w:pPr>
              <w:pStyle w:val="TableausiglegrasMarianne"/>
              <w:rPr>
                <w:rFonts w:ascii="Arial" w:hAnsi="Arial" w:cs="Arial"/>
                <w:i/>
                <w:sz w:val="22"/>
              </w:rPr>
            </w:pPr>
            <w:r w:rsidRPr="00141711">
              <w:rPr>
                <w:rFonts w:ascii="Arial" w:hAnsi="Arial" w:cs="Arial"/>
                <w:i/>
                <w:sz w:val="22"/>
              </w:rPr>
              <w:t>VR</w:t>
            </w:r>
          </w:p>
        </w:tc>
        <w:tc>
          <w:tcPr>
            <w:tcW w:w="7968" w:type="dxa"/>
            <w:vAlign w:val="center"/>
          </w:tcPr>
          <w:p w14:paraId="1B51A199" w14:textId="1F0DDFA6" w:rsidR="003D2E6B" w:rsidRPr="00141711" w:rsidRDefault="003D2E6B" w:rsidP="008A78A6">
            <w:pPr>
              <w:pStyle w:val="TableausigleMarianne"/>
              <w:rPr>
                <w:rFonts w:ascii="Arial" w:hAnsi="Arial" w:cs="Arial"/>
                <w:sz w:val="22"/>
              </w:rPr>
            </w:pPr>
            <w:r w:rsidRPr="00141711">
              <w:rPr>
                <w:rFonts w:ascii="Arial" w:hAnsi="Arial" w:cs="Arial"/>
                <w:i/>
                <w:sz w:val="22"/>
              </w:rPr>
              <w:t>Virtual Reality</w:t>
            </w:r>
            <w:r w:rsidRPr="00141711">
              <w:rPr>
                <w:rFonts w:ascii="Arial" w:hAnsi="Arial" w:cs="Arial"/>
                <w:sz w:val="22"/>
              </w:rPr>
              <w:t xml:space="preserve"> (Réalité Virtuelle)</w:t>
            </w:r>
          </w:p>
        </w:tc>
      </w:tr>
    </w:tbl>
    <w:p w14:paraId="0E6C57A1" w14:textId="77777777" w:rsidR="005B027C" w:rsidRPr="00141711" w:rsidRDefault="005B027C">
      <w:pPr>
        <w:rPr>
          <w:rFonts w:ascii="Arial" w:hAnsi="Arial" w:cs="Arial"/>
          <w:sz w:val="22"/>
        </w:rPr>
      </w:pPr>
      <w:bookmarkStart w:id="190" w:name="_Toc73522430"/>
      <w:bookmarkStart w:id="191" w:name="_Toc73522533"/>
      <w:bookmarkStart w:id="192" w:name="_Toc73522431"/>
      <w:bookmarkStart w:id="193" w:name="_Toc73522534"/>
      <w:bookmarkStart w:id="194" w:name="_Toc73522432"/>
      <w:bookmarkStart w:id="195" w:name="_Toc73522535"/>
      <w:bookmarkStart w:id="196" w:name="_Toc73522433"/>
      <w:bookmarkStart w:id="197" w:name="_Toc73522536"/>
      <w:bookmarkStart w:id="198" w:name="_Toc73522434"/>
      <w:bookmarkStart w:id="199" w:name="_Toc73522537"/>
      <w:bookmarkEnd w:id="3"/>
      <w:bookmarkEnd w:id="20"/>
      <w:bookmarkEnd w:id="21"/>
      <w:bookmarkEnd w:id="190"/>
      <w:bookmarkEnd w:id="191"/>
      <w:bookmarkEnd w:id="192"/>
      <w:bookmarkEnd w:id="193"/>
      <w:bookmarkEnd w:id="194"/>
      <w:bookmarkEnd w:id="195"/>
      <w:bookmarkEnd w:id="196"/>
      <w:bookmarkEnd w:id="197"/>
      <w:bookmarkEnd w:id="198"/>
      <w:bookmarkEnd w:id="199"/>
    </w:p>
    <w:sectPr w:rsidR="005B027C" w:rsidRPr="00141711" w:rsidSect="00CF0DB7">
      <w:headerReference w:type="even" r:id="rId15"/>
      <w:footerReference w:type="default" r:id="rId16"/>
      <w:headerReference w:type="first" r:id="rId17"/>
      <w:footerReference w:type="first" r:id="rId18"/>
      <w:endnotePr>
        <w:numFmt w:val="decimal"/>
      </w:endnotePr>
      <w:type w:val="continuous"/>
      <w:pgSz w:w="11906" w:h="16838" w:code="9"/>
      <w:pgMar w:top="1107" w:right="1134" w:bottom="1701" w:left="1134" w:header="56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F6165" w14:textId="77777777" w:rsidR="007D39FC" w:rsidRDefault="007D39FC">
      <w:r>
        <w:separator/>
      </w:r>
    </w:p>
    <w:p w14:paraId="60B82C6B" w14:textId="77777777" w:rsidR="007D39FC" w:rsidRDefault="007D39FC"/>
    <w:p w14:paraId="148CF5B7" w14:textId="77777777" w:rsidR="007D39FC" w:rsidRDefault="007D39FC"/>
  </w:endnote>
  <w:endnote w:type="continuationSeparator" w:id="0">
    <w:p w14:paraId="6F16C434" w14:textId="77777777" w:rsidR="007D39FC" w:rsidRDefault="007D39FC">
      <w:r>
        <w:continuationSeparator/>
      </w:r>
    </w:p>
    <w:p w14:paraId="5771F367" w14:textId="77777777" w:rsidR="007D39FC" w:rsidRDefault="007D39FC"/>
    <w:p w14:paraId="4993A1A4" w14:textId="77777777" w:rsidR="007D39FC" w:rsidRDefault="007D3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7158"/>
      <w:gridCol w:w="2693"/>
    </w:tblGrid>
    <w:tr w:rsidR="00517B25" w:rsidRPr="00141711" w14:paraId="268F8D2B" w14:textId="77777777" w:rsidTr="006313C2">
      <w:tc>
        <w:tcPr>
          <w:tcW w:w="9851" w:type="dxa"/>
          <w:gridSpan w:val="2"/>
        </w:tcPr>
        <w:p w14:paraId="146FF826" w14:textId="690FD809" w:rsidR="00517B25" w:rsidRPr="00141711" w:rsidRDefault="00517B25" w:rsidP="004E121B">
          <w:pPr>
            <w:pStyle w:val="Pieddepage"/>
            <w:rPr>
              <w:rFonts w:ascii="Arial" w:hAnsi="Arial" w:cs="Arial"/>
              <w:b/>
              <w:szCs w:val="18"/>
            </w:rPr>
          </w:pPr>
          <w:r w:rsidRPr="00141711">
            <w:rPr>
              <w:rFonts w:ascii="Arial" w:hAnsi="Arial" w:cs="Arial"/>
              <w:i/>
              <w:szCs w:val="18"/>
            </w:rPr>
            <w:t xml:space="preserve">Demande d’informations concernant un simulateur </w:t>
          </w:r>
          <w:r w:rsidR="00534C10" w:rsidRPr="00141711">
            <w:rPr>
              <w:rFonts w:ascii="Arial" w:hAnsi="Arial" w:cs="Arial"/>
              <w:i/>
              <w:szCs w:val="18"/>
            </w:rPr>
            <w:t xml:space="preserve">de vol simplifié </w:t>
          </w:r>
          <w:r w:rsidRPr="00141711">
            <w:rPr>
              <w:rFonts w:ascii="Arial" w:hAnsi="Arial" w:cs="Arial"/>
              <w:i/>
              <w:szCs w:val="18"/>
            </w:rPr>
            <w:t xml:space="preserve">intégrant de la réalité virtuelle et de l’Intelligence Artificielle </w:t>
          </w:r>
          <w:r w:rsidR="00534C10" w:rsidRPr="00141711">
            <w:rPr>
              <w:rFonts w:ascii="Arial" w:hAnsi="Arial" w:cs="Arial"/>
              <w:i/>
              <w:szCs w:val="18"/>
            </w:rPr>
            <w:t>pour la</w:t>
          </w:r>
          <w:r w:rsidRPr="00141711">
            <w:rPr>
              <w:rFonts w:ascii="Arial" w:hAnsi="Arial" w:cs="Arial"/>
              <w:i/>
              <w:szCs w:val="18"/>
            </w:rPr>
            <w:t xml:space="preserve"> formation des équipages de l’armée de l’air et de la Marine </w:t>
          </w:r>
        </w:p>
      </w:tc>
    </w:tr>
    <w:tr w:rsidR="00517B25" w:rsidRPr="007639C9" w14:paraId="3D98C610" w14:textId="77777777" w:rsidTr="00572109">
      <w:tc>
        <w:tcPr>
          <w:tcW w:w="7158" w:type="dxa"/>
        </w:tcPr>
        <w:p w14:paraId="6C56B122" w14:textId="0BE32FED" w:rsidR="00517B25" w:rsidRPr="001C6136" w:rsidRDefault="00517B25" w:rsidP="00740629">
          <w:pPr>
            <w:pStyle w:val="Pieddepage"/>
          </w:pPr>
          <w:r w:rsidRPr="00141711">
            <w:rPr>
              <w:rFonts w:ascii="Arial Narrow" w:hAnsi="Arial Narrow"/>
            </w:rPr>
            <w:t>© DGA 2020 - Tous droits réservés</w:t>
          </w:r>
        </w:p>
      </w:tc>
      <w:tc>
        <w:tcPr>
          <w:tcW w:w="2693" w:type="dxa"/>
        </w:tcPr>
        <w:p w14:paraId="54D65571" w14:textId="25CAD1A4" w:rsidR="00517B25" w:rsidRPr="00141711" w:rsidRDefault="00517B25">
          <w:pPr>
            <w:pStyle w:val="Pieddepage"/>
            <w:jc w:val="right"/>
            <w:rPr>
              <w:rFonts w:ascii="Marianne" w:hAnsi="Marianne"/>
              <w:szCs w:val="18"/>
            </w:rPr>
          </w:pPr>
          <w:r w:rsidRPr="00141711">
            <w:rPr>
              <w:rFonts w:ascii="Marianne" w:hAnsi="Marianne"/>
              <w:b/>
              <w:szCs w:val="18"/>
            </w:rPr>
            <w:fldChar w:fldCharType="begin"/>
          </w:r>
          <w:r w:rsidRPr="00141711">
            <w:rPr>
              <w:rFonts w:ascii="Marianne" w:hAnsi="Marianne"/>
              <w:b/>
              <w:szCs w:val="18"/>
            </w:rPr>
            <w:instrText xml:space="preserve"> PAGE  \* MERGEFORMAT </w:instrText>
          </w:r>
          <w:r w:rsidRPr="00141711">
            <w:rPr>
              <w:rFonts w:ascii="Marianne" w:hAnsi="Marianne"/>
              <w:b/>
              <w:szCs w:val="18"/>
            </w:rPr>
            <w:fldChar w:fldCharType="separate"/>
          </w:r>
          <w:r w:rsidR="00A67ED8" w:rsidRPr="00A67ED8">
            <w:rPr>
              <w:b/>
              <w:noProof/>
              <w:szCs w:val="18"/>
            </w:rPr>
            <w:t>2</w:t>
          </w:r>
          <w:r w:rsidRPr="00141711">
            <w:rPr>
              <w:rFonts w:ascii="Marianne" w:hAnsi="Marianne"/>
              <w:b/>
              <w:szCs w:val="18"/>
            </w:rPr>
            <w:fldChar w:fldCharType="end"/>
          </w:r>
          <w:r w:rsidRPr="00141711">
            <w:rPr>
              <w:rFonts w:ascii="Marianne" w:hAnsi="Marianne"/>
              <w:szCs w:val="18"/>
            </w:rPr>
            <w:t xml:space="preserve"> / </w:t>
          </w:r>
          <w:r w:rsidRPr="00141711">
            <w:rPr>
              <w:rFonts w:ascii="Marianne" w:hAnsi="Marianne"/>
              <w:szCs w:val="18"/>
            </w:rPr>
            <w:fldChar w:fldCharType="begin"/>
          </w:r>
          <w:r w:rsidRPr="00141711">
            <w:rPr>
              <w:rFonts w:ascii="Marianne" w:hAnsi="Marianne"/>
              <w:szCs w:val="18"/>
            </w:rPr>
            <w:instrText xml:space="preserve"> NUMPAGES  \* MERGEFORMAT </w:instrText>
          </w:r>
          <w:r w:rsidRPr="00141711">
            <w:rPr>
              <w:rFonts w:ascii="Marianne" w:hAnsi="Marianne"/>
              <w:szCs w:val="18"/>
            </w:rPr>
            <w:fldChar w:fldCharType="separate"/>
          </w:r>
          <w:r w:rsidR="00A67ED8" w:rsidRPr="00A67ED8">
            <w:rPr>
              <w:noProof/>
              <w:szCs w:val="18"/>
            </w:rPr>
            <w:t>11</w:t>
          </w:r>
          <w:r w:rsidRPr="00141711">
            <w:rPr>
              <w:rFonts w:ascii="Marianne" w:hAnsi="Marianne"/>
              <w:noProof/>
              <w:szCs w:val="18"/>
            </w:rPr>
            <w:fldChar w:fldCharType="end"/>
          </w:r>
        </w:p>
      </w:tc>
    </w:tr>
  </w:tbl>
  <w:p w14:paraId="28F330E0" w14:textId="77777777" w:rsidR="00517B25" w:rsidRDefault="00517B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1996" w14:textId="77777777" w:rsidR="00517B25" w:rsidRDefault="00517B25">
    <w:pPr>
      <w:pStyle w:val="Pieddepage"/>
      <w:jc w:val="center"/>
    </w:pPr>
  </w:p>
  <w:tbl>
    <w:tblPr>
      <w:tblW w:w="9851" w:type="dxa"/>
      <w:tblLayout w:type="fixed"/>
      <w:tblCellMar>
        <w:left w:w="70" w:type="dxa"/>
        <w:right w:w="70" w:type="dxa"/>
      </w:tblCellMar>
      <w:tblLook w:val="0000" w:firstRow="0" w:lastRow="0" w:firstColumn="0" w:lastColumn="0" w:noHBand="0" w:noVBand="0"/>
    </w:tblPr>
    <w:tblGrid>
      <w:gridCol w:w="7158"/>
      <w:gridCol w:w="2693"/>
    </w:tblGrid>
    <w:tr w:rsidR="00517B25" w:rsidRPr="00141711" w14:paraId="06D5EC02" w14:textId="77777777" w:rsidTr="003A39F3">
      <w:tc>
        <w:tcPr>
          <w:tcW w:w="9851" w:type="dxa"/>
          <w:gridSpan w:val="2"/>
        </w:tcPr>
        <w:p w14:paraId="512F263A" w14:textId="77777777" w:rsidR="00517B25" w:rsidRPr="00141711" w:rsidRDefault="00517B25" w:rsidP="00353311">
          <w:pPr>
            <w:pStyle w:val="Pieddepage"/>
            <w:jc w:val="center"/>
            <w:rPr>
              <w:rFonts w:ascii="Arial" w:hAnsi="Arial" w:cs="Arial"/>
              <w:color w:val="000000" w:themeColor="text1"/>
              <w:sz w:val="18"/>
              <w:szCs w:val="16"/>
            </w:rPr>
          </w:pPr>
          <w:r w:rsidRPr="00141711">
            <w:rPr>
              <w:rFonts w:ascii="Arial" w:hAnsi="Arial" w:cs="Arial"/>
              <w:color w:val="000000" w:themeColor="text1"/>
              <w:sz w:val="18"/>
              <w:szCs w:val="16"/>
            </w:rPr>
            <w:t>Direction Générale de l’Armement</w:t>
          </w:r>
        </w:p>
        <w:p w14:paraId="18DA69D9" w14:textId="77777777" w:rsidR="00517B25" w:rsidRPr="00141711" w:rsidRDefault="00517B25" w:rsidP="00353311">
          <w:pPr>
            <w:pStyle w:val="Pieddepage"/>
            <w:jc w:val="center"/>
            <w:rPr>
              <w:rFonts w:ascii="Arial" w:hAnsi="Arial" w:cs="Arial"/>
              <w:color w:val="000000" w:themeColor="text1"/>
              <w:sz w:val="18"/>
              <w:szCs w:val="16"/>
            </w:rPr>
          </w:pPr>
          <w:r w:rsidRPr="00141711">
            <w:rPr>
              <w:rFonts w:ascii="Arial" w:hAnsi="Arial" w:cs="Arial"/>
              <w:color w:val="000000" w:themeColor="text1"/>
              <w:sz w:val="18"/>
              <w:szCs w:val="16"/>
            </w:rPr>
            <w:t>Direction des opérations - Service des Achats d’Armement</w:t>
          </w:r>
        </w:p>
        <w:p w14:paraId="7D4AEE0C" w14:textId="7BCF9073" w:rsidR="00517B25" w:rsidRPr="00141711" w:rsidRDefault="00517B25" w:rsidP="00353311">
          <w:pPr>
            <w:pStyle w:val="Pieddepage"/>
            <w:jc w:val="center"/>
            <w:rPr>
              <w:rFonts w:ascii="Arial" w:hAnsi="Arial" w:cs="Arial"/>
              <w:color w:val="000000" w:themeColor="text1"/>
              <w:sz w:val="18"/>
              <w:szCs w:val="16"/>
            </w:rPr>
          </w:pPr>
          <w:r w:rsidRPr="00141711">
            <w:rPr>
              <w:rFonts w:ascii="Arial" w:hAnsi="Arial" w:cs="Arial"/>
              <w:color w:val="000000" w:themeColor="text1"/>
              <w:sz w:val="18"/>
              <w:szCs w:val="16"/>
            </w:rPr>
            <w:t>60 Bd du Général Martial Valin – CS21623 – 75 509 PARIS Cedex 15</w:t>
          </w:r>
        </w:p>
        <w:p w14:paraId="3E9B4A6E" w14:textId="77777777" w:rsidR="00517B25" w:rsidRPr="00141711" w:rsidRDefault="00517B25" w:rsidP="00C44A52">
          <w:pPr>
            <w:pStyle w:val="Pieddepage"/>
            <w:rPr>
              <w:rFonts w:ascii="Arial" w:hAnsi="Arial" w:cs="Arial"/>
              <w:i/>
              <w:szCs w:val="18"/>
            </w:rPr>
          </w:pPr>
        </w:p>
        <w:p w14:paraId="5232EDB4" w14:textId="77777777" w:rsidR="00517B25" w:rsidRPr="00141711" w:rsidRDefault="00517B25" w:rsidP="00353311">
          <w:pPr>
            <w:pStyle w:val="Pieddepage"/>
            <w:rPr>
              <w:rFonts w:ascii="Arial" w:hAnsi="Arial" w:cs="Arial"/>
              <w:i/>
              <w:szCs w:val="18"/>
            </w:rPr>
          </w:pPr>
        </w:p>
      </w:tc>
    </w:tr>
    <w:tr w:rsidR="00517B25" w:rsidRPr="00141711" w14:paraId="600361C2" w14:textId="77777777" w:rsidTr="003A39F3">
      <w:tc>
        <w:tcPr>
          <w:tcW w:w="7158" w:type="dxa"/>
        </w:tcPr>
        <w:p w14:paraId="57CBC57E" w14:textId="77777777" w:rsidR="00517B25" w:rsidRPr="00141711" w:rsidRDefault="00517B25" w:rsidP="00C44A52">
          <w:pPr>
            <w:pStyle w:val="Pieddepage"/>
            <w:rPr>
              <w:rFonts w:ascii="Arial" w:hAnsi="Arial" w:cs="Arial"/>
              <w:szCs w:val="18"/>
            </w:rPr>
          </w:pPr>
          <w:r w:rsidRPr="00141711">
            <w:rPr>
              <w:rFonts w:ascii="Arial" w:hAnsi="Arial" w:cs="Arial"/>
              <w:szCs w:val="18"/>
            </w:rPr>
            <w:t xml:space="preserve">Modèle S-ACH n° 1021 Ed02 (associé au </w:t>
          </w:r>
          <w:hyperlink r:id="rId1" w:history="1">
            <w:r w:rsidRPr="00141711">
              <w:rPr>
                <w:rStyle w:val="Lienhypertexte"/>
                <w:rFonts w:ascii="Arial" w:hAnsi="Arial" w:cs="Arial"/>
                <w:szCs w:val="18"/>
              </w:rPr>
              <w:t>mode opératoire S-ACH n°1020</w:t>
            </w:r>
          </w:hyperlink>
          <w:r w:rsidRPr="00141711">
            <w:rPr>
              <w:rFonts w:ascii="Arial" w:hAnsi="Arial" w:cs="Arial"/>
              <w:szCs w:val="18"/>
            </w:rPr>
            <w:t xml:space="preserve"> Ed02)</w:t>
          </w:r>
        </w:p>
        <w:p w14:paraId="3F645887" w14:textId="77777777" w:rsidR="00517B25" w:rsidRPr="00141711" w:rsidRDefault="00517B25" w:rsidP="00C44A52">
          <w:pPr>
            <w:pStyle w:val="Pieddepage"/>
            <w:rPr>
              <w:rFonts w:ascii="Arial" w:hAnsi="Arial" w:cs="Arial"/>
              <w:sz w:val="22"/>
            </w:rPr>
          </w:pPr>
          <w:r w:rsidRPr="00141711">
            <w:rPr>
              <w:rFonts w:ascii="Arial" w:hAnsi="Arial" w:cs="Arial"/>
            </w:rPr>
            <w:t>© DGA 2020 - Tous droits réservés</w:t>
          </w:r>
        </w:p>
      </w:tc>
      <w:tc>
        <w:tcPr>
          <w:tcW w:w="2693" w:type="dxa"/>
        </w:tcPr>
        <w:p w14:paraId="07A50026" w14:textId="69E1E20B" w:rsidR="00517B25" w:rsidRPr="00141711" w:rsidRDefault="00517B25" w:rsidP="00C44A52">
          <w:pPr>
            <w:pStyle w:val="Pieddepage"/>
            <w:jc w:val="right"/>
            <w:rPr>
              <w:rFonts w:ascii="Arial" w:hAnsi="Arial" w:cs="Arial"/>
              <w:szCs w:val="18"/>
            </w:rPr>
          </w:pPr>
          <w:r w:rsidRPr="00141711">
            <w:rPr>
              <w:rFonts w:ascii="Arial" w:hAnsi="Arial" w:cs="Arial"/>
              <w:b/>
              <w:szCs w:val="18"/>
            </w:rPr>
            <w:fldChar w:fldCharType="begin"/>
          </w:r>
          <w:r w:rsidRPr="00141711">
            <w:rPr>
              <w:rFonts w:ascii="Arial" w:hAnsi="Arial" w:cs="Arial"/>
              <w:b/>
              <w:szCs w:val="18"/>
            </w:rPr>
            <w:instrText xml:space="preserve"> PAGE  \* MERGEFORMAT </w:instrText>
          </w:r>
          <w:r w:rsidRPr="00141711">
            <w:rPr>
              <w:rFonts w:ascii="Arial" w:hAnsi="Arial" w:cs="Arial"/>
              <w:b/>
              <w:szCs w:val="18"/>
            </w:rPr>
            <w:fldChar w:fldCharType="separate"/>
          </w:r>
          <w:r w:rsidR="00A67ED8">
            <w:rPr>
              <w:rFonts w:ascii="Arial" w:hAnsi="Arial" w:cs="Arial"/>
              <w:b/>
              <w:noProof/>
              <w:szCs w:val="18"/>
            </w:rPr>
            <w:t>1</w:t>
          </w:r>
          <w:r w:rsidRPr="00141711">
            <w:rPr>
              <w:rFonts w:ascii="Arial" w:hAnsi="Arial" w:cs="Arial"/>
              <w:b/>
              <w:szCs w:val="18"/>
            </w:rPr>
            <w:fldChar w:fldCharType="end"/>
          </w:r>
          <w:r w:rsidRPr="00141711">
            <w:rPr>
              <w:rFonts w:ascii="Arial" w:hAnsi="Arial" w:cs="Arial"/>
              <w:szCs w:val="18"/>
            </w:rPr>
            <w:t xml:space="preserve"> / </w:t>
          </w:r>
          <w:r w:rsidRPr="00141711">
            <w:rPr>
              <w:rFonts w:ascii="Arial" w:hAnsi="Arial" w:cs="Arial"/>
              <w:szCs w:val="18"/>
            </w:rPr>
            <w:fldChar w:fldCharType="begin"/>
          </w:r>
          <w:r w:rsidRPr="00141711">
            <w:rPr>
              <w:rFonts w:ascii="Arial" w:hAnsi="Arial" w:cs="Arial"/>
              <w:szCs w:val="18"/>
            </w:rPr>
            <w:instrText xml:space="preserve"> NUMPAGES  \* MERGEFORMAT </w:instrText>
          </w:r>
          <w:r w:rsidRPr="00141711">
            <w:rPr>
              <w:rFonts w:ascii="Arial" w:hAnsi="Arial" w:cs="Arial"/>
              <w:szCs w:val="18"/>
            </w:rPr>
            <w:fldChar w:fldCharType="separate"/>
          </w:r>
          <w:r w:rsidR="00A67ED8">
            <w:rPr>
              <w:rFonts w:ascii="Arial" w:hAnsi="Arial" w:cs="Arial"/>
              <w:noProof/>
              <w:szCs w:val="18"/>
            </w:rPr>
            <w:t>11</w:t>
          </w:r>
          <w:r w:rsidRPr="00141711">
            <w:rPr>
              <w:rFonts w:ascii="Arial" w:hAnsi="Arial" w:cs="Arial"/>
              <w:noProof/>
              <w:szCs w:val="18"/>
            </w:rPr>
            <w:fldChar w:fldCharType="end"/>
          </w:r>
        </w:p>
      </w:tc>
    </w:tr>
  </w:tbl>
  <w:p w14:paraId="3E331A13" w14:textId="77777777" w:rsidR="00517B25" w:rsidRPr="00141711" w:rsidRDefault="00517B25">
    <w:pP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0475" w14:textId="77777777" w:rsidR="007D39FC" w:rsidRDefault="007D39FC">
      <w:r>
        <w:separator/>
      </w:r>
    </w:p>
    <w:p w14:paraId="34EDD49F" w14:textId="77777777" w:rsidR="007D39FC" w:rsidRDefault="007D39FC"/>
    <w:p w14:paraId="2302A29E" w14:textId="77777777" w:rsidR="007D39FC" w:rsidRDefault="007D39FC"/>
  </w:footnote>
  <w:footnote w:type="continuationSeparator" w:id="0">
    <w:p w14:paraId="2CF3F6A8" w14:textId="77777777" w:rsidR="007D39FC" w:rsidRDefault="007D39FC">
      <w:r>
        <w:continuationSeparator/>
      </w:r>
    </w:p>
    <w:p w14:paraId="264A5B0E" w14:textId="77777777" w:rsidR="007D39FC" w:rsidRDefault="007D39FC"/>
    <w:p w14:paraId="0D9401A1" w14:textId="77777777" w:rsidR="007D39FC" w:rsidRDefault="007D39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15AE" w14:textId="643DC05D" w:rsidR="00517B25" w:rsidRDefault="00517B25"/>
  <w:p w14:paraId="48DB8AD4" w14:textId="77777777" w:rsidR="00517B25" w:rsidRDefault="00517B2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4794B" w14:textId="75FF7523" w:rsidR="00517B25" w:rsidRPr="002B6ACB" w:rsidRDefault="00517B25" w:rsidP="00E74ADC">
    <w:pPr>
      <w:jc w:val="center"/>
    </w:pPr>
    <w:r>
      <w:rPr>
        <w:noProof/>
      </w:rPr>
      <w:drawing>
        <wp:inline distT="0" distB="0" distL="0" distR="0" wp14:anchorId="5F0EDF94" wp14:editId="58A41611">
          <wp:extent cx="6314400" cy="8604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Armees_CMJNcalibree lettre-01.png"/>
                  <pic:cNvPicPr/>
                </pic:nvPicPr>
                <pic:blipFill>
                  <a:blip r:embed="rId1">
                    <a:extLst>
                      <a:ext uri="{28A0092B-C50C-407E-A947-70E740481C1C}">
                        <a14:useLocalDpi xmlns:a14="http://schemas.microsoft.com/office/drawing/2010/main" val="0"/>
                      </a:ext>
                    </a:extLst>
                  </a:blip>
                  <a:stretch>
                    <a:fillRect/>
                  </a:stretch>
                </pic:blipFill>
                <pic:spPr>
                  <a:xfrm>
                    <a:off x="0" y="0"/>
                    <a:ext cx="6314400" cy="860400"/>
                  </a:xfrm>
                  <a:prstGeom prst="rect">
                    <a:avLst/>
                  </a:prstGeom>
                </pic:spPr>
              </pic:pic>
            </a:graphicData>
          </a:graphic>
        </wp:inline>
      </w:drawing>
    </w:r>
  </w:p>
  <w:p w14:paraId="210E1095" w14:textId="77777777" w:rsidR="00517B25" w:rsidRDefault="00517B25">
    <w:pPr>
      <w:pStyle w:val="En-tte"/>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3AF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5C75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02B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B055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80D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691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06BE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AD9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B0D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2A63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6434C"/>
    <w:multiLevelType w:val="hybridMultilevel"/>
    <w:tmpl w:val="188C2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B1718C8"/>
    <w:multiLevelType w:val="hybridMultilevel"/>
    <w:tmpl w:val="AD8A3324"/>
    <w:lvl w:ilvl="0" w:tplc="E0A6BC3E">
      <w:start w:val="1"/>
      <w:numFmt w:val="bullet"/>
      <w:lvlText w:val="-"/>
      <w:lvlJc w:val="left"/>
      <w:pPr>
        <w:ind w:left="763" w:hanging="360"/>
      </w:pPr>
      <w:rPr>
        <w:rFonts w:ascii="Times New Roman" w:hAnsi="Times New Roman" w:cs="Times New Roman" w:hint="default"/>
      </w:rPr>
    </w:lvl>
    <w:lvl w:ilvl="1" w:tplc="040C0003">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2" w15:restartNumberingAfterBreak="0">
    <w:nsid w:val="0BB855FB"/>
    <w:multiLevelType w:val="singleLevel"/>
    <w:tmpl w:val="1DF80562"/>
    <w:lvl w:ilvl="0">
      <w:start w:val="1"/>
      <w:numFmt w:val="upperLetter"/>
      <w:pStyle w:val="Enumref"/>
      <w:lvlText w:val="[REF %1]"/>
      <w:lvlJc w:val="left"/>
      <w:pPr>
        <w:ind w:left="360" w:hanging="360"/>
      </w:pPr>
      <w:rPr>
        <w:rFonts w:hint="default"/>
        <w:caps/>
      </w:rPr>
    </w:lvl>
  </w:abstractNum>
  <w:abstractNum w:abstractNumId="13" w15:restartNumberingAfterBreak="0">
    <w:nsid w:val="0D412CE6"/>
    <w:multiLevelType w:val="hybridMultilevel"/>
    <w:tmpl w:val="4A808F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D9A6D0D"/>
    <w:multiLevelType w:val="hybridMultilevel"/>
    <w:tmpl w:val="A35A367A"/>
    <w:lvl w:ilvl="0" w:tplc="489E431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C26EB9"/>
    <w:multiLevelType w:val="hybridMultilevel"/>
    <w:tmpl w:val="20D6014A"/>
    <w:lvl w:ilvl="0" w:tplc="F312AAF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EC5574B"/>
    <w:multiLevelType w:val="hybridMultilevel"/>
    <w:tmpl w:val="1AC07A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4292311"/>
    <w:multiLevelType w:val="hybridMultilevel"/>
    <w:tmpl w:val="D2DAA560"/>
    <w:lvl w:ilvl="0" w:tplc="CCD0E3C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749056F"/>
    <w:multiLevelType w:val="multilevel"/>
    <w:tmpl w:val="14882DF0"/>
    <w:lvl w:ilvl="0">
      <w:start w:val="1"/>
      <w:numFmt w:val="upperRoman"/>
      <w:pStyle w:val="TitreAnnexeModle1"/>
      <w:lvlText w:val="ANNEXE %1 - "/>
      <w:lvlJc w:val="left"/>
      <w:pPr>
        <w:ind w:left="5898" w:hanging="1928"/>
      </w:pPr>
      <w:rPr>
        <w:rFonts w:ascii="Times New Roman" w:hAnsi="Times New Roman" w:cs="Times New Roman"/>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AnnexeModle2"/>
      <w:lvlText w:val="%1 - %2."/>
      <w:lvlJc w:val="left"/>
      <w:pPr>
        <w:ind w:left="1134" w:hanging="1134"/>
      </w:pPr>
      <w:rPr>
        <w:rFonts w:ascii="Times New Roman" w:hAnsi="Times New Roman" w:hint="default"/>
        <w:caps w:val="0"/>
        <w:color w:val="000080"/>
        <w:sz w:val="22"/>
      </w:rPr>
    </w:lvl>
    <w:lvl w:ilvl="2">
      <w:start w:val="1"/>
      <w:numFmt w:val="decimal"/>
      <w:pStyle w:val="TitreAnnexeModle3"/>
      <w:lvlText w:val="%1 - %2.%3."/>
      <w:lvlJc w:val="right"/>
      <w:pPr>
        <w:ind w:left="1134"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621C0"/>
    <w:multiLevelType w:val="hybridMultilevel"/>
    <w:tmpl w:val="D9C88844"/>
    <w:lvl w:ilvl="0" w:tplc="1C36BE08">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0" w15:restartNumberingAfterBreak="0">
    <w:nsid w:val="1B04129D"/>
    <w:multiLevelType w:val="hybridMultilevel"/>
    <w:tmpl w:val="45C068E4"/>
    <w:lvl w:ilvl="0" w:tplc="944477BE">
      <w:start w:val="3"/>
      <w:numFmt w:val="bullet"/>
      <w:lvlText w:val="-"/>
      <w:lvlJc w:val="left"/>
      <w:pPr>
        <w:ind w:left="1069" w:hanging="360"/>
      </w:pPr>
      <w:rPr>
        <w:rFonts w:ascii="Marianne" w:eastAsia="Times New Roman" w:hAnsi="Marianne"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1B385F64"/>
    <w:multiLevelType w:val="hybridMultilevel"/>
    <w:tmpl w:val="C896B80C"/>
    <w:lvl w:ilvl="0" w:tplc="327AEF28">
      <w:start w:val="1"/>
      <w:numFmt w:val="bullet"/>
      <w:pStyle w:val="P1"/>
      <w:lvlText w:val=""/>
      <w:lvlJc w:val="left"/>
      <w:pPr>
        <w:tabs>
          <w:tab w:val="num" w:pos="567"/>
        </w:tabs>
        <w:ind w:left="567" w:hanging="56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536799"/>
    <w:multiLevelType w:val="hybridMultilevel"/>
    <w:tmpl w:val="C64245F6"/>
    <w:lvl w:ilvl="0" w:tplc="C588910A">
      <w:start w:val="3"/>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B900E8C"/>
    <w:multiLevelType w:val="hybridMultilevel"/>
    <w:tmpl w:val="EDC67EF2"/>
    <w:lvl w:ilvl="0" w:tplc="5142D730">
      <w:start w:val="3"/>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1EBF3FCB"/>
    <w:multiLevelType w:val="hybridMultilevel"/>
    <w:tmpl w:val="185857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2141663E"/>
    <w:multiLevelType w:val="hybridMultilevel"/>
    <w:tmpl w:val="25A2410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284583F"/>
    <w:multiLevelType w:val="hybridMultilevel"/>
    <w:tmpl w:val="88A804A2"/>
    <w:lvl w:ilvl="0" w:tplc="0FACB216">
      <w:numFmt w:val="bullet"/>
      <w:lvlText w:val="-"/>
      <w:lvlJc w:val="left"/>
      <w:pPr>
        <w:ind w:left="552" w:hanging="192"/>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0F7ECC"/>
    <w:multiLevelType w:val="singleLevel"/>
    <w:tmpl w:val="C6EA75F4"/>
    <w:lvl w:ilvl="0">
      <w:start w:val="1"/>
      <w:numFmt w:val="bullet"/>
      <w:pStyle w:val="Liste2"/>
      <w:lvlText w:val=""/>
      <w:lvlJc w:val="left"/>
      <w:pPr>
        <w:tabs>
          <w:tab w:val="num" w:pos="360"/>
        </w:tabs>
        <w:ind w:left="360" w:hanging="360"/>
      </w:pPr>
      <w:rPr>
        <w:rFonts w:ascii="Wingdings" w:hAnsi="Wingdings" w:hint="default"/>
      </w:rPr>
    </w:lvl>
  </w:abstractNum>
  <w:abstractNum w:abstractNumId="28" w15:restartNumberingAfterBreak="0">
    <w:nsid w:val="243834F9"/>
    <w:multiLevelType w:val="hybridMultilevel"/>
    <w:tmpl w:val="53AA06E8"/>
    <w:lvl w:ilvl="0" w:tplc="8E722C7A">
      <w:start w:val="3"/>
      <w:numFmt w:val="bullet"/>
      <w:lvlText w:val="-"/>
      <w:lvlJc w:val="left"/>
      <w:pPr>
        <w:ind w:left="720" w:hanging="360"/>
      </w:pPr>
      <w:rPr>
        <w:rFonts w:ascii="Calibri" w:eastAsia="Times New Roman" w:hAnsi="Calibri" w:cs="Calibri" w:hint="default"/>
      </w:rPr>
    </w:lvl>
    <w:lvl w:ilvl="1" w:tplc="4AAE6C24">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81B4E91"/>
    <w:multiLevelType w:val="hybridMultilevel"/>
    <w:tmpl w:val="A78AF198"/>
    <w:lvl w:ilvl="0" w:tplc="1C36BE08">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8F87EDE"/>
    <w:multiLevelType w:val="hybridMultilevel"/>
    <w:tmpl w:val="FCC257E4"/>
    <w:lvl w:ilvl="0" w:tplc="5212E432">
      <w:start w:val="1"/>
      <w:numFmt w:val="decimal"/>
      <w:pStyle w:val="Titre2-2"/>
      <w:lvlText w:val="4.%1."/>
      <w:lvlJc w:val="left"/>
      <w:pPr>
        <w:ind w:left="720" w:hanging="360"/>
      </w:pPr>
      <w:rPr>
        <w:rFonts w:ascii="Times New Roman Gras" w:hAnsi="Times New Roman Gras" w:hint="default"/>
        <w:b/>
        <w:i w:val="0"/>
        <w:caps w:val="0"/>
        <w:strike w:val="0"/>
        <w:dstrike w:val="0"/>
        <w:vanish w:val="0"/>
        <w:color w:val="auto"/>
        <w:sz w:val="22"/>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A8866B7"/>
    <w:multiLevelType w:val="hybridMultilevel"/>
    <w:tmpl w:val="6E7CE374"/>
    <w:lvl w:ilvl="0" w:tplc="0FACB216">
      <w:numFmt w:val="bullet"/>
      <w:lvlText w:val="-"/>
      <w:lvlJc w:val="left"/>
      <w:pPr>
        <w:ind w:left="552" w:hanging="192"/>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0806732"/>
    <w:multiLevelType w:val="hybridMultilevel"/>
    <w:tmpl w:val="7B20EC5C"/>
    <w:lvl w:ilvl="0" w:tplc="0FACB21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2193114"/>
    <w:multiLevelType w:val="hybridMultilevel"/>
    <w:tmpl w:val="01CAEE56"/>
    <w:lvl w:ilvl="0" w:tplc="0CA094F6">
      <w:start w:val="1"/>
      <w:numFmt w:val="bullet"/>
      <w:lvlText w:val="-"/>
      <w:lvlJc w:val="left"/>
      <w:pPr>
        <w:ind w:left="774" w:hanging="360"/>
      </w:pPr>
      <w:rPr>
        <w:rFonts w:ascii="Courier New" w:hAnsi="Courier New" w:hint="default"/>
        <w:color w:val="000000"/>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4" w15:restartNumberingAfterBreak="0">
    <w:nsid w:val="35D326E7"/>
    <w:multiLevelType w:val="singleLevel"/>
    <w:tmpl w:val="21CE1F40"/>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79B6293"/>
    <w:multiLevelType w:val="hybridMultilevel"/>
    <w:tmpl w:val="DF0ED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B986442"/>
    <w:multiLevelType w:val="hybridMultilevel"/>
    <w:tmpl w:val="1430D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BD0505D"/>
    <w:multiLevelType w:val="hybridMultilevel"/>
    <w:tmpl w:val="095A4020"/>
    <w:lvl w:ilvl="0" w:tplc="ED927FE6">
      <w:start w:val="1"/>
      <w:numFmt w:val="upperRoman"/>
      <w:pStyle w:val="TitreAnnexeModle"/>
      <w:lvlText w:val="ANNEXE %1 - "/>
      <w:lvlJc w:val="left"/>
      <w:pPr>
        <w:tabs>
          <w:tab w:val="num" w:pos="7513"/>
        </w:tabs>
        <w:ind w:left="7513" w:firstLine="0"/>
      </w:pPr>
      <w:rPr>
        <w:rFonts w:ascii="Times New Roman" w:hAnsi="Times New Roman" w:hint="default"/>
        <w:b/>
        <w:i w:val="0"/>
        <w:color w:val="000080"/>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414E153C"/>
    <w:multiLevelType w:val="multilevel"/>
    <w:tmpl w:val="4A309874"/>
    <w:lvl w:ilvl="0">
      <w:start w:val="1"/>
      <w:numFmt w:val="decimal"/>
      <w:pStyle w:val="Annexe1"/>
      <w:lvlText w:val="ANNEXE %1."/>
      <w:lvlJc w:val="left"/>
      <w:pPr>
        <w:ind w:left="360" w:hanging="360"/>
      </w:pPr>
      <w:rPr>
        <w:rFonts w:ascii="Times New Roman Gras" w:hAnsi="Times New Roman Gras" w:hint="default"/>
        <w:b/>
        <w:i w:val="0"/>
        <w:caps w:val="0"/>
        <w:strike w:val="0"/>
        <w:dstrike w:val="0"/>
        <w:vanish w:val="0"/>
        <w:color w:val="auto"/>
        <w:sz w:val="22"/>
        <w:vertAlign w:val="baseline"/>
      </w:rPr>
    </w:lvl>
    <w:lvl w:ilvl="1">
      <w:start w:val="1"/>
      <w:numFmt w:val="decimal"/>
      <w:suff w:val="nothing"/>
      <w:lvlText w:val="%1.%2 - "/>
      <w:lvlJc w:val="left"/>
      <w:rPr>
        <w:rFonts w:cs="Times New Roman"/>
      </w:rPr>
    </w:lvl>
    <w:lvl w:ilvl="2">
      <w:start w:val="1"/>
      <w:numFmt w:val="decimal"/>
      <w:suff w:val="nothing"/>
      <w:lvlText w:val="%1.%2.%3 - "/>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Restart w:val="0"/>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43851713"/>
    <w:multiLevelType w:val="hybridMultilevel"/>
    <w:tmpl w:val="BF44109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7845B28"/>
    <w:multiLevelType w:val="hybridMultilevel"/>
    <w:tmpl w:val="8ED60964"/>
    <w:lvl w:ilvl="0" w:tplc="E736C072">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A295763"/>
    <w:multiLevelType w:val="hybridMultilevel"/>
    <w:tmpl w:val="91DC2A10"/>
    <w:lvl w:ilvl="0" w:tplc="0FACB21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2F18B7"/>
    <w:multiLevelType w:val="hybridMultilevel"/>
    <w:tmpl w:val="DA048858"/>
    <w:lvl w:ilvl="0" w:tplc="8E746F76">
      <w:start w:val="1"/>
      <w:numFmt w:val="bullet"/>
      <w:pStyle w:val="Paragraphemodl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DA3CBD"/>
    <w:multiLevelType w:val="singleLevel"/>
    <w:tmpl w:val="B6BE33EA"/>
    <w:lvl w:ilvl="0">
      <w:numFmt w:val="bullet"/>
      <w:pStyle w:val="RETRAIT1"/>
      <w:lvlText w:val="-"/>
      <w:lvlJc w:val="left"/>
      <w:pPr>
        <w:tabs>
          <w:tab w:val="num" w:pos="920"/>
        </w:tabs>
        <w:ind w:left="920" w:hanging="360"/>
      </w:pPr>
      <w:rPr>
        <w:rFonts w:ascii="Times New Roman" w:hAnsi="Times New Roman" w:hint="default"/>
      </w:rPr>
    </w:lvl>
  </w:abstractNum>
  <w:abstractNum w:abstractNumId="44" w15:restartNumberingAfterBreak="0">
    <w:nsid w:val="4F5A7632"/>
    <w:multiLevelType w:val="hybridMultilevel"/>
    <w:tmpl w:val="48A09506"/>
    <w:lvl w:ilvl="0" w:tplc="A74225E0">
      <w:start w:val="3"/>
      <w:numFmt w:val="bullet"/>
      <w:pStyle w:val="Enumration1Premier"/>
      <w:lvlText w:val=""/>
      <w:lvlJc w:val="left"/>
      <w:pPr>
        <w:tabs>
          <w:tab w:val="num" w:pos="284"/>
        </w:tabs>
        <w:ind w:left="284" w:hanging="284"/>
      </w:pPr>
      <w:rPr>
        <w:rFonts w:ascii="Symbol" w:hAnsi="Symbol" w:hint="default"/>
        <w:sz w:val="22"/>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4008CF"/>
    <w:multiLevelType w:val="hybridMultilevel"/>
    <w:tmpl w:val="5A283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3F06949"/>
    <w:multiLevelType w:val="hybridMultilevel"/>
    <w:tmpl w:val="DE562C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4812CB5"/>
    <w:multiLevelType w:val="hybridMultilevel"/>
    <w:tmpl w:val="C884E73C"/>
    <w:lvl w:ilvl="0" w:tplc="1EF4E4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AAD5736"/>
    <w:multiLevelType w:val="multilevel"/>
    <w:tmpl w:val="599E84F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9" w15:restartNumberingAfterBreak="0">
    <w:nsid w:val="5ECB60BC"/>
    <w:multiLevelType w:val="hybridMultilevel"/>
    <w:tmpl w:val="09705480"/>
    <w:lvl w:ilvl="0" w:tplc="A1B07B4C">
      <w:start w:val="3"/>
      <w:numFmt w:val="bullet"/>
      <w:pStyle w:val="Enumration1Suivants"/>
      <w:lvlText w:val=""/>
      <w:lvlJc w:val="left"/>
      <w:pPr>
        <w:tabs>
          <w:tab w:val="num" w:pos="852"/>
        </w:tabs>
        <w:ind w:left="852" w:hanging="284"/>
      </w:pPr>
      <w:rPr>
        <w:rFonts w:ascii="Symbol" w:hAnsi="Symbol" w:hint="default"/>
        <w:sz w:val="22"/>
        <w:szCs w:val="22"/>
      </w:rPr>
    </w:lvl>
    <w:lvl w:ilvl="1" w:tplc="040C0003">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50" w15:restartNumberingAfterBreak="0">
    <w:nsid w:val="60A32776"/>
    <w:multiLevelType w:val="singleLevel"/>
    <w:tmpl w:val="E70C6FA4"/>
    <w:lvl w:ilvl="0">
      <w:start w:val="1"/>
      <w:numFmt w:val="lowerLetter"/>
      <w:pStyle w:val="Enumref1"/>
      <w:lvlText w:val="%1)"/>
      <w:lvlJc w:val="left"/>
      <w:pPr>
        <w:tabs>
          <w:tab w:val="num" w:pos="360"/>
        </w:tabs>
        <w:ind w:left="360" w:hanging="360"/>
      </w:pPr>
      <w:rPr>
        <w:rFonts w:hint="default"/>
        <w:color w:val="auto"/>
        <w:sz w:val="22"/>
        <w:szCs w:val="22"/>
      </w:rPr>
    </w:lvl>
  </w:abstractNum>
  <w:abstractNum w:abstractNumId="51" w15:restartNumberingAfterBreak="0">
    <w:nsid w:val="64BA041C"/>
    <w:multiLevelType w:val="hybridMultilevel"/>
    <w:tmpl w:val="99363306"/>
    <w:lvl w:ilvl="0" w:tplc="0FACB21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C595436"/>
    <w:multiLevelType w:val="hybridMultilevel"/>
    <w:tmpl w:val="FAF061DE"/>
    <w:lvl w:ilvl="0" w:tplc="82021B7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D6163DC"/>
    <w:multiLevelType w:val="hybridMultilevel"/>
    <w:tmpl w:val="F70E7C8C"/>
    <w:lvl w:ilvl="0" w:tplc="EB4C5518">
      <w:start w:val="3"/>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F306020"/>
    <w:multiLevelType w:val="hybridMultilevel"/>
    <w:tmpl w:val="CD3648F8"/>
    <w:lvl w:ilvl="0" w:tplc="DA8CE6A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15:restartNumberingAfterBreak="0">
    <w:nsid w:val="7328141B"/>
    <w:multiLevelType w:val="hybridMultilevel"/>
    <w:tmpl w:val="04A6D1AE"/>
    <w:lvl w:ilvl="0" w:tplc="0FACB21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8A23956"/>
    <w:multiLevelType w:val="hybridMultilevel"/>
    <w:tmpl w:val="DC6483FA"/>
    <w:lvl w:ilvl="0" w:tplc="5E1CBE9C">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0"/>
  </w:num>
  <w:num w:numId="2">
    <w:abstractNumId w:val="48"/>
  </w:num>
  <w:num w:numId="3">
    <w:abstractNumId w:val="37"/>
  </w:num>
  <w:num w:numId="4">
    <w:abstractNumId w:val="44"/>
  </w:num>
  <w:num w:numId="5">
    <w:abstractNumId w:val="49"/>
  </w:num>
  <w:num w:numId="6">
    <w:abstractNumId w:val="12"/>
  </w:num>
  <w:num w:numId="7">
    <w:abstractNumId w:val="18"/>
  </w:num>
  <w:num w:numId="8">
    <w:abstractNumId w:val="42"/>
  </w:num>
  <w:num w:numId="9">
    <w:abstractNumId w:val="30"/>
  </w:num>
  <w:num w:numId="10">
    <w:abstractNumId w:val="3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48"/>
  </w:num>
  <w:num w:numId="22">
    <w:abstractNumId w:val="48"/>
  </w:num>
  <w:num w:numId="23">
    <w:abstractNumId w:val="45"/>
  </w:num>
  <w:num w:numId="24">
    <w:abstractNumId w:val="35"/>
  </w:num>
  <w:num w:numId="25">
    <w:abstractNumId w:val="14"/>
  </w:num>
  <w:num w:numId="26">
    <w:abstractNumId w:val="17"/>
  </w:num>
  <w:num w:numId="27">
    <w:abstractNumId w:val="19"/>
  </w:num>
  <w:num w:numId="28">
    <w:abstractNumId w:val="29"/>
  </w:num>
  <w:num w:numId="29">
    <w:abstractNumId w:val="36"/>
  </w:num>
  <w:num w:numId="30">
    <w:abstractNumId w:val="31"/>
  </w:num>
  <w:num w:numId="31">
    <w:abstractNumId w:val="26"/>
  </w:num>
  <w:num w:numId="32">
    <w:abstractNumId w:val="32"/>
  </w:num>
  <w:num w:numId="33">
    <w:abstractNumId w:val="51"/>
  </w:num>
  <w:num w:numId="34">
    <w:abstractNumId w:val="41"/>
  </w:num>
  <w:num w:numId="35">
    <w:abstractNumId w:val="39"/>
  </w:num>
  <w:num w:numId="36">
    <w:abstractNumId w:val="43"/>
  </w:num>
  <w:num w:numId="37">
    <w:abstractNumId w:val="55"/>
  </w:num>
  <w:num w:numId="38">
    <w:abstractNumId w:val="47"/>
  </w:num>
  <w:num w:numId="39">
    <w:abstractNumId w:val="40"/>
  </w:num>
  <w:num w:numId="40">
    <w:abstractNumId w:val="16"/>
  </w:num>
  <w:num w:numId="41">
    <w:abstractNumId w:val="27"/>
  </w:num>
  <w:num w:numId="42">
    <w:abstractNumId w:val="34"/>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52"/>
  </w:num>
  <w:num w:numId="46">
    <w:abstractNumId w:val="15"/>
  </w:num>
  <w:num w:numId="47">
    <w:abstractNumId w:val="24"/>
  </w:num>
  <w:num w:numId="48">
    <w:abstractNumId w:val="23"/>
  </w:num>
  <w:num w:numId="49">
    <w:abstractNumId w:val="22"/>
  </w:num>
  <w:num w:numId="50">
    <w:abstractNumId w:val="54"/>
  </w:num>
  <w:num w:numId="51">
    <w:abstractNumId w:val="28"/>
  </w:num>
  <w:num w:numId="52">
    <w:abstractNumId w:val="20"/>
  </w:num>
  <w:num w:numId="53">
    <w:abstractNumId w:val="18"/>
  </w:num>
  <w:num w:numId="54">
    <w:abstractNumId w:val="21"/>
  </w:num>
  <w:num w:numId="55">
    <w:abstractNumId w:val="11"/>
  </w:num>
  <w:num w:numId="56">
    <w:abstractNumId w:val="53"/>
  </w:num>
  <w:num w:numId="57">
    <w:abstractNumId w:val="33"/>
  </w:num>
  <w:num w:numId="58">
    <w:abstractNumId w:val="10"/>
  </w:num>
  <w:num w:numId="59">
    <w:abstractNumId w:val="46"/>
  </w:num>
  <w:num w:numId="60">
    <w:abstractNumId w:val="25"/>
  </w:num>
  <w:num w:numId="61">
    <w:abstractNumId w:val="13"/>
  </w:num>
  <w:num w:numId="62">
    <w:abstractNumId w:val="48"/>
  </w:num>
  <w:num w:numId="63">
    <w:abstractNumId w:val="48"/>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0104" w:allStyles="0" w:customStyles="0" w:latentStyles="1" w:stylesInUse="0" w:headingStyles="0" w:numberingStyles="0" w:tableStyles="0" w:directFormattingOnRuns="1" w:directFormattingOnParagraphs="0" w:directFormattingOnNumbering="0" w:directFormattingOnTables="0" w:clearFormatting="0" w:top3HeadingStyles="0" w:visibleStyles="0" w:alternateStyleNames="0"/>
  <w:stylePaneSortMethod w:val="0002"/>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2"/>
    <w:rsid w:val="000014A8"/>
    <w:rsid w:val="000015CB"/>
    <w:rsid w:val="00011532"/>
    <w:rsid w:val="00012A14"/>
    <w:rsid w:val="00012E72"/>
    <w:rsid w:val="00013A94"/>
    <w:rsid w:val="0001566A"/>
    <w:rsid w:val="000156FE"/>
    <w:rsid w:val="000164A7"/>
    <w:rsid w:val="0001782B"/>
    <w:rsid w:val="00021677"/>
    <w:rsid w:val="00023C33"/>
    <w:rsid w:val="00024958"/>
    <w:rsid w:val="00025318"/>
    <w:rsid w:val="0002605B"/>
    <w:rsid w:val="00030094"/>
    <w:rsid w:val="00031043"/>
    <w:rsid w:val="000316D6"/>
    <w:rsid w:val="00032DDF"/>
    <w:rsid w:val="000408EB"/>
    <w:rsid w:val="0004111F"/>
    <w:rsid w:val="00042370"/>
    <w:rsid w:val="00042F90"/>
    <w:rsid w:val="0004331E"/>
    <w:rsid w:val="000441D8"/>
    <w:rsid w:val="000453F9"/>
    <w:rsid w:val="0004589E"/>
    <w:rsid w:val="000502B1"/>
    <w:rsid w:val="000571CE"/>
    <w:rsid w:val="00057BDA"/>
    <w:rsid w:val="00062DCD"/>
    <w:rsid w:val="0006600F"/>
    <w:rsid w:val="00066B62"/>
    <w:rsid w:val="00067D17"/>
    <w:rsid w:val="00071532"/>
    <w:rsid w:val="00072937"/>
    <w:rsid w:val="00073666"/>
    <w:rsid w:val="0007560F"/>
    <w:rsid w:val="000769A5"/>
    <w:rsid w:val="00076AE2"/>
    <w:rsid w:val="000819DC"/>
    <w:rsid w:val="00084573"/>
    <w:rsid w:val="000879A0"/>
    <w:rsid w:val="00095870"/>
    <w:rsid w:val="00095ED5"/>
    <w:rsid w:val="000A15FA"/>
    <w:rsid w:val="000A27F3"/>
    <w:rsid w:val="000A3815"/>
    <w:rsid w:val="000A3FBD"/>
    <w:rsid w:val="000A4012"/>
    <w:rsid w:val="000A5B0B"/>
    <w:rsid w:val="000A6139"/>
    <w:rsid w:val="000A6A57"/>
    <w:rsid w:val="000B18C4"/>
    <w:rsid w:val="000B34D0"/>
    <w:rsid w:val="000B70B8"/>
    <w:rsid w:val="000C32A5"/>
    <w:rsid w:val="000C4720"/>
    <w:rsid w:val="000C560B"/>
    <w:rsid w:val="000C76C9"/>
    <w:rsid w:val="000D202B"/>
    <w:rsid w:val="000D2ED6"/>
    <w:rsid w:val="000D48AD"/>
    <w:rsid w:val="000E30AF"/>
    <w:rsid w:val="000E5197"/>
    <w:rsid w:val="000E7748"/>
    <w:rsid w:val="000E7AC2"/>
    <w:rsid w:val="000F0C15"/>
    <w:rsid w:val="000F27EE"/>
    <w:rsid w:val="000F2B2A"/>
    <w:rsid w:val="000F75A8"/>
    <w:rsid w:val="00100D3D"/>
    <w:rsid w:val="0010696C"/>
    <w:rsid w:val="00107BB6"/>
    <w:rsid w:val="001120E9"/>
    <w:rsid w:val="0011453C"/>
    <w:rsid w:val="0011472E"/>
    <w:rsid w:val="0012116D"/>
    <w:rsid w:val="00121E07"/>
    <w:rsid w:val="00124421"/>
    <w:rsid w:val="00124C9C"/>
    <w:rsid w:val="001271C2"/>
    <w:rsid w:val="001273D6"/>
    <w:rsid w:val="00130348"/>
    <w:rsid w:val="001325A8"/>
    <w:rsid w:val="001326BD"/>
    <w:rsid w:val="00135766"/>
    <w:rsid w:val="001359DD"/>
    <w:rsid w:val="00135EE5"/>
    <w:rsid w:val="00136C0A"/>
    <w:rsid w:val="00137382"/>
    <w:rsid w:val="00137897"/>
    <w:rsid w:val="00137AF5"/>
    <w:rsid w:val="00140A18"/>
    <w:rsid w:val="00141711"/>
    <w:rsid w:val="001441B0"/>
    <w:rsid w:val="0014488E"/>
    <w:rsid w:val="001458A2"/>
    <w:rsid w:val="0014771D"/>
    <w:rsid w:val="00147BE9"/>
    <w:rsid w:val="00147C75"/>
    <w:rsid w:val="00150A62"/>
    <w:rsid w:val="00154285"/>
    <w:rsid w:val="00157939"/>
    <w:rsid w:val="00157BDF"/>
    <w:rsid w:val="0016265E"/>
    <w:rsid w:val="00164121"/>
    <w:rsid w:val="00166998"/>
    <w:rsid w:val="00166E9A"/>
    <w:rsid w:val="00170394"/>
    <w:rsid w:val="00170BCB"/>
    <w:rsid w:val="001726CB"/>
    <w:rsid w:val="00172D7D"/>
    <w:rsid w:val="001745EF"/>
    <w:rsid w:val="001756A4"/>
    <w:rsid w:val="00176EA9"/>
    <w:rsid w:val="00180FEB"/>
    <w:rsid w:val="00181770"/>
    <w:rsid w:val="00182356"/>
    <w:rsid w:val="001826DA"/>
    <w:rsid w:val="00183B45"/>
    <w:rsid w:val="00184E13"/>
    <w:rsid w:val="00186FE3"/>
    <w:rsid w:val="00195C7C"/>
    <w:rsid w:val="001979D7"/>
    <w:rsid w:val="001A00DB"/>
    <w:rsid w:val="001A28D3"/>
    <w:rsid w:val="001A2DC8"/>
    <w:rsid w:val="001A3E43"/>
    <w:rsid w:val="001A4E86"/>
    <w:rsid w:val="001A689E"/>
    <w:rsid w:val="001B1872"/>
    <w:rsid w:val="001B21F4"/>
    <w:rsid w:val="001B4834"/>
    <w:rsid w:val="001B56DB"/>
    <w:rsid w:val="001B5783"/>
    <w:rsid w:val="001C27F2"/>
    <w:rsid w:val="001C6136"/>
    <w:rsid w:val="001C6303"/>
    <w:rsid w:val="001C7D4E"/>
    <w:rsid w:val="001C7DB3"/>
    <w:rsid w:val="001D2673"/>
    <w:rsid w:val="001D3D26"/>
    <w:rsid w:val="001E1E07"/>
    <w:rsid w:val="001E2620"/>
    <w:rsid w:val="001E265F"/>
    <w:rsid w:val="001E3EE4"/>
    <w:rsid w:val="001E4591"/>
    <w:rsid w:val="001E554C"/>
    <w:rsid w:val="001E7F87"/>
    <w:rsid w:val="001F0CF2"/>
    <w:rsid w:val="001F0F81"/>
    <w:rsid w:val="001F2A20"/>
    <w:rsid w:val="001F52EE"/>
    <w:rsid w:val="001F61A1"/>
    <w:rsid w:val="001F71D9"/>
    <w:rsid w:val="00203BD6"/>
    <w:rsid w:val="002045BD"/>
    <w:rsid w:val="002047F7"/>
    <w:rsid w:val="002052F7"/>
    <w:rsid w:val="00212D98"/>
    <w:rsid w:val="00215867"/>
    <w:rsid w:val="00215FC3"/>
    <w:rsid w:val="00216EDC"/>
    <w:rsid w:val="0022074E"/>
    <w:rsid w:val="002216C3"/>
    <w:rsid w:val="00224C0D"/>
    <w:rsid w:val="00230D24"/>
    <w:rsid w:val="00230E54"/>
    <w:rsid w:val="0023682D"/>
    <w:rsid w:val="00237F21"/>
    <w:rsid w:val="0024163E"/>
    <w:rsid w:val="002419FD"/>
    <w:rsid w:val="0024308A"/>
    <w:rsid w:val="00245D9F"/>
    <w:rsid w:val="002462D1"/>
    <w:rsid w:val="00253A7B"/>
    <w:rsid w:val="00255BA5"/>
    <w:rsid w:val="00256400"/>
    <w:rsid w:val="0027100F"/>
    <w:rsid w:val="00273216"/>
    <w:rsid w:val="00273DC5"/>
    <w:rsid w:val="00274DC3"/>
    <w:rsid w:val="00282D1C"/>
    <w:rsid w:val="002850E5"/>
    <w:rsid w:val="00285892"/>
    <w:rsid w:val="0029013B"/>
    <w:rsid w:val="0029169E"/>
    <w:rsid w:val="002921AC"/>
    <w:rsid w:val="00293F65"/>
    <w:rsid w:val="00293F78"/>
    <w:rsid w:val="00295540"/>
    <w:rsid w:val="00295B1D"/>
    <w:rsid w:val="0029704B"/>
    <w:rsid w:val="002A1311"/>
    <w:rsid w:val="002A170B"/>
    <w:rsid w:val="002A183F"/>
    <w:rsid w:val="002A189C"/>
    <w:rsid w:val="002A3F78"/>
    <w:rsid w:val="002A426F"/>
    <w:rsid w:val="002A7D94"/>
    <w:rsid w:val="002B1DD9"/>
    <w:rsid w:val="002B1E53"/>
    <w:rsid w:val="002B270A"/>
    <w:rsid w:val="002B2957"/>
    <w:rsid w:val="002B5578"/>
    <w:rsid w:val="002C01F8"/>
    <w:rsid w:val="002C050E"/>
    <w:rsid w:val="002C3130"/>
    <w:rsid w:val="002C3E4D"/>
    <w:rsid w:val="002C4A75"/>
    <w:rsid w:val="002C5EF7"/>
    <w:rsid w:val="002C6C4A"/>
    <w:rsid w:val="002D0232"/>
    <w:rsid w:val="002D0B06"/>
    <w:rsid w:val="002D0D59"/>
    <w:rsid w:val="002D1B2C"/>
    <w:rsid w:val="002D28D3"/>
    <w:rsid w:val="002D3A24"/>
    <w:rsid w:val="002D5443"/>
    <w:rsid w:val="002D7177"/>
    <w:rsid w:val="002E3CEF"/>
    <w:rsid w:val="002E42D1"/>
    <w:rsid w:val="002E5E01"/>
    <w:rsid w:val="002F0781"/>
    <w:rsid w:val="002F5132"/>
    <w:rsid w:val="002F6075"/>
    <w:rsid w:val="002F7576"/>
    <w:rsid w:val="003001CD"/>
    <w:rsid w:val="003004CC"/>
    <w:rsid w:val="0030156C"/>
    <w:rsid w:val="00302F52"/>
    <w:rsid w:val="00303208"/>
    <w:rsid w:val="003048DA"/>
    <w:rsid w:val="00312A7F"/>
    <w:rsid w:val="0031368C"/>
    <w:rsid w:val="0031407D"/>
    <w:rsid w:val="00314C5C"/>
    <w:rsid w:val="00315C7C"/>
    <w:rsid w:val="00321C02"/>
    <w:rsid w:val="00325F3E"/>
    <w:rsid w:val="00326259"/>
    <w:rsid w:val="00333598"/>
    <w:rsid w:val="00333B35"/>
    <w:rsid w:val="00337D61"/>
    <w:rsid w:val="00340587"/>
    <w:rsid w:val="00342DDE"/>
    <w:rsid w:val="003437A6"/>
    <w:rsid w:val="00346580"/>
    <w:rsid w:val="00353311"/>
    <w:rsid w:val="0035389C"/>
    <w:rsid w:val="0035738C"/>
    <w:rsid w:val="00360B8B"/>
    <w:rsid w:val="00361398"/>
    <w:rsid w:val="0036193D"/>
    <w:rsid w:val="00362245"/>
    <w:rsid w:val="00365106"/>
    <w:rsid w:val="0036594A"/>
    <w:rsid w:val="00366030"/>
    <w:rsid w:val="003702BD"/>
    <w:rsid w:val="003726AD"/>
    <w:rsid w:val="00375745"/>
    <w:rsid w:val="0038675D"/>
    <w:rsid w:val="00387766"/>
    <w:rsid w:val="003913E4"/>
    <w:rsid w:val="00391895"/>
    <w:rsid w:val="00393F0E"/>
    <w:rsid w:val="00394623"/>
    <w:rsid w:val="003A342F"/>
    <w:rsid w:val="003A39F3"/>
    <w:rsid w:val="003A6544"/>
    <w:rsid w:val="003A6987"/>
    <w:rsid w:val="003B0886"/>
    <w:rsid w:val="003B5C1A"/>
    <w:rsid w:val="003C36A5"/>
    <w:rsid w:val="003D180B"/>
    <w:rsid w:val="003D1FFA"/>
    <w:rsid w:val="003D2E6B"/>
    <w:rsid w:val="003D4F9B"/>
    <w:rsid w:val="003D5312"/>
    <w:rsid w:val="003D55EA"/>
    <w:rsid w:val="003E0798"/>
    <w:rsid w:val="003E0A4B"/>
    <w:rsid w:val="003E0E2C"/>
    <w:rsid w:val="003E0FAB"/>
    <w:rsid w:val="003E24F2"/>
    <w:rsid w:val="003E31B4"/>
    <w:rsid w:val="003E33DB"/>
    <w:rsid w:val="003E3BEE"/>
    <w:rsid w:val="003E5C91"/>
    <w:rsid w:val="003E7BC2"/>
    <w:rsid w:val="003F5753"/>
    <w:rsid w:val="004019EC"/>
    <w:rsid w:val="00402039"/>
    <w:rsid w:val="00403D12"/>
    <w:rsid w:val="004049CB"/>
    <w:rsid w:val="0040754A"/>
    <w:rsid w:val="00411FA1"/>
    <w:rsid w:val="004125EB"/>
    <w:rsid w:val="004128C5"/>
    <w:rsid w:val="00413768"/>
    <w:rsid w:val="00415854"/>
    <w:rsid w:val="00423CB8"/>
    <w:rsid w:val="0042455C"/>
    <w:rsid w:val="004246B4"/>
    <w:rsid w:val="00430134"/>
    <w:rsid w:val="004337EA"/>
    <w:rsid w:val="00434563"/>
    <w:rsid w:val="00435DD6"/>
    <w:rsid w:val="00436A2E"/>
    <w:rsid w:val="0043703A"/>
    <w:rsid w:val="00440C66"/>
    <w:rsid w:val="00443CE2"/>
    <w:rsid w:val="004459E4"/>
    <w:rsid w:val="00446DE3"/>
    <w:rsid w:val="004501A7"/>
    <w:rsid w:val="0045088B"/>
    <w:rsid w:val="00453D60"/>
    <w:rsid w:val="00454439"/>
    <w:rsid w:val="004554E1"/>
    <w:rsid w:val="00455AC4"/>
    <w:rsid w:val="00455FCD"/>
    <w:rsid w:val="004566CF"/>
    <w:rsid w:val="004615FC"/>
    <w:rsid w:val="0046366C"/>
    <w:rsid w:val="004652BD"/>
    <w:rsid w:val="00467B25"/>
    <w:rsid w:val="00467EF0"/>
    <w:rsid w:val="0047052D"/>
    <w:rsid w:val="00471B9E"/>
    <w:rsid w:val="0047247E"/>
    <w:rsid w:val="004754F8"/>
    <w:rsid w:val="00476390"/>
    <w:rsid w:val="00476F7A"/>
    <w:rsid w:val="00477259"/>
    <w:rsid w:val="00487F9C"/>
    <w:rsid w:val="00494F89"/>
    <w:rsid w:val="004A205C"/>
    <w:rsid w:val="004A4F59"/>
    <w:rsid w:val="004B1BEC"/>
    <w:rsid w:val="004B6C9D"/>
    <w:rsid w:val="004B7169"/>
    <w:rsid w:val="004C17AA"/>
    <w:rsid w:val="004C4E16"/>
    <w:rsid w:val="004C56E5"/>
    <w:rsid w:val="004D25D7"/>
    <w:rsid w:val="004D7E24"/>
    <w:rsid w:val="004E01F6"/>
    <w:rsid w:val="004E11C1"/>
    <w:rsid w:val="004E121B"/>
    <w:rsid w:val="004E1BDB"/>
    <w:rsid w:val="004E3CEF"/>
    <w:rsid w:val="004E4516"/>
    <w:rsid w:val="004E591F"/>
    <w:rsid w:val="004E69FA"/>
    <w:rsid w:val="004F3745"/>
    <w:rsid w:val="00504B26"/>
    <w:rsid w:val="00505A89"/>
    <w:rsid w:val="00506316"/>
    <w:rsid w:val="00507413"/>
    <w:rsid w:val="0051103B"/>
    <w:rsid w:val="005121A8"/>
    <w:rsid w:val="00512258"/>
    <w:rsid w:val="00512D72"/>
    <w:rsid w:val="00514637"/>
    <w:rsid w:val="00517B25"/>
    <w:rsid w:val="00520D76"/>
    <w:rsid w:val="00522797"/>
    <w:rsid w:val="00525193"/>
    <w:rsid w:val="0052596E"/>
    <w:rsid w:val="0052706D"/>
    <w:rsid w:val="00531245"/>
    <w:rsid w:val="00531E9D"/>
    <w:rsid w:val="005325E7"/>
    <w:rsid w:val="00533892"/>
    <w:rsid w:val="00534C10"/>
    <w:rsid w:val="00535A67"/>
    <w:rsid w:val="005362A0"/>
    <w:rsid w:val="00541AF5"/>
    <w:rsid w:val="00543813"/>
    <w:rsid w:val="00544F5A"/>
    <w:rsid w:val="00545E81"/>
    <w:rsid w:val="00551915"/>
    <w:rsid w:val="005522C5"/>
    <w:rsid w:val="00552A14"/>
    <w:rsid w:val="0055336D"/>
    <w:rsid w:val="0055721C"/>
    <w:rsid w:val="00560575"/>
    <w:rsid w:val="005645ED"/>
    <w:rsid w:val="00564842"/>
    <w:rsid w:val="00572109"/>
    <w:rsid w:val="00573063"/>
    <w:rsid w:val="005733ED"/>
    <w:rsid w:val="00575062"/>
    <w:rsid w:val="0057741A"/>
    <w:rsid w:val="00580DF3"/>
    <w:rsid w:val="005816E4"/>
    <w:rsid w:val="0059031B"/>
    <w:rsid w:val="0059366A"/>
    <w:rsid w:val="00593E5F"/>
    <w:rsid w:val="00594EF0"/>
    <w:rsid w:val="00597820"/>
    <w:rsid w:val="005A14FA"/>
    <w:rsid w:val="005A1A75"/>
    <w:rsid w:val="005A5959"/>
    <w:rsid w:val="005A5A7A"/>
    <w:rsid w:val="005A67EC"/>
    <w:rsid w:val="005B027C"/>
    <w:rsid w:val="005B4E88"/>
    <w:rsid w:val="005B5586"/>
    <w:rsid w:val="005C158D"/>
    <w:rsid w:val="005C1668"/>
    <w:rsid w:val="005C229A"/>
    <w:rsid w:val="005C2B51"/>
    <w:rsid w:val="005C44E7"/>
    <w:rsid w:val="005C6A3F"/>
    <w:rsid w:val="005C7509"/>
    <w:rsid w:val="005D0367"/>
    <w:rsid w:val="005D0634"/>
    <w:rsid w:val="005D1D3F"/>
    <w:rsid w:val="005D2AD4"/>
    <w:rsid w:val="005D6427"/>
    <w:rsid w:val="005D7750"/>
    <w:rsid w:val="005E0944"/>
    <w:rsid w:val="005E1294"/>
    <w:rsid w:val="005E1391"/>
    <w:rsid w:val="005E2376"/>
    <w:rsid w:val="005E7A9F"/>
    <w:rsid w:val="005E7C17"/>
    <w:rsid w:val="005F2AD2"/>
    <w:rsid w:val="005F3D7B"/>
    <w:rsid w:val="005F458E"/>
    <w:rsid w:val="006000AF"/>
    <w:rsid w:val="006028DD"/>
    <w:rsid w:val="006031CC"/>
    <w:rsid w:val="006039DB"/>
    <w:rsid w:val="00611CDF"/>
    <w:rsid w:val="00612160"/>
    <w:rsid w:val="0061450E"/>
    <w:rsid w:val="00617584"/>
    <w:rsid w:val="006178B8"/>
    <w:rsid w:val="0062255E"/>
    <w:rsid w:val="006254B6"/>
    <w:rsid w:val="00627A89"/>
    <w:rsid w:val="006313C2"/>
    <w:rsid w:val="00632AAD"/>
    <w:rsid w:val="00633D6F"/>
    <w:rsid w:val="0063545E"/>
    <w:rsid w:val="0063694F"/>
    <w:rsid w:val="00637702"/>
    <w:rsid w:val="00637719"/>
    <w:rsid w:val="00637FF5"/>
    <w:rsid w:val="00640034"/>
    <w:rsid w:val="00640D71"/>
    <w:rsid w:val="00643B96"/>
    <w:rsid w:val="006506E3"/>
    <w:rsid w:val="00650D64"/>
    <w:rsid w:val="00652A4D"/>
    <w:rsid w:val="00653054"/>
    <w:rsid w:val="006533CB"/>
    <w:rsid w:val="006534AB"/>
    <w:rsid w:val="00653BC5"/>
    <w:rsid w:val="00655CA0"/>
    <w:rsid w:val="006565F8"/>
    <w:rsid w:val="00657287"/>
    <w:rsid w:val="00661BC6"/>
    <w:rsid w:val="00662C97"/>
    <w:rsid w:val="006644A8"/>
    <w:rsid w:val="006655E9"/>
    <w:rsid w:val="00666E32"/>
    <w:rsid w:val="006677A1"/>
    <w:rsid w:val="00667FC2"/>
    <w:rsid w:val="00671A0D"/>
    <w:rsid w:val="00672CED"/>
    <w:rsid w:val="0067339F"/>
    <w:rsid w:val="0067666C"/>
    <w:rsid w:val="00682339"/>
    <w:rsid w:val="00682B36"/>
    <w:rsid w:val="00683A40"/>
    <w:rsid w:val="00684174"/>
    <w:rsid w:val="00684F6B"/>
    <w:rsid w:val="0068501A"/>
    <w:rsid w:val="0068556C"/>
    <w:rsid w:val="00686ADF"/>
    <w:rsid w:val="0069150A"/>
    <w:rsid w:val="006928BF"/>
    <w:rsid w:val="006945EF"/>
    <w:rsid w:val="00696F01"/>
    <w:rsid w:val="006970DD"/>
    <w:rsid w:val="006A6511"/>
    <w:rsid w:val="006A7043"/>
    <w:rsid w:val="006A7EDB"/>
    <w:rsid w:val="006B3431"/>
    <w:rsid w:val="006B5365"/>
    <w:rsid w:val="006B6FDC"/>
    <w:rsid w:val="006C1EA4"/>
    <w:rsid w:val="006C2241"/>
    <w:rsid w:val="006C3319"/>
    <w:rsid w:val="006C3A5A"/>
    <w:rsid w:val="006C4DF3"/>
    <w:rsid w:val="006C77B0"/>
    <w:rsid w:val="006D24AB"/>
    <w:rsid w:val="006D24CD"/>
    <w:rsid w:val="006D3ED9"/>
    <w:rsid w:val="006D566D"/>
    <w:rsid w:val="006D5C2A"/>
    <w:rsid w:val="006E1B40"/>
    <w:rsid w:val="006E2C2D"/>
    <w:rsid w:val="006F19C7"/>
    <w:rsid w:val="006F2957"/>
    <w:rsid w:val="006F305A"/>
    <w:rsid w:val="006F474A"/>
    <w:rsid w:val="006F4E58"/>
    <w:rsid w:val="00701329"/>
    <w:rsid w:val="007017AA"/>
    <w:rsid w:val="00706AFD"/>
    <w:rsid w:val="007074AD"/>
    <w:rsid w:val="00707E9E"/>
    <w:rsid w:val="0071242D"/>
    <w:rsid w:val="007143DA"/>
    <w:rsid w:val="00714A86"/>
    <w:rsid w:val="00715EAB"/>
    <w:rsid w:val="0071718A"/>
    <w:rsid w:val="00721ABD"/>
    <w:rsid w:val="00722143"/>
    <w:rsid w:val="00723A9D"/>
    <w:rsid w:val="00725889"/>
    <w:rsid w:val="00730C71"/>
    <w:rsid w:val="0073415C"/>
    <w:rsid w:val="00735799"/>
    <w:rsid w:val="007376E0"/>
    <w:rsid w:val="0074017F"/>
    <w:rsid w:val="00740394"/>
    <w:rsid w:val="00740629"/>
    <w:rsid w:val="007455D9"/>
    <w:rsid w:val="00745CD9"/>
    <w:rsid w:val="0075133A"/>
    <w:rsid w:val="007513C1"/>
    <w:rsid w:val="00754112"/>
    <w:rsid w:val="007547B9"/>
    <w:rsid w:val="007636D3"/>
    <w:rsid w:val="007639C9"/>
    <w:rsid w:val="007647F7"/>
    <w:rsid w:val="00764A1E"/>
    <w:rsid w:val="00770F8F"/>
    <w:rsid w:val="0077213A"/>
    <w:rsid w:val="00776CE8"/>
    <w:rsid w:val="00777714"/>
    <w:rsid w:val="007838D3"/>
    <w:rsid w:val="00784A52"/>
    <w:rsid w:val="00785009"/>
    <w:rsid w:val="007868C3"/>
    <w:rsid w:val="00787327"/>
    <w:rsid w:val="00794DF8"/>
    <w:rsid w:val="00795241"/>
    <w:rsid w:val="007A0055"/>
    <w:rsid w:val="007A0221"/>
    <w:rsid w:val="007A10B3"/>
    <w:rsid w:val="007A1B96"/>
    <w:rsid w:val="007A1BA8"/>
    <w:rsid w:val="007A5EA7"/>
    <w:rsid w:val="007B02E1"/>
    <w:rsid w:val="007B244E"/>
    <w:rsid w:val="007B48BC"/>
    <w:rsid w:val="007B56DF"/>
    <w:rsid w:val="007C12EC"/>
    <w:rsid w:val="007C1604"/>
    <w:rsid w:val="007C1B9B"/>
    <w:rsid w:val="007C2D08"/>
    <w:rsid w:val="007C3432"/>
    <w:rsid w:val="007C48D5"/>
    <w:rsid w:val="007C7FED"/>
    <w:rsid w:val="007D0CBA"/>
    <w:rsid w:val="007D12CC"/>
    <w:rsid w:val="007D20FA"/>
    <w:rsid w:val="007D39FC"/>
    <w:rsid w:val="007D5014"/>
    <w:rsid w:val="007D5C3A"/>
    <w:rsid w:val="007E40E8"/>
    <w:rsid w:val="007E4B1D"/>
    <w:rsid w:val="007E4D6B"/>
    <w:rsid w:val="007E5046"/>
    <w:rsid w:val="007E70BF"/>
    <w:rsid w:val="007E7F17"/>
    <w:rsid w:val="007F0834"/>
    <w:rsid w:val="007F1F58"/>
    <w:rsid w:val="007F1F89"/>
    <w:rsid w:val="007F3739"/>
    <w:rsid w:val="007F3E01"/>
    <w:rsid w:val="007F726F"/>
    <w:rsid w:val="007F7FF2"/>
    <w:rsid w:val="00802D73"/>
    <w:rsid w:val="00804367"/>
    <w:rsid w:val="0080486C"/>
    <w:rsid w:val="00804900"/>
    <w:rsid w:val="0080564A"/>
    <w:rsid w:val="00807C81"/>
    <w:rsid w:val="008142A7"/>
    <w:rsid w:val="00816436"/>
    <w:rsid w:val="008223BB"/>
    <w:rsid w:val="008316A6"/>
    <w:rsid w:val="00837453"/>
    <w:rsid w:val="00846E5C"/>
    <w:rsid w:val="0085016E"/>
    <w:rsid w:val="00852BB9"/>
    <w:rsid w:val="008559CD"/>
    <w:rsid w:val="00861185"/>
    <w:rsid w:val="00866424"/>
    <w:rsid w:val="00870423"/>
    <w:rsid w:val="00873353"/>
    <w:rsid w:val="0087706E"/>
    <w:rsid w:val="00877473"/>
    <w:rsid w:val="00883B48"/>
    <w:rsid w:val="00887297"/>
    <w:rsid w:val="008875F6"/>
    <w:rsid w:val="00887858"/>
    <w:rsid w:val="00887C28"/>
    <w:rsid w:val="00897C7A"/>
    <w:rsid w:val="008A09A2"/>
    <w:rsid w:val="008A4F58"/>
    <w:rsid w:val="008A6A9F"/>
    <w:rsid w:val="008A78A6"/>
    <w:rsid w:val="008B0021"/>
    <w:rsid w:val="008B3FD7"/>
    <w:rsid w:val="008B5F75"/>
    <w:rsid w:val="008B71C1"/>
    <w:rsid w:val="008B72BF"/>
    <w:rsid w:val="008C109A"/>
    <w:rsid w:val="008C2D8D"/>
    <w:rsid w:val="008C313C"/>
    <w:rsid w:val="008C572D"/>
    <w:rsid w:val="008C6BD4"/>
    <w:rsid w:val="008C7121"/>
    <w:rsid w:val="008D290E"/>
    <w:rsid w:val="008D31FD"/>
    <w:rsid w:val="008D48EE"/>
    <w:rsid w:val="008D4934"/>
    <w:rsid w:val="008D7560"/>
    <w:rsid w:val="008E01D4"/>
    <w:rsid w:val="008E1196"/>
    <w:rsid w:val="008E4D59"/>
    <w:rsid w:val="008E72D8"/>
    <w:rsid w:val="008F085A"/>
    <w:rsid w:val="008F17EC"/>
    <w:rsid w:val="008F25D9"/>
    <w:rsid w:val="008F2B80"/>
    <w:rsid w:val="008F658D"/>
    <w:rsid w:val="008F7A25"/>
    <w:rsid w:val="009019C8"/>
    <w:rsid w:val="009020A7"/>
    <w:rsid w:val="00902C6F"/>
    <w:rsid w:val="00902E08"/>
    <w:rsid w:val="00903076"/>
    <w:rsid w:val="00904418"/>
    <w:rsid w:val="009044ED"/>
    <w:rsid w:val="00904EF3"/>
    <w:rsid w:val="009156FA"/>
    <w:rsid w:val="00915954"/>
    <w:rsid w:val="009173F2"/>
    <w:rsid w:val="009177E5"/>
    <w:rsid w:val="0092170E"/>
    <w:rsid w:val="00921F9F"/>
    <w:rsid w:val="009258DE"/>
    <w:rsid w:val="0093116A"/>
    <w:rsid w:val="0093143D"/>
    <w:rsid w:val="0093252F"/>
    <w:rsid w:val="00934081"/>
    <w:rsid w:val="009356AF"/>
    <w:rsid w:val="009367D9"/>
    <w:rsid w:val="009368ED"/>
    <w:rsid w:val="00936B12"/>
    <w:rsid w:val="00936C9A"/>
    <w:rsid w:val="00940F5D"/>
    <w:rsid w:val="00941BF0"/>
    <w:rsid w:val="00944B00"/>
    <w:rsid w:val="009459FA"/>
    <w:rsid w:val="00951E75"/>
    <w:rsid w:val="00953B3C"/>
    <w:rsid w:val="00953CAB"/>
    <w:rsid w:val="00954734"/>
    <w:rsid w:val="009548CE"/>
    <w:rsid w:val="009619B2"/>
    <w:rsid w:val="009641FF"/>
    <w:rsid w:val="00965EF6"/>
    <w:rsid w:val="00977495"/>
    <w:rsid w:val="00982996"/>
    <w:rsid w:val="009859E1"/>
    <w:rsid w:val="00990996"/>
    <w:rsid w:val="00990DC0"/>
    <w:rsid w:val="00991C35"/>
    <w:rsid w:val="00992C2E"/>
    <w:rsid w:val="009930E8"/>
    <w:rsid w:val="009937E0"/>
    <w:rsid w:val="0099436B"/>
    <w:rsid w:val="00994551"/>
    <w:rsid w:val="00995AD8"/>
    <w:rsid w:val="00997D8B"/>
    <w:rsid w:val="009A2B40"/>
    <w:rsid w:val="009A3214"/>
    <w:rsid w:val="009A3E50"/>
    <w:rsid w:val="009A6A19"/>
    <w:rsid w:val="009A7169"/>
    <w:rsid w:val="009B0102"/>
    <w:rsid w:val="009B094E"/>
    <w:rsid w:val="009B0A3C"/>
    <w:rsid w:val="009B1597"/>
    <w:rsid w:val="009B1EBF"/>
    <w:rsid w:val="009B3FAF"/>
    <w:rsid w:val="009B40AD"/>
    <w:rsid w:val="009B41E6"/>
    <w:rsid w:val="009B427D"/>
    <w:rsid w:val="009B7078"/>
    <w:rsid w:val="009C6BC9"/>
    <w:rsid w:val="009C738D"/>
    <w:rsid w:val="009C749F"/>
    <w:rsid w:val="009C7D2E"/>
    <w:rsid w:val="009D36CB"/>
    <w:rsid w:val="009D641D"/>
    <w:rsid w:val="009D6E5F"/>
    <w:rsid w:val="009D7DFB"/>
    <w:rsid w:val="009E43A7"/>
    <w:rsid w:val="009E46B1"/>
    <w:rsid w:val="009E4D17"/>
    <w:rsid w:val="009E5304"/>
    <w:rsid w:val="009E6405"/>
    <w:rsid w:val="009E7F40"/>
    <w:rsid w:val="009F401F"/>
    <w:rsid w:val="009F7243"/>
    <w:rsid w:val="00A02CBF"/>
    <w:rsid w:val="00A03FFA"/>
    <w:rsid w:val="00A06C29"/>
    <w:rsid w:val="00A11DF1"/>
    <w:rsid w:val="00A1235E"/>
    <w:rsid w:val="00A12A44"/>
    <w:rsid w:val="00A13AD3"/>
    <w:rsid w:val="00A1446D"/>
    <w:rsid w:val="00A170C5"/>
    <w:rsid w:val="00A208E7"/>
    <w:rsid w:val="00A21ACC"/>
    <w:rsid w:val="00A231EE"/>
    <w:rsid w:val="00A23683"/>
    <w:rsid w:val="00A23CD0"/>
    <w:rsid w:val="00A25080"/>
    <w:rsid w:val="00A346F3"/>
    <w:rsid w:val="00A42082"/>
    <w:rsid w:val="00A4221E"/>
    <w:rsid w:val="00A43E7A"/>
    <w:rsid w:val="00A444B8"/>
    <w:rsid w:val="00A44587"/>
    <w:rsid w:val="00A46713"/>
    <w:rsid w:val="00A5003A"/>
    <w:rsid w:val="00A50F95"/>
    <w:rsid w:val="00A51C24"/>
    <w:rsid w:val="00A53CC9"/>
    <w:rsid w:val="00A553DF"/>
    <w:rsid w:val="00A55D96"/>
    <w:rsid w:val="00A57261"/>
    <w:rsid w:val="00A5763F"/>
    <w:rsid w:val="00A67ED8"/>
    <w:rsid w:val="00A72009"/>
    <w:rsid w:val="00A77336"/>
    <w:rsid w:val="00A833A2"/>
    <w:rsid w:val="00A8412B"/>
    <w:rsid w:val="00A84601"/>
    <w:rsid w:val="00A867E8"/>
    <w:rsid w:val="00A91F1A"/>
    <w:rsid w:val="00A935CF"/>
    <w:rsid w:val="00A93E0C"/>
    <w:rsid w:val="00A96367"/>
    <w:rsid w:val="00A96DE7"/>
    <w:rsid w:val="00AA1EF0"/>
    <w:rsid w:val="00AA4D3F"/>
    <w:rsid w:val="00AA552F"/>
    <w:rsid w:val="00AA73C1"/>
    <w:rsid w:val="00AB19B1"/>
    <w:rsid w:val="00AB2F2D"/>
    <w:rsid w:val="00AB328A"/>
    <w:rsid w:val="00AB3705"/>
    <w:rsid w:val="00AB3D0F"/>
    <w:rsid w:val="00AB402C"/>
    <w:rsid w:val="00AB61B5"/>
    <w:rsid w:val="00AC441B"/>
    <w:rsid w:val="00AC5B61"/>
    <w:rsid w:val="00AC60CF"/>
    <w:rsid w:val="00AC69F3"/>
    <w:rsid w:val="00AC6E44"/>
    <w:rsid w:val="00AD071D"/>
    <w:rsid w:val="00AD19FF"/>
    <w:rsid w:val="00AD5531"/>
    <w:rsid w:val="00AD58A0"/>
    <w:rsid w:val="00AD61BA"/>
    <w:rsid w:val="00AD63EA"/>
    <w:rsid w:val="00AD6B84"/>
    <w:rsid w:val="00AE2BC2"/>
    <w:rsid w:val="00AE3493"/>
    <w:rsid w:val="00AE3AE0"/>
    <w:rsid w:val="00AE4576"/>
    <w:rsid w:val="00AF1239"/>
    <w:rsid w:val="00AF317F"/>
    <w:rsid w:val="00AF7ED3"/>
    <w:rsid w:val="00B01828"/>
    <w:rsid w:val="00B02859"/>
    <w:rsid w:val="00B02E27"/>
    <w:rsid w:val="00B03031"/>
    <w:rsid w:val="00B06F55"/>
    <w:rsid w:val="00B07A5C"/>
    <w:rsid w:val="00B17120"/>
    <w:rsid w:val="00B200A6"/>
    <w:rsid w:val="00B34BA6"/>
    <w:rsid w:val="00B352B9"/>
    <w:rsid w:val="00B352C3"/>
    <w:rsid w:val="00B362BE"/>
    <w:rsid w:val="00B37212"/>
    <w:rsid w:val="00B40617"/>
    <w:rsid w:val="00B42904"/>
    <w:rsid w:val="00B43024"/>
    <w:rsid w:val="00B45672"/>
    <w:rsid w:val="00B4571B"/>
    <w:rsid w:val="00B47106"/>
    <w:rsid w:val="00B4738A"/>
    <w:rsid w:val="00B51016"/>
    <w:rsid w:val="00B51CCA"/>
    <w:rsid w:val="00B52CCD"/>
    <w:rsid w:val="00B53708"/>
    <w:rsid w:val="00B538D2"/>
    <w:rsid w:val="00B53B38"/>
    <w:rsid w:val="00B54293"/>
    <w:rsid w:val="00B54736"/>
    <w:rsid w:val="00B57E80"/>
    <w:rsid w:val="00B604D9"/>
    <w:rsid w:val="00B6112A"/>
    <w:rsid w:val="00B63737"/>
    <w:rsid w:val="00B65847"/>
    <w:rsid w:val="00B67147"/>
    <w:rsid w:val="00B6716C"/>
    <w:rsid w:val="00B71998"/>
    <w:rsid w:val="00B72F89"/>
    <w:rsid w:val="00B7471E"/>
    <w:rsid w:val="00B750D6"/>
    <w:rsid w:val="00B80625"/>
    <w:rsid w:val="00B81BE2"/>
    <w:rsid w:val="00B82241"/>
    <w:rsid w:val="00B8518D"/>
    <w:rsid w:val="00B90511"/>
    <w:rsid w:val="00B90A55"/>
    <w:rsid w:val="00B93A88"/>
    <w:rsid w:val="00B93DDF"/>
    <w:rsid w:val="00B94FAC"/>
    <w:rsid w:val="00B97379"/>
    <w:rsid w:val="00BA2422"/>
    <w:rsid w:val="00BA4671"/>
    <w:rsid w:val="00BA604B"/>
    <w:rsid w:val="00BA6722"/>
    <w:rsid w:val="00BA7AE5"/>
    <w:rsid w:val="00BB0129"/>
    <w:rsid w:val="00BB20F6"/>
    <w:rsid w:val="00BB5E7E"/>
    <w:rsid w:val="00BB703A"/>
    <w:rsid w:val="00BC06DD"/>
    <w:rsid w:val="00BC0946"/>
    <w:rsid w:val="00BC74D9"/>
    <w:rsid w:val="00BC7BBF"/>
    <w:rsid w:val="00BD34CB"/>
    <w:rsid w:val="00BD4443"/>
    <w:rsid w:val="00BD4E3E"/>
    <w:rsid w:val="00BD51AC"/>
    <w:rsid w:val="00BD5E42"/>
    <w:rsid w:val="00BD7E92"/>
    <w:rsid w:val="00BE326A"/>
    <w:rsid w:val="00BE46CC"/>
    <w:rsid w:val="00BE5D93"/>
    <w:rsid w:val="00BF2320"/>
    <w:rsid w:val="00BF3495"/>
    <w:rsid w:val="00BF6174"/>
    <w:rsid w:val="00BF62F7"/>
    <w:rsid w:val="00BF7972"/>
    <w:rsid w:val="00C04B15"/>
    <w:rsid w:val="00C065D0"/>
    <w:rsid w:val="00C101AF"/>
    <w:rsid w:val="00C13542"/>
    <w:rsid w:val="00C14674"/>
    <w:rsid w:val="00C15F8F"/>
    <w:rsid w:val="00C20CF5"/>
    <w:rsid w:val="00C219BD"/>
    <w:rsid w:val="00C22979"/>
    <w:rsid w:val="00C25066"/>
    <w:rsid w:val="00C26284"/>
    <w:rsid w:val="00C2648D"/>
    <w:rsid w:val="00C34AE3"/>
    <w:rsid w:val="00C35660"/>
    <w:rsid w:val="00C35683"/>
    <w:rsid w:val="00C35B87"/>
    <w:rsid w:val="00C4221B"/>
    <w:rsid w:val="00C42A8B"/>
    <w:rsid w:val="00C4362B"/>
    <w:rsid w:val="00C43F70"/>
    <w:rsid w:val="00C44A52"/>
    <w:rsid w:val="00C50D3F"/>
    <w:rsid w:val="00C50E27"/>
    <w:rsid w:val="00C512CA"/>
    <w:rsid w:val="00C533AC"/>
    <w:rsid w:val="00C53C1D"/>
    <w:rsid w:val="00C5415A"/>
    <w:rsid w:val="00C550FE"/>
    <w:rsid w:val="00C551C5"/>
    <w:rsid w:val="00C57587"/>
    <w:rsid w:val="00C60FBB"/>
    <w:rsid w:val="00C70EDC"/>
    <w:rsid w:val="00C726AD"/>
    <w:rsid w:val="00C76E63"/>
    <w:rsid w:val="00C77500"/>
    <w:rsid w:val="00C82B2A"/>
    <w:rsid w:val="00C83004"/>
    <w:rsid w:val="00C832F8"/>
    <w:rsid w:val="00C91274"/>
    <w:rsid w:val="00C933A8"/>
    <w:rsid w:val="00C93610"/>
    <w:rsid w:val="00C93C3B"/>
    <w:rsid w:val="00C94DBA"/>
    <w:rsid w:val="00C95449"/>
    <w:rsid w:val="00C96D9D"/>
    <w:rsid w:val="00C9776F"/>
    <w:rsid w:val="00C97B95"/>
    <w:rsid w:val="00CA3869"/>
    <w:rsid w:val="00CA4D5E"/>
    <w:rsid w:val="00CA52DA"/>
    <w:rsid w:val="00CB332B"/>
    <w:rsid w:val="00CB557A"/>
    <w:rsid w:val="00CB6D98"/>
    <w:rsid w:val="00CB6F22"/>
    <w:rsid w:val="00CC2CAC"/>
    <w:rsid w:val="00CC2FBD"/>
    <w:rsid w:val="00CC49FC"/>
    <w:rsid w:val="00CC52B5"/>
    <w:rsid w:val="00CC5D3A"/>
    <w:rsid w:val="00CC60A3"/>
    <w:rsid w:val="00CC7E35"/>
    <w:rsid w:val="00CD1FA2"/>
    <w:rsid w:val="00CD45EB"/>
    <w:rsid w:val="00CD4FA7"/>
    <w:rsid w:val="00CD6198"/>
    <w:rsid w:val="00CD7A98"/>
    <w:rsid w:val="00CE1B97"/>
    <w:rsid w:val="00CE45B2"/>
    <w:rsid w:val="00CE5F61"/>
    <w:rsid w:val="00CF0DB7"/>
    <w:rsid w:val="00CF179E"/>
    <w:rsid w:val="00CF238F"/>
    <w:rsid w:val="00CF255F"/>
    <w:rsid w:val="00CF336A"/>
    <w:rsid w:val="00CF51D7"/>
    <w:rsid w:val="00CF5574"/>
    <w:rsid w:val="00D026A0"/>
    <w:rsid w:val="00D02E56"/>
    <w:rsid w:val="00D02FE4"/>
    <w:rsid w:val="00D064DA"/>
    <w:rsid w:val="00D07615"/>
    <w:rsid w:val="00D10783"/>
    <w:rsid w:val="00D12EF8"/>
    <w:rsid w:val="00D1572F"/>
    <w:rsid w:val="00D15B89"/>
    <w:rsid w:val="00D17C83"/>
    <w:rsid w:val="00D23DF4"/>
    <w:rsid w:val="00D23DFA"/>
    <w:rsid w:val="00D25147"/>
    <w:rsid w:val="00D25CF0"/>
    <w:rsid w:val="00D331FD"/>
    <w:rsid w:val="00D44015"/>
    <w:rsid w:val="00D46E1B"/>
    <w:rsid w:val="00D515BE"/>
    <w:rsid w:val="00D54036"/>
    <w:rsid w:val="00D54EF0"/>
    <w:rsid w:val="00D6133D"/>
    <w:rsid w:val="00D61FFA"/>
    <w:rsid w:val="00D6442B"/>
    <w:rsid w:val="00D664D5"/>
    <w:rsid w:val="00D67C3E"/>
    <w:rsid w:val="00D70CC9"/>
    <w:rsid w:val="00D714A4"/>
    <w:rsid w:val="00D74461"/>
    <w:rsid w:val="00D74AE7"/>
    <w:rsid w:val="00D76FB4"/>
    <w:rsid w:val="00D82BA5"/>
    <w:rsid w:val="00D82E15"/>
    <w:rsid w:val="00D83B9D"/>
    <w:rsid w:val="00D83DD6"/>
    <w:rsid w:val="00D90F6F"/>
    <w:rsid w:val="00D91266"/>
    <w:rsid w:val="00D9233A"/>
    <w:rsid w:val="00D93749"/>
    <w:rsid w:val="00D959FC"/>
    <w:rsid w:val="00DA08B9"/>
    <w:rsid w:val="00DA2BE1"/>
    <w:rsid w:val="00DA3314"/>
    <w:rsid w:val="00DA47BF"/>
    <w:rsid w:val="00DA631E"/>
    <w:rsid w:val="00DA66D2"/>
    <w:rsid w:val="00DA77CD"/>
    <w:rsid w:val="00DB00C0"/>
    <w:rsid w:val="00DB039B"/>
    <w:rsid w:val="00DB1315"/>
    <w:rsid w:val="00DB2873"/>
    <w:rsid w:val="00DB33D7"/>
    <w:rsid w:val="00DB38F7"/>
    <w:rsid w:val="00DB3B68"/>
    <w:rsid w:val="00DB45AB"/>
    <w:rsid w:val="00DB48CD"/>
    <w:rsid w:val="00DB4FF7"/>
    <w:rsid w:val="00DB5FFF"/>
    <w:rsid w:val="00DC1B49"/>
    <w:rsid w:val="00DC48C0"/>
    <w:rsid w:val="00DC69CA"/>
    <w:rsid w:val="00DD1649"/>
    <w:rsid w:val="00DD42A1"/>
    <w:rsid w:val="00DE0F63"/>
    <w:rsid w:val="00DE4746"/>
    <w:rsid w:val="00DE6006"/>
    <w:rsid w:val="00DE72B9"/>
    <w:rsid w:val="00DE7F57"/>
    <w:rsid w:val="00DF0B8A"/>
    <w:rsid w:val="00DF2E10"/>
    <w:rsid w:val="00DF3046"/>
    <w:rsid w:val="00DF45D5"/>
    <w:rsid w:val="00DF70D3"/>
    <w:rsid w:val="00E01602"/>
    <w:rsid w:val="00E01D10"/>
    <w:rsid w:val="00E05011"/>
    <w:rsid w:val="00E05DD0"/>
    <w:rsid w:val="00E06430"/>
    <w:rsid w:val="00E064F7"/>
    <w:rsid w:val="00E13395"/>
    <w:rsid w:val="00E134D6"/>
    <w:rsid w:val="00E14FF8"/>
    <w:rsid w:val="00E154EF"/>
    <w:rsid w:val="00E15A96"/>
    <w:rsid w:val="00E22F28"/>
    <w:rsid w:val="00E2354E"/>
    <w:rsid w:val="00E23895"/>
    <w:rsid w:val="00E25625"/>
    <w:rsid w:val="00E30E4E"/>
    <w:rsid w:val="00E3235B"/>
    <w:rsid w:val="00E36191"/>
    <w:rsid w:val="00E40051"/>
    <w:rsid w:val="00E400A2"/>
    <w:rsid w:val="00E44846"/>
    <w:rsid w:val="00E50F20"/>
    <w:rsid w:val="00E530B2"/>
    <w:rsid w:val="00E53632"/>
    <w:rsid w:val="00E571B3"/>
    <w:rsid w:val="00E57A31"/>
    <w:rsid w:val="00E614C5"/>
    <w:rsid w:val="00E7288F"/>
    <w:rsid w:val="00E7302F"/>
    <w:rsid w:val="00E7378B"/>
    <w:rsid w:val="00E74ADC"/>
    <w:rsid w:val="00E74F16"/>
    <w:rsid w:val="00E77980"/>
    <w:rsid w:val="00E843DF"/>
    <w:rsid w:val="00E8474F"/>
    <w:rsid w:val="00E85012"/>
    <w:rsid w:val="00E875DA"/>
    <w:rsid w:val="00E91472"/>
    <w:rsid w:val="00E91544"/>
    <w:rsid w:val="00E9246C"/>
    <w:rsid w:val="00E93775"/>
    <w:rsid w:val="00EB0A91"/>
    <w:rsid w:val="00EB3210"/>
    <w:rsid w:val="00EB6849"/>
    <w:rsid w:val="00EB6B1B"/>
    <w:rsid w:val="00EB7B90"/>
    <w:rsid w:val="00EC0741"/>
    <w:rsid w:val="00EC082C"/>
    <w:rsid w:val="00EC1757"/>
    <w:rsid w:val="00EC24CC"/>
    <w:rsid w:val="00EC7A9D"/>
    <w:rsid w:val="00ED1DAB"/>
    <w:rsid w:val="00ED6AD7"/>
    <w:rsid w:val="00ED7AFF"/>
    <w:rsid w:val="00EE0BF0"/>
    <w:rsid w:val="00EE186B"/>
    <w:rsid w:val="00EE258B"/>
    <w:rsid w:val="00EE26E7"/>
    <w:rsid w:val="00EE2D21"/>
    <w:rsid w:val="00EE4303"/>
    <w:rsid w:val="00EE4B83"/>
    <w:rsid w:val="00EE5595"/>
    <w:rsid w:val="00EE5EF7"/>
    <w:rsid w:val="00EE66FB"/>
    <w:rsid w:val="00EE6EEF"/>
    <w:rsid w:val="00EF09AC"/>
    <w:rsid w:val="00EF1BBD"/>
    <w:rsid w:val="00EF347E"/>
    <w:rsid w:val="00F00605"/>
    <w:rsid w:val="00F03DD3"/>
    <w:rsid w:val="00F042AC"/>
    <w:rsid w:val="00F06E69"/>
    <w:rsid w:val="00F12FC7"/>
    <w:rsid w:val="00F139A7"/>
    <w:rsid w:val="00F13FA1"/>
    <w:rsid w:val="00F14482"/>
    <w:rsid w:val="00F14B0E"/>
    <w:rsid w:val="00F152CA"/>
    <w:rsid w:val="00F15B64"/>
    <w:rsid w:val="00F1665B"/>
    <w:rsid w:val="00F204BB"/>
    <w:rsid w:val="00F262C6"/>
    <w:rsid w:val="00F26440"/>
    <w:rsid w:val="00F27893"/>
    <w:rsid w:val="00F32A59"/>
    <w:rsid w:val="00F3368B"/>
    <w:rsid w:val="00F40AA9"/>
    <w:rsid w:val="00F4298B"/>
    <w:rsid w:val="00F43BA7"/>
    <w:rsid w:val="00F455E5"/>
    <w:rsid w:val="00F4560C"/>
    <w:rsid w:val="00F45B9E"/>
    <w:rsid w:val="00F45C75"/>
    <w:rsid w:val="00F4721E"/>
    <w:rsid w:val="00F515E9"/>
    <w:rsid w:val="00F523D6"/>
    <w:rsid w:val="00F5546E"/>
    <w:rsid w:val="00F56155"/>
    <w:rsid w:val="00F57193"/>
    <w:rsid w:val="00F61623"/>
    <w:rsid w:val="00F63A40"/>
    <w:rsid w:val="00F63EDB"/>
    <w:rsid w:val="00F655C1"/>
    <w:rsid w:val="00F661F8"/>
    <w:rsid w:val="00F7082A"/>
    <w:rsid w:val="00F71BDE"/>
    <w:rsid w:val="00F72AC0"/>
    <w:rsid w:val="00F7590E"/>
    <w:rsid w:val="00F7776D"/>
    <w:rsid w:val="00F7787F"/>
    <w:rsid w:val="00F801F6"/>
    <w:rsid w:val="00F8439F"/>
    <w:rsid w:val="00F91C72"/>
    <w:rsid w:val="00F93D16"/>
    <w:rsid w:val="00F9462B"/>
    <w:rsid w:val="00F94E0E"/>
    <w:rsid w:val="00F958A7"/>
    <w:rsid w:val="00F95B25"/>
    <w:rsid w:val="00FA0C87"/>
    <w:rsid w:val="00FA197A"/>
    <w:rsid w:val="00FA309B"/>
    <w:rsid w:val="00FA3CAD"/>
    <w:rsid w:val="00FA4A3C"/>
    <w:rsid w:val="00FA7885"/>
    <w:rsid w:val="00FB0A34"/>
    <w:rsid w:val="00FB2D58"/>
    <w:rsid w:val="00FB34BF"/>
    <w:rsid w:val="00FB4B6A"/>
    <w:rsid w:val="00FB5CDB"/>
    <w:rsid w:val="00FB5DEC"/>
    <w:rsid w:val="00FB7D44"/>
    <w:rsid w:val="00FC1F05"/>
    <w:rsid w:val="00FC53D7"/>
    <w:rsid w:val="00FC6211"/>
    <w:rsid w:val="00FC6A10"/>
    <w:rsid w:val="00FC6F6E"/>
    <w:rsid w:val="00FC77F7"/>
    <w:rsid w:val="00FD15CE"/>
    <w:rsid w:val="00FD32DF"/>
    <w:rsid w:val="00FD58DA"/>
    <w:rsid w:val="00FD5D4D"/>
    <w:rsid w:val="00FD7F2D"/>
    <w:rsid w:val="00FE434F"/>
    <w:rsid w:val="00FE4D94"/>
    <w:rsid w:val="00FE627D"/>
    <w:rsid w:val="00FE6762"/>
    <w:rsid w:val="00FE7C04"/>
    <w:rsid w:val="00FF18D6"/>
    <w:rsid w:val="00FF52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DAA3CA"/>
  <w15:docId w15:val="{A4B8815B-AA81-4FD0-ADFA-8660BD94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pacing w:before="120" w:after="120"/>
        <w:jc w:val="both"/>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D93"/>
  </w:style>
  <w:style w:type="paragraph" w:styleId="Titre1">
    <w:name w:val="heading 1"/>
    <w:basedOn w:val="Normal"/>
    <w:next w:val="ParagrapheModle"/>
    <w:link w:val="Titre1Car"/>
    <w:qFormat/>
    <w:rsid w:val="00C2648D"/>
    <w:pPr>
      <w:keepNext/>
      <w:numPr>
        <w:numId w:val="2"/>
      </w:numPr>
      <w:spacing w:before="480"/>
      <w:outlineLvl w:val="0"/>
    </w:pPr>
    <w:rPr>
      <w:b/>
      <w:bCs/>
      <w:caps/>
      <w:color w:val="000080"/>
      <w:sz w:val="22"/>
      <w:szCs w:val="22"/>
    </w:rPr>
  </w:style>
  <w:style w:type="paragraph" w:styleId="Titre2">
    <w:name w:val="heading 2"/>
    <w:basedOn w:val="Normal"/>
    <w:next w:val="ParagrapheModle"/>
    <w:link w:val="Titre2Car"/>
    <w:qFormat/>
    <w:rsid w:val="002C6C4A"/>
    <w:pPr>
      <w:keepNext/>
      <w:numPr>
        <w:ilvl w:val="1"/>
        <w:numId w:val="2"/>
      </w:numPr>
      <w:spacing w:before="240"/>
      <w:outlineLvl w:val="1"/>
    </w:pPr>
    <w:rPr>
      <w:rFonts w:ascii="Marianne" w:hAnsi="Marianne"/>
      <w:b/>
      <w:bCs/>
      <w:color w:val="000080"/>
      <w:sz w:val="22"/>
      <w:szCs w:val="22"/>
    </w:rPr>
  </w:style>
  <w:style w:type="paragraph" w:styleId="Titre3">
    <w:name w:val="heading 3"/>
    <w:basedOn w:val="Normal"/>
    <w:next w:val="ParagrapheModle"/>
    <w:link w:val="Titre3Car"/>
    <w:qFormat/>
    <w:rsid w:val="002C6C4A"/>
    <w:pPr>
      <w:keepNext/>
      <w:numPr>
        <w:ilvl w:val="2"/>
        <w:numId w:val="2"/>
      </w:numPr>
      <w:outlineLvl w:val="2"/>
    </w:pPr>
    <w:rPr>
      <w:rFonts w:ascii="Marianne" w:hAnsi="Marianne"/>
      <w:b/>
      <w:bCs/>
      <w:i/>
      <w:iCs/>
      <w:szCs w:val="22"/>
    </w:rPr>
  </w:style>
  <w:style w:type="paragraph" w:styleId="Titre4">
    <w:name w:val="heading 4"/>
    <w:basedOn w:val="Normal"/>
    <w:next w:val="ParagrapheModle"/>
    <w:link w:val="Titre4Car"/>
    <w:qFormat/>
    <w:rsid w:val="002C6C4A"/>
    <w:pPr>
      <w:keepNext/>
      <w:numPr>
        <w:ilvl w:val="3"/>
        <w:numId w:val="2"/>
      </w:numPr>
      <w:outlineLvl w:val="3"/>
    </w:pPr>
    <w:rPr>
      <w:rFonts w:ascii="Marianne" w:hAnsi="Marianne"/>
      <w:i/>
      <w:iCs/>
      <w:szCs w:val="22"/>
    </w:rPr>
  </w:style>
  <w:style w:type="paragraph" w:styleId="Titre5">
    <w:name w:val="heading 5"/>
    <w:basedOn w:val="Normal"/>
    <w:next w:val="Normal"/>
    <w:rsid w:val="00903076"/>
    <w:pPr>
      <w:numPr>
        <w:ilvl w:val="4"/>
        <w:numId w:val="2"/>
      </w:numPr>
      <w:spacing w:before="240" w:after="60"/>
      <w:outlineLvl w:val="4"/>
    </w:pPr>
    <w:rPr>
      <w:b/>
      <w:bCs/>
      <w:i/>
      <w:iCs/>
      <w:sz w:val="26"/>
      <w:szCs w:val="26"/>
    </w:rPr>
  </w:style>
  <w:style w:type="paragraph" w:styleId="Titre6">
    <w:name w:val="heading 6"/>
    <w:basedOn w:val="Normal"/>
    <w:next w:val="Normal"/>
    <w:rsid w:val="00903076"/>
    <w:pPr>
      <w:numPr>
        <w:ilvl w:val="5"/>
        <w:numId w:val="2"/>
      </w:numPr>
      <w:spacing w:before="240" w:after="60"/>
      <w:outlineLvl w:val="5"/>
    </w:pPr>
    <w:rPr>
      <w:b/>
      <w:bCs/>
      <w:sz w:val="22"/>
      <w:szCs w:val="22"/>
    </w:rPr>
  </w:style>
  <w:style w:type="paragraph" w:styleId="Titre7">
    <w:name w:val="heading 7"/>
    <w:basedOn w:val="Normal"/>
    <w:next w:val="Normal"/>
    <w:rsid w:val="00903076"/>
    <w:pPr>
      <w:keepNext/>
      <w:numPr>
        <w:ilvl w:val="6"/>
        <w:numId w:val="2"/>
      </w:numPr>
      <w:jc w:val="center"/>
      <w:outlineLvl w:val="6"/>
    </w:pPr>
    <w:rPr>
      <w:rFonts w:ascii="Arial" w:hAnsi="Arial" w:cs="Arial"/>
      <w:b/>
      <w:bCs/>
      <w:color w:val="FF0000"/>
    </w:rPr>
  </w:style>
  <w:style w:type="paragraph" w:styleId="Titre8">
    <w:name w:val="heading 8"/>
    <w:basedOn w:val="Normal"/>
    <w:next w:val="Normal"/>
    <w:rsid w:val="00903076"/>
    <w:pPr>
      <w:numPr>
        <w:ilvl w:val="7"/>
        <w:numId w:val="2"/>
      </w:numPr>
      <w:spacing w:before="240" w:after="60"/>
      <w:outlineLvl w:val="7"/>
    </w:pPr>
    <w:rPr>
      <w:i/>
      <w:iCs/>
      <w:sz w:val="24"/>
      <w:szCs w:val="24"/>
    </w:rPr>
  </w:style>
  <w:style w:type="paragraph" w:styleId="Titre9">
    <w:name w:val="heading 9"/>
    <w:basedOn w:val="Normal"/>
    <w:next w:val="Normal"/>
    <w:rsid w:val="00903076"/>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Modle">
    <w:name w:val="Paragraphe Modèle"/>
    <w:basedOn w:val="Normal"/>
    <w:autoRedefine/>
    <w:qFormat/>
    <w:rsid w:val="008E4D59"/>
    <w:rPr>
      <w:rFonts w:ascii="Marianne" w:hAnsi="Marianne"/>
      <w:szCs w:val="22"/>
    </w:rPr>
  </w:style>
  <w:style w:type="paragraph" w:styleId="Retraitcorpsdetexte">
    <w:name w:val="Body Text Indent"/>
    <w:basedOn w:val="Normal"/>
    <w:link w:val="RetraitcorpsdetexteCar"/>
    <w:pPr>
      <w:jc w:val="center"/>
    </w:pPr>
    <w:rPr>
      <w:rFonts w:ascii="Arial" w:hAnsi="Arial" w:cs="Arial"/>
      <w:b/>
      <w:bCs/>
      <w:caps/>
      <w:sz w:val="32"/>
      <w:szCs w:val="32"/>
    </w:rPr>
  </w:style>
  <w:style w:type="paragraph" w:customStyle="1" w:styleId="Enumration1Premier">
    <w:name w:val="Enumération 1 Premier"/>
    <w:basedOn w:val="Normal"/>
    <w:next w:val="Enumration1Suivants"/>
    <w:rsid w:val="00D12EF8"/>
    <w:pPr>
      <w:numPr>
        <w:numId w:val="4"/>
      </w:numPr>
    </w:pPr>
    <w:rPr>
      <w:sz w:val="22"/>
      <w:szCs w:val="22"/>
    </w:rPr>
  </w:style>
  <w:style w:type="paragraph" w:customStyle="1" w:styleId="Enumration1Suivants">
    <w:name w:val="Enumération 1 Suivants"/>
    <w:basedOn w:val="Normal"/>
    <w:qFormat/>
    <w:rsid w:val="002C6C4A"/>
    <w:pPr>
      <w:numPr>
        <w:numId w:val="5"/>
      </w:numPr>
      <w:spacing w:before="60"/>
    </w:pPr>
    <w:rPr>
      <w:rFonts w:ascii="Marianne" w:hAnsi="Marianne"/>
      <w:szCs w:val="22"/>
    </w:r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Pieddepage">
    <w:name w:val="footer"/>
    <w:aliases w:val="Adresse pied de page"/>
    <w:basedOn w:val="Normal"/>
    <w:pPr>
      <w:tabs>
        <w:tab w:val="center" w:pos="4536"/>
        <w:tab w:val="right" w:pos="9072"/>
      </w:tabs>
    </w:pPr>
  </w:style>
  <w:style w:type="paragraph" w:customStyle="1" w:styleId="TitreAnnexeModle">
    <w:name w:val="Titre Annexe Modèle"/>
    <w:basedOn w:val="Normal"/>
    <w:next w:val="ParagrapheModle"/>
    <w:rsid w:val="006A6511"/>
    <w:pPr>
      <w:pageBreakBefore/>
      <w:numPr>
        <w:numId w:val="3"/>
      </w:numPr>
      <w:tabs>
        <w:tab w:val="clear" w:pos="7513"/>
        <w:tab w:val="num" w:pos="0"/>
      </w:tabs>
      <w:spacing w:before="240" w:after="480"/>
      <w:ind w:left="0"/>
      <w:jc w:val="center"/>
    </w:pPr>
    <w:rPr>
      <w:b/>
      <w:bCs/>
      <w:caps/>
      <w:color w:val="000080"/>
      <w:sz w:val="22"/>
      <w:szCs w:val="22"/>
    </w:rPr>
  </w:style>
  <w:style w:type="paragraph" w:styleId="TM1">
    <w:name w:val="toc 1"/>
    <w:basedOn w:val="Normal"/>
    <w:next w:val="Normal"/>
    <w:autoRedefine/>
    <w:uiPriority w:val="39"/>
    <w:rsid w:val="00C2648D"/>
    <w:pPr>
      <w:tabs>
        <w:tab w:val="left" w:pos="400"/>
        <w:tab w:val="right" w:leader="dot" w:pos="9628"/>
      </w:tabs>
    </w:pPr>
    <w:rPr>
      <w:b/>
      <w:bCs/>
      <w:caps/>
      <w:szCs w:val="24"/>
    </w:rPr>
  </w:style>
  <w:style w:type="paragraph" w:styleId="TM2">
    <w:name w:val="toc 2"/>
    <w:basedOn w:val="Normal"/>
    <w:next w:val="Normal"/>
    <w:autoRedefine/>
    <w:uiPriority w:val="39"/>
    <w:rsid w:val="00754112"/>
    <w:pPr>
      <w:ind w:left="200"/>
    </w:pPr>
    <w:rPr>
      <w:rFonts w:ascii="Marianne" w:hAnsi="Marianne"/>
      <w:smallCaps/>
      <w:sz w:val="18"/>
      <w:szCs w:val="24"/>
    </w:rPr>
  </w:style>
  <w:style w:type="paragraph" w:styleId="TM3">
    <w:name w:val="toc 3"/>
    <w:basedOn w:val="Normal"/>
    <w:next w:val="Normal"/>
    <w:autoRedefine/>
    <w:uiPriority w:val="39"/>
    <w:rsid w:val="007D12CC"/>
    <w:pPr>
      <w:ind w:left="400"/>
    </w:pPr>
    <w:rPr>
      <w:i/>
      <w:iCs/>
      <w:szCs w:val="24"/>
    </w:rPr>
  </w:style>
  <w:style w:type="paragraph" w:styleId="TM4">
    <w:name w:val="toc 4"/>
    <w:basedOn w:val="Normal"/>
    <w:next w:val="Normal"/>
    <w:autoRedefine/>
    <w:semiHidden/>
    <w:pPr>
      <w:ind w:left="600"/>
    </w:pPr>
    <w:rPr>
      <w:sz w:val="18"/>
      <w:szCs w:val="21"/>
    </w:rPr>
  </w:style>
  <w:style w:type="paragraph" w:customStyle="1" w:styleId="TMAnnexe">
    <w:name w:val="TM Annexe"/>
    <w:basedOn w:val="Normal"/>
    <w:semiHidden/>
    <w:pPr>
      <w:tabs>
        <w:tab w:val="left" w:pos="1418"/>
        <w:tab w:val="right" w:leader="dot" w:pos="9072"/>
      </w:tabs>
      <w:ind w:left="284"/>
    </w:pPr>
    <w:rPr>
      <w:smallCaps/>
    </w:rPr>
  </w:style>
  <w:style w:type="paragraph" w:customStyle="1" w:styleId="Typededocument">
    <w:name w:val="Type de document"/>
    <w:basedOn w:val="ParagrapheModle"/>
    <w:next w:val="ParagrapheModle"/>
    <w:pPr>
      <w:jc w:val="center"/>
    </w:pPr>
    <w:rPr>
      <w:b/>
      <w:bCs/>
      <w:caps/>
      <w:spacing w:val="20"/>
      <w:sz w:val="24"/>
      <w:szCs w:val="24"/>
    </w:rPr>
  </w:style>
  <w:style w:type="paragraph" w:styleId="TM5">
    <w:name w:val="toc 5"/>
    <w:basedOn w:val="Normal"/>
    <w:next w:val="Normal"/>
    <w:autoRedefine/>
    <w:semiHidden/>
    <w:pPr>
      <w:ind w:left="800"/>
    </w:pPr>
    <w:rPr>
      <w:sz w:val="18"/>
      <w:szCs w:val="21"/>
    </w:rPr>
  </w:style>
  <w:style w:type="paragraph" w:styleId="TM6">
    <w:name w:val="toc 6"/>
    <w:basedOn w:val="Normal"/>
    <w:next w:val="Normal"/>
    <w:autoRedefine/>
    <w:semiHidden/>
    <w:pPr>
      <w:ind w:left="1000"/>
    </w:pPr>
    <w:rPr>
      <w:sz w:val="18"/>
      <w:szCs w:val="21"/>
    </w:rPr>
  </w:style>
  <w:style w:type="paragraph" w:styleId="TM7">
    <w:name w:val="toc 7"/>
    <w:basedOn w:val="Normal"/>
    <w:next w:val="Normal"/>
    <w:autoRedefine/>
    <w:semiHidden/>
    <w:pPr>
      <w:ind w:left="1200"/>
    </w:pPr>
    <w:rPr>
      <w:sz w:val="18"/>
      <w:szCs w:val="21"/>
    </w:rPr>
  </w:style>
  <w:style w:type="paragraph" w:styleId="TM8">
    <w:name w:val="toc 8"/>
    <w:basedOn w:val="Normal"/>
    <w:next w:val="Normal"/>
    <w:autoRedefine/>
    <w:semiHidden/>
    <w:pPr>
      <w:ind w:left="1400"/>
    </w:pPr>
    <w:rPr>
      <w:sz w:val="18"/>
      <w:szCs w:val="21"/>
    </w:rPr>
  </w:style>
  <w:style w:type="paragraph" w:styleId="TM9">
    <w:name w:val="toc 9"/>
    <w:basedOn w:val="Normal"/>
    <w:next w:val="Normal"/>
    <w:autoRedefine/>
    <w:semiHidden/>
    <w:pPr>
      <w:ind w:left="1600"/>
    </w:pPr>
    <w:rPr>
      <w:sz w:val="18"/>
      <w:szCs w:val="21"/>
    </w:rPr>
  </w:style>
  <w:style w:type="paragraph" w:customStyle="1" w:styleId="Enum1">
    <w:name w:val="Enum1"/>
    <w:basedOn w:val="Normal"/>
    <w:semiHidden/>
    <w:rsid w:val="00172D7D"/>
    <w:pPr>
      <w:spacing w:before="60"/>
    </w:pPr>
    <w:rPr>
      <w:sz w:val="24"/>
      <w:szCs w:val="24"/>
    </w:rPr>
  </w:style>
  <w:style w:type="paragraph" w:styleId="Corpsdetexte">
    <w:name w:val="Body Text"/>
    <w:basedOn w:val="Normal"/>
    <w:link w:val="CorpsdetexteCar"/>
    <w:pPr>
      <w:pBdr>
        <w:top w:val="single" w:sz="18" w:space="1" w:color="FF0000"/>
        <w:left w:val="single" w:sz="18" w:space="4" w:color="FF0000"/>
        <w:bottom w:val="single" w:sz="18" w:space="1" w:color="FF0000"/>
        <w:right w:val="single" w:sz="18" w:space="4" w:color="FF0000"/>
      </w:pBdr>
    </w:pPr>
    <w:rPr>
      <w:i/>
      <w:iCs/>
      <w:sz w:val="22"/>
      <w:szCs w:val="22"/>
    </w:rPr>
  </w:style>
  <w:style w:type="table" w:styleId="Grilledutableau">
    <w:name w:val="Table Grid"/>
    <w:basedOn w:val="TableauNormal"/>
    <w:rsid w:val="004B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sid w:val="00573063"/>
    <w:rPr>
      <w:rFonts w:ascii="Tahoma" w:hAnsi="Tahoma" w:cs="Tahoma"/>
      <w:sz w:val="16"/>
      <w:szCs w:val="16"/>
    </w:rPr>
  </w:style>
  <w:style w:type="paragraph" w:customStyle="1" w:styleId="Typedocument">
    <w:name w:val="Type_document"/>
    <w:basedOn w:val="TitreDocument"/>
    <w:link w:val="TypedocumentCarCar"/>
    <w:rsid w:val="001756A4"/>
    <w:pPr>
      <w:spacing w:before="1280" w:after="960"/>
    </w:pPr>
    <w:rPr>
      <w:color w:val="000000"/>
      <w:sz w:val="32"/>
    </w:rPr>
  </w:style>
  <w:style w:type="paragraph" w:customStyle="1" w:styleId="TitreDocument">
    <w:name w:val="Titre_Document"/>
    <w:basedOn w:val="Normal"/>
    <w:rsid w:val="001756A4"/>
    <w:pPr>
      <w:spacing w:after="640"/>
      <w:jc w:val="center"/>
    </w:pPr>
    <w:rPr>
      <w:rFonts w:ascii="Arial" w:hAnsi="Arial"/>
      <w:b/>
      <w:caps/>
      <w:color w:val="000080"/>
      <w:sz w:val="36"/>
    </w:rPr>
  </w:style>
  <w:style w:type="character" w:customStyle="1" w:styleId="RetraitcorpsdetexteCar">
    <w:name w:val="Retrait corps de texte Car"/>
    <w:link w:val="Retraitcorpsdetexte"/>
    <w:rsid w:val="00965EF6"/>
    <w:rPr>
      <w:rFonts w:ascii="Arial" w:hAnsi="Arial" w:cs="Arial"/>
      <w:b/>
      <w:bCs/>
      <w:caps/>
      <w:sz w:val="32"/>
      <w:szCs w:val="32"/>
      <w:lang w:val="fr-FR" w:eastAsia="fr-FR" w:bidi="ar-SA"/>
    </w:rPr>
  </w:style>
  <w:style w:type="character" w:customStyle="1" w:styleId="TypedocumentCarCar">
    <w:name w:val="Type_document Car Car"/>
    <w:link w:val="Typedocument"/>
    <w:rsid w:val="001756A4"/>
    <w:rPr>
      <w:rFonts w:ascii="Arial" w:hAnsi="Arial" w:cs="Arial"/>
      <w:b/>
      <w:bCs/>
      <w:caps/>
      <w:color w:val="000000"/>
      <w:sz w:val="32"/>
      <w:szCs w:val="32"/>
      <w:lang w:val="fr-FR" w:eastAsia="fr-FR" w:bidi="ar-SA"/>
    </w:rPr>
  </w:style>
  <w:style w:type="paragraph" w:customStyle="1" w:styleId="StyleProjet">
    <w:name w:val="Style_Projet"/>
    <w:basedOn w:val="Normal"/>
    <w:rsid w:val="001756A4"/>
    <w:pPr>
      <w:jc w:val="center"/>
    </w:pPr>
    <w:rPr>
      <w:b/>
      <w:sz w:val="28"/>
    </w:rPr>
  </w:style>
  <w:style w:type="paragraph" w:customStyle="1" w:styleId="dateMAJ">
    <w:name w:val="date_MAJ"/>
    <w:basedOn w:val="StyleProjet"/>
    <w:next w:val="StyleProjet"/>
    <w:rsid w:val="001756A4"/>
    <w:pPr>
      <w:spacing w:after="280"/>
    </w:pPr>
    <w:rPr>
      <w:b w:val="0"/>
      <w:i/>
      <w:sz w:val="20"/>
    </w:rPr>
  </w:style>
  <w:style w:type="paragraph" w:customStyle="1" w:styleId="Titrepage">
    <w:name w:val="Titre_page"/>
    <w:basedOn w:val="Normal"/>
    <w:qFormat/>
    <w:rsid w:val="002C6C4A"/>
    <w:pPr>
      <w:spacing w:before="480" w:after="480"/>
      <w:jc w:val="center"/>
    </w:pPr>
    <w:rPr>
      <w:rFonts w:ascii="Marianne" w:hAnsi="Marianne"/>
      <w:b/>
      <w:caps/>
      <w:color w:val="000080"/>
      <w:sz w:val="24"/>
      <w:lang w:val="en-GB"/>
    </w:rPr>
  </w:style>
  <w:style w:type="paragraph" w:customStyle="1" w:styleId="Objet">
    <w:name w:val="Objet"/>
    <w:basedOn w:val="ParagrapheModle"/>
    <w:rsid w:val="00BA6722"/>
    <w:pPr>
      <w:tabs>
        <w:tab w:val="right" w:pos="1384"/>
      </w:tabs>
      <w:jc w:val="left"/>
    </w:pPr>
    <w:rPr>
      <w:b/>
    </w:rPr>
  </w:style>
  <w:style w:type="paragraph" w:customStyle="1" w:styleId="Enumrfrence">
    <w:name w:val="Enum_référence"/>
    <w:basedOn w:val="Enum1"/>
    <w:rsid w:val="00BA6722"/>
    <w:pPr>
      <w:spacing w:before="240"/>
    </w:pPr>
    <w:rPr>
      <w:sz w:val="22"/>
      <w:szCs w:val="20"/>
    </w:rPr>
  </w:style>
  <w:style w:type="paragraph" w:customStyle="1" w:styleId="Enumref1">
    <w:name w:val="Enum_ref_1°"/>
    <w:basedOn w:val="Enum1"/>
    <w:next w:val="Enumref"/>
    <w:rsid w:val="00071532"/>
    <w:pPr>
      <w:numPr>
        <w:numId w:val="1"/>
      </w:numPr>
      <w:spacing w:before="240"/>
    </w:pPr>
    <w:rPr>
      <w:sz w:val="22"/>
      <w:szCs w:val="20"/>
    </w:rPr>
  </w:style>
  <w:style w:type="paragraph" w:customStyle="1" w:styleId="Enumref">
    <w:name w:val="Enum_ref"/>
    <w:basedOn w:val="Normal"/>
    <w:qFormat/>
    <w:rsid w:val="002C6C4A"/>
    <w:pPr>
      <w:widowControl w:val="0"/>
      <w:numPr>
        <w:numId w:val="6"/>
      </w:numPr>
      <w:spacing w:before="60"/>
      <w:ind w:left="907" w:hanging="907"/>
    </w:pPr>
    <w:rPr>
      <w:rFonts w:ascii="Marianne" w:hAnsi="Marianne"/>
      <w:sz w:val="18"/>
      <w:szCs w:val="24"/>
    </w:rPr>
  </w:style>
  <w:style w:type="paragraph" w:customStyle="1" w:styleId="TitreAnnexeModle1">
    <w:name w:val="Titre Annexe Modèle 1"/>
    <w:next w:val="ParagrapheModle"/>
    <w:qFormat/>
    <w:rsid w:val="002C6C4A"/>
    <w:pPr>
      <w:pageBreakBefore/>
      <w:numPr>
        <w:numId w:val="7"/>
      </w:numPr>
      <w:spacing w:before="240" w:after="480"/>
      <w:jc w:val="center"/>
      <w:outlineLvl w:val="0"/>
    </w:pPr>
    <w:rPr>
      <w:rFonts w:ascii="Marianne" w:hAnsi="Marianne"/>
      <w:b/>
      <w:bCs/>
      <w:caps/>
      <w:color w:val="000080"/>
      <w:sz w:val="22"/>
      <w:szCs w:val="22"/>
    </w:rPr>
  </w:style>
  <w:style w:type="paragraph" w:customStyle="1" w:styleId="TitreAnnexeModle2">
    <w:name w:val="Titre Annexe Modèle 2"/>
    <w:next w:val="ParagrapheModle"/>
    <w:qFormat/>
    <w:rsid w:val="002C6C4A"/>
    <w:pPr>
      <w:numPr>
        <w:ilvl w:val="1"/>
        <w:numId w:val="7"/>
      </w:numPr>
      <w:spacing w:before="240"/>
      <w:ind w:left="567" w:hanging="567"/>
    </w:pPr>
    <w:rPr>
      <w:rFonts w:ascii="Marianne" w:hAnsi="Marianne"/>
      <w:b/>
      <w:bCs/>
      <w:color w:val="000080"/>
      <w:szCs w:val="22"/>
    </w:rPr>
  </w:style>
  <w:style w:type="paragraph" w:customStyle="1" w:styleId="TitreAnnexeModle3">
    <w:name w:val="Titre Annexe Modèle 3"/>
    <w:next w:val="ParagrapheModle"/>
    <w:qFormat/>
    <w:rsid w:val="002C6C4A"/>
    <w:pPr>
      <w:numPr>
        <w:ilvl w:val="2"/>
        <w:numId w:val="7"/>
      </w:numPr>
      <w:ind w:left="964" w:hanging="284"/>
      <w:outlineLvl w:val="2"/>
    </w:pPr>
    <w:rPr>
      <w:rFonts w:ascii="Marianne" w:hAnsi="Marianne"/>
      <w:b/>
      <w:bCs/>
      <w:i/>
      <w:iCs/>
      <w:szCs w:val="22"/>
    </w:rPr>
  </w:style>
  <w:style w:type="character" w:customStyle="1" w:styleId="Titre1Car">
    <w:name w:val="Titre 1 Car"/>
    <w:link w:val="Titre1"/>
    <w:rsid w:val="00C2648D"/>
    <w:rPr>
      <w:b/>
      <w:bCs/>
      <w:caps/>
      <w:color w:val="000080"/>
      <w:sz w:val="22"/>
      <w:szCs w:val="22"/>
    </w:rPr>
  </w:style>
  <w:style w:type="character" w:customStyle="1" w:styleId="Titre2Car">
    <w:name w:val="Titre 2 Car"/>
    <w:link w:val="Titre2"/>
    <w:rsid w:val="002C6C4A"/>
    <w:rPr>
      <w:rFonts w:ascii="Marianne" w:hAnsi="Marianne"/>
      <w:b/>
      <w:bCs/>
      <w:color w:val="000080"/>
      <w:sz w:val="22"/>
      <w:szCs w:val="22"/>
    </w:rPr>
  </w:style>
  <w:style w:type="character" w:customStyle="1" w:styleId="Titre3Car">
    <w:name w:val="Titre 3 Car"/>
    <w:link w:val="Titre3"/>
    <w:rsid w:val="002C6C4A"/>
    <w:rPr>
      <w:rFonts w:ascii="Marianne" w:hAnsi="Marianne"/>
      <w:b/>
      <w:bCs/>
      <w:i/>
      <w:iCs/>
      <w:szCs w:val="22"/>
    </w:rPr>
  </w:style>
  <w:style w:type="character" w:customStyle="1" w:styleId="Titre4Car">
    <w:name w:val="Titre 4 Car"/>
    <w:link w:val="Titre4"/>
    <w:rsid w:val="002C6C4A"/>
    <w:rPr>
      <w:rFonts w:ascii="Marianne" w:hAnsi="Marianne"/>
      <w:i/>
      <w:iCs/>
      <w:szCs w:val="22"/>
    </w:rPr>
  </w:style>
  <w:style w:type="paragraph" w:styleId="En-ttedetabledesmatires">
    <w:name w:val="TOC Heading"/>
    <w:basedOn w:val="Titre1"/>
    <w:next w:val="Normal"/>
    <w:uiPriority w:val="39"/>
    <w:semiHidden/>
    <w:unhideWhenUsed/>
    <w:qFormat/>
    <w:rsid w:val="00DA08B9"/>
    <w:pPr>
      <w:numPr>
        <w:numId w:val="0"/>
      </w:numPr>
      <w:spacing w:before="240" w:after="60"/>
      <w:jc w:val="left"/>
      <w:outlineLvl w:val="9"/>
    </w:pPr>
    <w:rPr>
      <w:rFonts w:ascii="Cambria" w:eastAsiaTheme="majorEastAsia" w:hAnsi="Cambria" w:cstheme="majorBidi"/>
      <w:caps w:val="0"/>
      <w:color w:val="auto"/>
      <w:kern w:val="32"/>
      <w:sz w:val="32"/>
      <w:szCs w:val="32"/>
    </w:rPr>
  </w:style>
  <w:style w:type="character" w:styleId="Marquedecommentaire">
    <w:name w:val="annotation reference"/>
    <w:basedOn w:val="Policepardfaut"/>
    <w:uiPriority w:val="99"/>
    <w:rsid w:val="000F75A8"/>
    <w:rPr>
      <w:sz w:val="16"/>
      <w:szCs w:val="16"/>
    </w:rPr>
  </w:style>
  <w:style w:type="paragraph" w:styleId="Commentaire">
    <w:name w:val="annotation text"/>
    <w:basedOn w:val="Normal"/>
    <w:link w:val="CommentaireCar"/>
    <w:uiPriority w:val="99"/>
    <w:rsid w:val="000F75A8"/>
  </w:style>
  <w:style w:type="character" w:customStyle="1" w:styleId="CommentaireCar">
    <w:name w:val="Commentaire Car"/>
    <w:basedOn w:val="Policepardfaut"/>
    <w:link w:val="Commentaire"/>
    <w:uiPriority w:val="99"/>
    <w:rsid w:val="000F75A8"/>
  </w:style>
  <w:style w:type="paragraph" w:styleId="Objetducommentaire">
    <w:name w:val="annotation subject"/>
    <w:basedOn w:val="Commentaire"/>
    <w:next w:val="Commentaire"/>
    <w:link w:val="ObjetducommentaireCar"/>
    <w:rsid w:val="000F75A8"/>
    <w:rPr>
      <w:b/>
      <w:bCs/>
    </w:rPr>
  </w:style>
  <w:style w:type="character" w:customStyle="1" w:styleId="ObjetducommentaireCar">
    <w:name w:val="Objet du commentaire Car"/>
    <w:basedOn w:val="CommentaireCar"/>
    <w:link w:val="Objetducommentaire"/>
    <w:rsid w:val="000F75A8"/>
    <w:rPr>
      <w:b/>
      <w:bCs/>
    </w:rPr>
  </w:style>
  <w:style w:type="character" w:styleId="Lienhypertexte">
    <w:name w:val="Hyperlink"/>
    <w:basedOn w:val="Policepardfaut"/>
    <w:rsid w:val="009D641D"/>
    <w:rPr>
      <w:color w:val="0000FF" w:themeColor="hyperlink"/>
      <w:u w:val="single"/>
    </w:rPr>
  </w:style>
  <w:style w:type="paragraph" w:styleId="Notedefin">
    <w:name w:val="endnote text"/>
    <w:link w:val="NotedefinCar"/>
    <w:autoRedefine/>
    <w:rsid w:val="005325E7"/>
    <w:rPr>
      <w:rFonts w:ascii="Marianne" w:hAnsi="Marianne"/>
      <w:sz w:val="18"/>
    </w:rPr>
  </w:style>
  <w:style w:type="character" w:customStyle="1" w:styleId="NotedefinCar">
    <w:name w:val="Note de fin Car"/>
    <w:basedOn w:val="Policepardfaut"/>
    <w:link w:val="Notedefin"/>
    <w:rsid w:val="005325E7"/>
    <w:rPr>
      <w:rFonts w:ascii="Marianne" w:hAnsi="Marianne"/>
      <w:sz w:val="18"/>
    </w:rPr>
  </w:style>
  <w:style w:type="character" w:styleId="Appeldenotedefin">
    <w:name w:val="endnote reference"/>
    <w:basedOn w:val="Policepardfaut"/>
    <w:rsid w:val="00E44846"/>
    <w:rPr>
      <w:rFonts w:ascii="Marianne" w:hAnsi="Marianne"/>
      <w:b/>
      <w:color w:val="0000CC"/>
      <w:sz w:val="28"/>
      <w:vertAlign w:val="superscript"/>
    </w:rPr>
  </w:style>
  <w:style w:type="paragraph" w:styleId="Rvision">
    <w:name w:val="Revision"/>
    <w:hidden/>
    <w:uiPriority w:val="99"/>
    <w:semiHidden/>
    <w:rsid w:val="000E7748"/>
  </w:style>
  <w:style w:type="paragraph" w:styleId="Notedebasdepage">
    <w:name w:val="footnote text"/>
    <w:aliases w:val="Note,de,bas,page,Note de bas de page EMAA"/>
    <w:basedOn w:val="Normal"/>
    <w:link w:val="NotedebasdepageCar"/>
    <w:rsid w:val="002F5132"/>
  </w:style>
  <w:style w:type="character" w:customStyle="1" w:styleId="NotedebasdepageCar">
    <w:name w:val="Note de bas de page Car"/>
    <w:aliases w:val="Note Car,de Car,bas Car,page Car,Note de bas de page EMAA Car"/>
    <w:basedOn w:val="Policepardfaut"/>
    <w:link w:val="Notedebasdepage"/>
    <w:rsid w:val="002F5132"/>
  </w:style>
  <w:style w:type="character" w:styleId="Appelnotedebasdep">
    <w:name w:val="footnote reference"/>
    <w:basedOn w:val="Policepardfaut"/>
    <w:rsid w:val="002F5132"/>
    <w:rPr>
      <w:vertAlign w:val="superscript"/>
    </w:rPr>
  </w:style>
  <w:style w:type="character" w:styleId="Lienhypertextesuivivisit">
    <w:name w:val="FollowedHyperlink"/>
    <w:basedOn w:val="Policepardfaut"/>
    <w:semiHidden/>
    <w:unhideWhenUsed/>
    <w:rsid w:val="003E0A4B"/>
    <w:rPr>
      <w:color w:val="800080" w:themeColor="followedHyperlink"/>
      <w:u w:val="single"/>
    </w:rPr>
  </w:style>
  <w:style w:type="paragraph" w:customStyle="1" w:styleId="Commentaires">
    <w:name w:val="Commentaires"/>
    <w:basedOn w:val="Corpsdetexte"/>
    <w:link w:val="CommentairesCar"/>
    <w:qFormat/>
    <w:rsid w:val="00CF0DB7"/>
    <w:pPr>
      <w:pBdr>
        <w:top w:val="none" w:sz="0" w:space="0" w:color="auto"/>
        <w:left w:val="none" w:sz="0" w:space="0" w:color="auto"/>
        <w:bottom w:val="none" w:sz="0" w:space="0" w:color="auto"/>
        <w:right w:val="none" w:sz="0" w:space="0" w:color="auto"/>
      </w:pBdr>
    </w:pPr>
    <w:rPr>
      <w:b/>
      <w:i w:val="0"/>
      <w:iCs w:val="0"/>
      <w:color w:val="0000FF"/>
    </w:rPr>
  </w:style>
  <w:style w:type="character" w:customStyle="1" w:styleId="CommentairesCar">
    <w:name w:val="Commentaires Car"/>
    <w:basedOn w:val="Policepardfaut"/>
    <w:link w:val="Commentaires"/>
    <w:rsid w:val="00CF0DB7"/>
    <w:rPr>
      <w:b/>
      <w:color w:val="0000FF"/>
      <w:sz w:val="22"/>
      <w:szCs w:val="22"/>
    </w:rPr>
  </w:style>
  <w:style w:type="paragraph" w:customStyle="1" w:styleId="Pagedegarde1">
    <w:name w:val="Page de garde 1"/>
    <w:autoRedefine/>
    <w:qFormat/>
    <w:rsid w:val="004E121B"/>
    <w:pPr>
      <w:spacing w:before="240" w:after="240"/>
    </w:pPr>
    <w:rPr>
      <w:rFonts w:ascii="Marianne" w:hAnsi="Marianne"/>
      <w:b/>
      <w:sz w:val="22"/>
      <w:szCs w:val="22"/>
    </w:rPr>
  </w:style>
  <w:style w:type="character" w:customStyle="1" w:styleId="En-tteCar">
    <w:name w:val="En-tête Car"/>
    <w:basedOn w:val="Policepardfaut"/>
    <w:link w:val="En-tte"/>
    <w:uiPriority w:val="99"/>
    <w:rsid w:val="004E121B"/>
  </w:style>
  <w:style w:type="paragraph" w:customStyle="1" w:styleId="Entit">
    <w:name w:val="Entité"/>
    <w:basedOn w:val="Normal"/>
    <w:next w:val="Normal"/>
    <w:rsid w:val="00902C6F"/>
    <w:pPr>
      <w:spacing w:before="60" w:after="60"/>
    </w:pPr>
    <w:rPr>
      <w:rFonts w:ascii="Arial" w:hAnsi="Arial"/>
      <w:i/>
      <w:noProof/>
      <w:sz w:val="16"/>
    </w:rPr>
  </w:style>
  <w:style w:type="character" w:styleId="Textedelespacerserv">
    <w:name w:val="Placeholder Text"/>
    <w:basedOn w:val="Policepardfaut"/>
    <w:uiPriority w:val="99"/>
    <w:semiHidden/>
    <w:rsid w:val="00902C6F"/>
    <w:rPr>
      <w:color w:val="808080"/>
    </w:rPr>
  </w:style>
  <w:style w:type="paragraph" w:customStyle="1" w:styleId="Attachesuite">
    <w:name w:val="Attache suite"/>
    <w:basedOn w:val="Normal"/>
    <w:rsid w:val="005C6A3F"/>
    <w:pPr>
      <w:ind w:left="4536"/>
      <w:jc w:val="center"/>
    </w:pPr>
    <w:rPr>
      <w:rFonts w:ascii="Marianne" w:hAnsi="Marianne"/>
    </w:rPr>
  </w:style>
  <w:style w:type="paragraph" w:customStyle="1" w:styleId="Tl">
    <w:name w:val="Tél..."/>
    <w:aliases w:val="Fax,Mél."/>
    <w:basedOn w:val="Normal"/>
    <w:rsid w:val="005C6A3F"/>
    <w:pPr>
      <w:tabs>
        <w:tab w:val="left" w:pos="340"/>
      </w:tabs>
    </w:pPr>
    <w:rPr>
      <w:rFonts w:ascii="Arial" w:hAnsi="Arial"/>
      <w:i/>
      <w:noProof/>
      <w:sz w:val="16"/>
    </w:rPr>
  </w:style>
  <w:style w:type="paragraph" w:customStyle="1" w:styleId="Corpsdetexte1">
    <w:name w:val="Corps de texte 1"/>
    <w:autoRedefine/>
    <w:qFormat/>
    <w:rsid w:val="005C6A3F"/>
    <w:pPr>
      <w:spacing w:before="60" w:after="60"/>
    </w:pPr>
    <w:rPr>
      <w:rFonts w:ascii="Marianne" w:hAnsi="Marianne"/>
      <w:szCs w:val="22"/>
    </w:rPr>
  </w:style>
  <w:style w:type="character" w:customStyle="1" w:styleId="CorpsdetexteCar">
    <w:name w:val="Corps de texte Car"/>
    <w:basedOn w:val="Policepardfaut"/>
    <w:link w:val="Corpsdetexte"/>
    <w:rsid w:val="005C6A3F"/>
    <w:rPr>
      <w:i/>
      <w:iCs/>
      <w:sz w:val="22"/>
      <w:szCs w:val="22"/>
    </w:rPr>
  </w:style>
  <w:style w:type="paragraph" w:customStyle="1" w:styleId="Tableau1">
    <w:name w:val="Tableau 1"/>
    <w:autoRedefine/>
    <w:qFormat/>
    <w:rsid w:val="005325E7"/>
    <w:pPr>
      <w:spacing w:before="20" w:after="20"/>
      <w:jc w:val="center"/>
    </w:pPr>
    <w:rPr>
      <w:rFonts w:ascii="Times New Roman Gras" w:hAnsi="Times New Roman Gras"/>
      <w:b/>
      <w:szCs w:val="24"/>
    </w:rPr>
  </w:style>
  <w:style w:type="paragraph" w:customStyle="1" w:styleId="Tableau2">
    <w:name w:val="Tableau 2"/>
    <w:autoRedefine/>
    <w:qFormat/>
    <w:rsid w:val="004F3745"/>
    <w:pPr>
      <w:spacing w:before="20" w:after="20"/>
    </w:pPr>
    <w:rPr>
      <w:rFonts w:ascii="Marianne" w:hAnsi="Marianne"/>
      <w:b/>
      <w:color w:val="0000FF"/>
      <w:sz w:val="18"/>
      <w:szCs w:val="18"/>
      <w:u w:val="single"/>
      <w:lang w:val="en-US"/>
    </w:rPr>
  </w:style>
  <w:style w:type="paragraph" w:customStyle="1" w:styleId="Paragraphemodle2">
    <w:name w:val="Paragraphe modèle 2"/>
    <w:autoRedefine/>
    <w:rsid w:val="00657287"/>
    <w:pPr>
      <w:numPr>
        <w:numId w:val="8"/>
      </w:numPr>
      <w:spacing w:before="40" w:after="40"/>
      <w:ind w:left="340" w:hanging="170"/>
    </w:pPr>
    <w:rPr>
      <w:rFonts w:ascii="Marianne" w:hAnsi="Marianne"/>
      <w:szCs w:val="22"/>
    </w:rPr>
  </w:style>
  <w:style w:type="paragraph" w:customStyle="1" w:styleId="Titre20">
    <w:name w:val="Titre2"/>
    <w:basedOn w:val="Normal"/>
    <w:next w:val="Corpsdetexte"/>
    <w:link w:val="Titre2Car0"/>
    <w:autoRedefine/>
    <w:qFormat/>
    <w:rsid w:val="00657287"/>
    <w:pPr>
      <w:keepNext/>
      <w:keepLines/>
      <w:widowControl w:val="0"/>
      <w:spacing w:before="480" w:after="240"/>
      <w:ind w:left="527" w:hanging="357"/>
      <w:outlineLvl w:val="0"/>
    </w:pPr>
    <w:rPr>
      <w:rFonts w:ascii="Times New Roman Gras" w:hAnsi="Times New Roman Gras"/>
      <w:b/>
      <w:bCs/>
      <w:sz w:val="22"/>
      <w:szCs w:val="22"/>
      <w:lang w:val="x-none" w:eastAsia="x-none"/>
    </w:rPr>
  </w:style>
  <w:style w:type="character" w:customStyle="1" w:styleId="Titre2Car0">
    <w:name w:val="Titre2 Car"/>
    <w:basedOn w:val="Policepardfaut"/>
    <w:link w:val="Titre20"/>
    <w:rsid w:val="00657287"/>
    <w:rPr>
      <w:rFonts w:ascii="Times New Roman Gras" w:hAnsi="Times New Roman Gras"/>
      <w:b/>
      <w:bCs/>
      <w:sz w:val="22"/>
      <w:szCs w:val="22"/>
      <w:lang w:val="x-none" w:eastAsia="x-none"/>
    </w:rPr>
  </w:style>
  <w:style w:type="paragraph" w:customStyle="1" w:styleId="Titre2-2">
    <w:name w:val="Titre2-2"/>
    <w:basedOn w:val="Normal"/>
    <w:next w:val="Corpsdetexte"/>
    <w:autoRedefine/>
    <w:qFormat/>
    <w:rsid w:val="00657287"/>
    <w:pPr>
      <w:keepNext/>
      <w:keepLines/>
      <w:widowControl w:val="0"/>
      <w:numPr>
        <w:numId w:val="9"/>
      </w:numPr>
      <w:spacing w:before="360"/>
      <w:ind w:left="527" w:hanging="357"/>
      <w:outlineLvl w:val="0"/>
    </w:pPr>
    <w:rPr>
      <w:rFonts w:ascii="Times New Roman Gras" w:hAnsi="Times New Roman Gras"/>
      <w:b/>
      <w:bCs/>
      <w:sz w:val="22"/>
      <w:szCs w:val="22"/>
      <w:lang w:val="x-none" w:eastAsia="x-none"/>
    </w:rPr>
  </w:style>
  <w:style w:type="paragraph" w:customStyle="1" w:styleId="Tableau3">
    <w:name w:val="Tableau 3"/>
    <w:autoRedefine/>
    <w:qFormat/>
    <w:rsid w:val="00030094"/>
    <w:pPr>
      <w:ind w:left="-1487" w:firstLine="1487"/>
    </w:pPr>
    <w:rPr>
      <w:rFonts w:ascii="Marianne" w:hAnsi="Marianne"/>
      <w:sz w:val="22"/>
      <w:szCs w:val="24"/>
    </w:rPr>
  </w:style>
  <w:style w:type="paragraph" w:customStyle="1" w:styleId="Tableau4">
    <w:name w:val="Tableau 4"/>
    <w:autoRedefine/>
    <w:qFormat/>
    <w:rsid w:val="00657287"/>
    <w:rPr>
      <w:rFonts w:ascii="Times New Roman Gras" w:hAnsi="Times New Roman Gras"/>
      <w:b/>
      <w:sz w:val="22"/>
      <w:szCs w:val="24"/>
    </w:rPr>
  </w:style>
  <w:style w:type="character" w:customStyle="1" w:styleId="TextedebullesCar">
    <w:name w:val="Texte de bulles Car"/>
    <w:link w:val="Textedebulles"/>
    <w:semiHidden/>
    <w:locked/>
    <w:rsid w:val="00657287"/>
    <w:rPr>
      <w:rFonts w:ascii="Tahoma" w:hAnsi="Tahoma" w:cs="Tahoma"/>
      <w:sz w:val="16"/>
      <w:szCs w:val="16"/>
    </w:rPr>
  </w:style>
  <w:style w:type="paragraph" w:customStyle="1" w:styleId="Annexe1">
    <w:name w:val="Annexe 1"/>
    <w:next w:val="Corpsdetexte"/>
    <w:autoRedefine/>
    <w:rsid w:val="00657287"/>
    <w:pPr>
      <w:keepNext/>
      <w:keepLines/>
      <w:pageBreakBefore/>
      <w:widowControl w:val="0"/>
      <w:numPr>
        <w:numId w:val="10"/>
      </w:numPr>
      <w:spacing w:before="360"/>
      <w:jc w:val="center"/>
      <w:outlineLvl w:val="0"/>
    </w:pPr>
    <w:rPr>
      <w:rFonts w:ascii="Times New Roman Gras" w:hAnsi="Times New Roman Gras"/>
      <w:b/>
      <w:bCs/>
      <w:caps/>
      <w:sz w:val="22"/>
      <w:szCs w:val="22"/>
    </w:rPr>
  </w:style>
  <w:style w:type="paragraph" w:customStyle="1" w:styleId="TableausigleMarianne">
    <w:name w:val="Tableau sigle Marianne"/>
    <w:autoRedefine/>
    <w:rsid w:val="005E1391"/>
    <w:rPr>
      <w:rFonts w:ascii="Marianne" w:hAnsi="Marianne"/>
      <w:sz w:val="16"/>
      <w:szCs w:val="24"/>
    </w:rPr>
  </w:style>
  <w:style w:type="paragraph" w:customStyle="1" w:styleId="TableausiglegrasMarianne">
    <w:name w:val="Tableau sigle gras Marianne"/>
    <w:basedOn w:val="TableausigleMarianne"/>
    <w:autoRedefine/>
    <w:rsid w:val="00C94DBA"/>
    <w:rPr>
      <w:b/>
      <w:bCs/>
      <w:sz w:val="20"/>
    </w:rPr>
  </w:style>
  <w:style w:type="paragraph" w:styleId="Titre">
    <w:name w:val="Title"/>
    <w:basedOn w:val="ParagrapheModle"/>
    <w:next w:val="Normal"/>
    <w:link w:val="TitreCar"/>
    <w:autoRedefine/>
    <w:rsid w:val="005E1391"/>
    <w:pPr>
      <w:contextualSpacing/>
    </w:pPr>
    <w:rPr>
      <w:rFonts w:eastAsiaTheme="majorEastAsia" w:cstheme="majorBidi"/>
      <w:b/>
      <w:spacing w:val="-10"/>
      <w:kern w:val="28"/>
      <w:szCs w:val="56"/>
    </w:rPr>
  </w:style>
  <w:style w:type="character" w:customStyle="1" w:styleId="TitreCar">
    <w:name w:val="Titre Car"/>
    <w:basedOn w:val="Policepardfaut"/>
    <w:link w:val="Titre"/>
    <w:rsid w:val="005E1391"/>
    <w:rPr>
      <w:rFonts w:ascii="Marianne" w:eastAsiaTheme="majorEastAsia" w:hAnsi="Marianne" w:cstheme="majorBidi"/>
      <w:b/>
      <w:spacing w:val="-10"/>
      <w:kern w:val="28"/>
      <w:szCs w:val="56"/>
    </w:rPr>
  </w:style>
  <w:style w:type="paragraph" w:customStyle="1" w:styleId="StyleAttachesignatureSuspendu46cm">
    <w:name w:val="Style Attache signature + Suspendu : 46 cm"/>
    <w:basedOn w:val="Normal"/>
    <w:next w:val="Attachesuite"/>
    <w:rsid w:val="006313C2"/>
    <w:pPr>
      <w:spacing w:before="480"/>
      <w:ind w:left="4536"/>
      <w:jc w:val="center"/>
    </w:pPr>
    <w:rPr>
      <w:rFonts w:ascii="Marianne" w:hAnsi="Marianne"/>
    </w:rPr>
  </w:style>
  <w:style w:type="paragraph" w:customStyle="1" w:styleId="TexteNormal">
    <w:name w:val="Texte Normal"/>
    <w:basedOn w:val="Normal"/>
    <w:rsid w:val="002921AC"/>
    <w:pPr>
      <w:spacing w:before="240"/>
      <w:ind w:firstLine="1600"/>
    </w:pPr>
    <w:rPr>
      <w:rFonts w:ascii="Times" w:hAnsi="Times"/>
      <w:sz w:val="26"/>
    </w:rPr>
  </w:style>
  <w:style w:type="paragraph" w:customStyle="1" w:styleId="Consignesdutilisation">
    <w:name w:val="Consignes d'utilisation"/>
    <w:autoRedefine/>
    <w:qFormat/>
    <w:rsid w:val="00A346F3"/>
    <w:pPr>
      <w:framePr w:wrap="around" w:vAnchor="text" w:hAnchor="text" w:y="1"/>
      <w:shd w:val="clear" w:color="auto" w:fill="F2DBDB" w:themeFill="accent2" w:themeFillTint="33"/>
    </w:pPr>
    <w:rPr>
      <w:sz w:val="22"/>
      <w:szCs w:val="22"/>
    </w:rPr>
  </w:style>
  <w:style w:type="paragraph" w:customStyle="1" w:styleId="Consignesdutilisation2">
    <w:name w:val="Consignes d'utilisation 2"/>
    <w:basedOn w:val="Consignesdutilisation"/>
    <w:qFormat/>
    <w:rsid w:val="00A346F3"/>
    <w:pPr>
      <w:framePr w:wrap="around"/>
      <w:ind w:left="927" w:hanging="360"/>
    </w:pPr>
  </w:style>
  <w:style w:type="character" w:customStyle="1" w:styleId="StyleMarianne8ptGrasCouleurpersonnaliseRVB0">
    <w:name w:val="Style Marianne 8 pt Gras Couleur personnalisée(RVB(0"/>
    <w:aliases w:val="0,204)) Ex..."/>
    <w:basedOn w:val="Policepardfaut"/>
    <w:rsid w:val="00754112"/>
    <w:rPr>
      <w:rFonts w:ascii="Marianne" w:hAnsi="Marianne"/>
      <w:b/>
      <w:bCs/>
      <w:color w:val="auto"/>
      <w:sz w:val="16"/>
      <w:vertAlign w:val="superscript"/>
    </w:rPr>
  </w:style>
  <w:style w:type="paragraph" w:customStyle="1" w:styleId="RETRAIT1">
    <w:name w:val="RETRAIT1"/>
    <w:basedOn w:val="Normal"/>
    <w:rsid w:val="00353311"/>
    <w:pPr>
      <w:numPr>
        <w:numId w:val="36"/>
      </w:numPr>
      <w:tabs>
        <w:tab w:val="left" w:pos="993"/>
      </w:tabs>
      <w:spacing w:before="60" w:after="60"/>
      <w:ind w:right="17"/>
    </w:pPr>
  </w:style>
  <w:style w:type="paragraph" w:styleId="Paragraphedeliste">
    <w:name w:val="List Paragraph"/>
    <w:basedOn w:val="Normal"/>
    <w:link w:val="ParagraphedelisteCar"/>
    <w:uiPriority w:val="34"/>
    <w:qFormat/>
    <w:rsid w:val="00DC1B49"/>
    <w:pPr>
      <w:spacing w:after="160" w:line="259" w:lineRule="auto"/>
      <w:ind w:left="720"/>
      <w:contextualSpacing/>
    </w:pPr>
    <w:rPr>
      <w:rFonts w:asciiTheme="minorHAnsi" w:eastAsiaTheme="minorHAnsi" w:hAnsiTheme="minorHAnsi" w:cstheme="minorBidi"/>
      <w:sz w:val="22"/>
      <w:szCs w:val="22"/>
      <w:lang w:eastAsia="en-US"/>
    </w:rPr>
  </w:style>
  <w:style w:type="paragraph" w:styleId="Liste2">
    <w:name w:val="List 2"/>
    <w:basedOn w:val="Normal"/>
    <w:rsid w:val="00686ADF"/>
    <w:pPr>
      <w:numPr>
        <w:numId w:val="41"/>
      </w:numPr>
      <w:tabs>
        <w:tab w:val="left" w:pos="1418"/>
        <w:tab w:val="right" w:pos="8931"/>
      </w:tabs>
    </w:pPr>
    <w:rPr>
      <w:sz w:val="24"/>
    </w:rPr>
  </w:style>
  <w:style w:type="character" w:customStyle="1" w:styleId="commentaire0">
    <w:name w:val="commentaire"/>
    <w:basedOn w:val="Policepardfaut"/>
    <w:rsid w:val="00686ADF"/>
    <w:rPr>
      <w:rFonts w:ascii="Arial" w:hAnsi="Arial"/>
      <w:i/>
      <w:color w:val="008080"/>
    </w:rPr>
  </w:style>
  <w:style w:type="paragraph" w:customStyle="1" w:styleId="Default">
    <w:name w:val="Default"/>
    <w:rsid w:val="00B34BA6"/>
    <w:pPr>
      <w:autoSpaceDE w:val="0"/>
      <w:autoSpaceDN w:val="0"/>
      <w:adjustRightInd w:val="0"/>
      <w:spacing w:before="0" w:after="0"/>
      <w:jc w:val="left"/>
    </w:pPr>
    <w:rPr>
      <w:color w:val="000000"/>
      <w:sz w:val="24"/>
      <w:szCs w:val="24"/>
    </w:rPr>
  </w:style>
  <w:style w:type="paragraph" w:customStyle="1" w:styleId="P1">
    <w:name w:val="P1"/>
    <w:basedOn w:val="Normal"/>
    <w:link w:val="P1Car"/>
    <w:autoRedefine/>
    <w:qFormat/>
    <w:rsid w:val="00994551"/>
    <w:pPr>
      <w:numPr>
        <w:numId w:val="54"/>
      </w:numPr>
      <w:tabs>
        <w:tab w:val="left" w:pos="425"/>
      </w:tabs>
      <w:spacing w:before="60" w:after="0"/>
    </w:pPr>
    <w:rPr>
      <w:color w:val="365F91" w:themeColor="accent1" w:themeShade="BF"/>
      <w:sz w:val="22"/>
      <w:szCs w:val="24"/>
    </w:rPr>
  </w:style>
  <w:style w:type="character" w:customStyle="1" w:styleId="P1Car">
    <w:name w:val="P1 Car"/>
    <w:link w:val="P1"/>
    <w:rsid w:val="00994551"/>
    <w:rPr>
      <w:color w:val="365F91" w:themeColor="accent1" w:themeShade="BF"/>
      <w:sz w:val="22"/>
      <w:szCs w:val="24"/>
    </w:rPr>
  </w:style>
  <w:style w:type="paragraph" w:customStyle="1" w:styleId="Texte1">
    <w:name w:val="Texte 1"/>
    <w:basedOn w:val="Normal"/>
    <w:rsid w:val="00940F5D"/>
    <w:pPr>
      <w:spacing w:after="0" w:line="264" w:lineRule="auto"/>
      <w:ind w:firstLine="567"/>
    </w:pPr>
    <w:rPr>
      <w:sz w:val="24"/>
      <w:szCs w:val="24"/>
      <w:lang w:eastAsia="en-US"/>
    </w:rPr>
  </w:style>
  <w:style w:type="character" w:customStyle="1" w:styleId="ParagraphedelisteCar">
    <w:name w:val="Paragraphe de liste Car"/>
    <w:basedOn w:val="Policepardfaut"/>
    <w:link w:val="Paragraphedeliste"/>
    <w:uiPriority w:val="34"/>
    <w:rsid w:val="00940F5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730">
      <w:bodyDiv w:val="1"/>
      <w:marLeft w:val="0"/>
      <w:marRight w:val="0"/>
      <w:marTop w:val="0"/>
      <w:marBottom w:val="0"/>
      <w:divBdr>
        <w:top w:val="none" w:sz="0" w:space="0" w:color="auto"/>
        <w:left w:val="none" w:sz="0" w:space="0" w:color="auto"/>
        <w:bottom w:val="none" w:sz="0" w:space="0" w:color="auto"/>
        <w:right w:val="none" w:sz="0" w:space="0" w:color="auto"/>
      </w:divBdr>
    </w:div>
    <w:div w:id="444472043">
      <w:bodyDiv w:val="1"/>
      <w:marLeft w:val="0"/>
      <w:marRight w:val="0"/>
      <w:marTop w:val="0"/>
      <w:marBottom w:val="0"/>
      <w:divBdr>
        <w:top w:val="none" w:sz="0" w:space="0" w:color="auto"/>
        <w:left w:val="none" w:sz="0" w:space="0" w:color="auto"/>
        <w:bottom w:val="none" w:sz="0" w:space="0" w:color="auto"/>
        <w:right w:val="none" w:sz="0" w:space="0" w:color="auto"/>
      </w:divBdr>
    </w:div>
    <w:div w:id="654531208">
      <w:bodyDiv w:val="1"/>
      <w:marLeft w:val="0"/>
      <w:marRight w:val="0"/>
      <w:marTop w:val="0"/>
      <w:marBottom w:val="0"/>
      <w:divBdr>
        <w:top w:val="none" w:sz="0" w:space="0" w:color="auto"/>
        <w:left w:val="none" w:sz="0" w:space="0" w:color="auto"/>
        <w:bottom w:val="none" w:sz="0" w:space="0" w:color="auto"/>
        <w:right w:val="none" w:sz="0" w:space="0" w:color="auto"/>
      </w:divBdr>
      <w:divsChild>
        <w:div w:id="1935437387">
          <w:marLeft w:val="994"/>
          <w:marRight w:val="0"/>
          <w:marTop w:val="0"/>
          <w:marBottom w:val="0"/>
          <w:divBdr>
            <w:top w:val="none" w:sz="0" w:space="0" w:color="auto"/>
            <w:left w:val="none" w:sz="0" w:space="0" w:color="auto"/>
            <w:bottom w:val="none" w:sz="0" w:space="0" w:color="auto"/>
            <w:right w:val="none" w:sz="0" w:space="0" w:color="auto"/>
          </w:divBdr>
        </w:div>
        <w:div w:id="600534565">
          <w:marLeft w:val="994"/>
          <w:marRight w:val="0"/>
          <w:marTop w:val="0"/>
          <w:marBottom w:val="0"/>
          <w:divBdr>
            <w:top w:val="none" w:sz="0" w:space="0" w:color="auto"/>
            <w:left w:val="none" w:sz="0" w:space="0" w:color="auto"/>
            <w:bottom w:val="none" w:sz="0" w:space="0" w:color="auto"/>
            <w:right w:val="none" w:sz="0" w:space="0" w:color="auto"/>
          </w:divBdr>
        </w:div>
      </w:divsChild>
    </w:div>
    <w:div w:id="750737408">
      <w:bodyDiv w:val="1"/>
      <w:marLeft w:val="0"/>
      <w:marRight w:val="0"/>
      <w:marTop w:val="0"/>
      <w:marBottom w:val="0"/>
      <w:divBdr>
        <w:top w:val="none" w:sz="0" w:space="0" w:color="auto"/>
        <w:left w:val="none" w:sz="0" w:space="0" w:color="auto"/>
        <w:bottom w:val="none" w:sz="0" w:space="0" w:color="auto"/>
        <w:right w:val="none" w:sz="0" w:space="0" w:color="auto"/>
      </w:divBdr>
    </w:div>
    <w:div w:id="808322328">
      <w:bodyDiv w:val="1"/>
      <w:marLeft w:val="0"/>
      <w:marRight w:val="0"/>
      <w:marTop w:val="0"/>
      <w:marBottom w:val="0"/>
      <w:divBdr>
        <w:top w:val="none" w:sz="0" w:space="0" w:color="auto"/>
        <w:left w:val="none" w:sz="0" w:space="0" w:color="auto"/>
        <w:bottom w:val="none" w:sz="0" w:space="0" w:color="auto"/>
        <w:right w:val="none" w:sz="0" w:space="0" w:color="auto"/>
      </w:divBdr>
    </w:div>
    <w:div w:id="889926528">
      <w:bodyDiv w:val="1"/>
      <w:marLeft w:val="0"/>
      <w:marRight w:val="0"/>
      <w:marTop w:val="0"/>
      <w:marBottom w:val="0"/>
      <w:divBdr>
        <w:top w:val="none" w:sz="0" w:space="0" w:color="auto"/>
        <w:left w:val="none" w:sz="0" w:space="0" w:color="auto"/>
        <w:bottom w:val="none" w:sz="0" w:space="0" w:color="auto"/>
        <w:right w:val="none" w:sz="0" w:space="0" w:color="auto"/>
      </w:divBdr>
    </w:div>
    <w:div w:id="1023215268">
      <w:bodyDiv w:val="1"/>
      <w:marLeft w:val="0"/>
      <w:marRight w:val="0"/>
      <w:marTop w:val="0"/>
      <w:marBottom w:val="0"/>
      <w:divBdr>
        <w:top w:val="none" w:sz="0" w:space="0" w:color="auto"/>
        <w:left w:val="none" w:sz="0" w:space="0" w:color="auto"/>
        <w:bottom w:val="none" w:sz="0" w:space="0" w:color="auto"/>
        <w:right w:val="none" w:sz="0" w:space="0" w:color="auto"/>
      </w:divBdr>
    </w:div>
    <w:div w:id="171830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drey.hermant@intradef.gouv.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ga-do-s2a-ams.ach.fct@intradef.gouv.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xar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is.steiss@intradef.gouv.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ysman-dga.intradef.gouv.fr/dga/index.php?&amp;app=FDL&amp;action=OPENDOC&amp;mode=view&amp;id=21184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858A8B73-3948-4A72-9F34-189ECEF95AC1}"/>
      </w:docPartPr>
      <w:docPartBody>
        <w:p w:rsidR="00292728" w:rsidRDefault="005D608D">
          <w:r w:rsidRPr="009C1D1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imes New Roman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92"/>
    <w:rsid w:val="0004732E"/>
    <w:rsid w:val="001509D5"/>
    <w:rsid w:val="001812D2"/>
    <w:rsid w:val="001908C8"/>
    <w:rsid w:val="001C3C59"/>
    <w:rsid w:val="00207EE4"/>
    <w:rsid w:val="002101BA"/>
    <w:rsid w:val="00236EDC"/>
    <w:rsid w:val="00292728"/>
    <w:rsid w:val="00336CF0"/>
    <w:rsid w:val="00371234"/>
    <w:rsid w:val="0038752F"/>
    <w:rsid w:val="003C66FB"/>
    <w:rsid w:val="004374AF"/>
    <w:rsid w:val="004665A1"/>
    <w:rsid w:val="00486F2E"/>
    <w:rsid w:val="004A7B1E"/>
    <w:rsid w:val="005C44A8"/>
    <w:rsid w:val="005D608D"/>
    <w:rsid w:val="005E6B11"/>
    <w:rsid w:val="00676222"/>
    <w:rsid w:val="007B2A92"/>
    <w:rsid w:val="007C3BB0"/>
    <w:rsid w:val="00820BE3"/>
    <w:rsid w:val="00880B93"/>
    <w:rsid w:val="00992CB5"/>
    <w:rsid w:val="009D682F"/>
    <w:rsid w:val="009F2E53"/>
    <w:rsid w:val="00A036A5"/>
    <w:rsid w:val="00A310FE"/>
    <w:rsid w:val="00A60288"/>
    <w:rsid w:val="00AC673E"/>
    <w:rsid w:val="00C301C1"/>
    <w:rsid w:val="00C5355E"/>
    <w:rsid w:val="00CB3A27"/>
    <w:rsid w:val="00DD14E8"/>
    <w:rsid w:val="00DE4E3C"/>
    <w:rsid w:val="00DE7EF0"/>
    <w:rsid w:val="00E11215"/>
    <w:rsid w:val="00E402B1"/>
    <w:rsid w:val="00E81767"/>
    <w:rsid w:val="00ED5EB9"/>
    <w:rsid w:val="00F94D37"/>
    <w:rsid w:val="00F96FF7"/>
    <w:rsid w:val="00FC6FA5"/>
    <w:rsid w:val="00FD3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702595D808425C8B0E17A5B9ED0392">
    <w:name w:val="5D702595D808425C8B0E17A5B9ED0392"/>
    <w:rsid w:val="007B2A92"/>
  </w:style>
  <w:style w:type="character" w:styleId="Textedelespacerserv">
    <w:name w:val="Placeholder Text"/>
    <w:basedOn w:val="Policepardfaut"/>
    <w:uiPriority w:val="99"/>
    <w:semiHidden/>
    <w:rsid w:val="005D608D"/>
    <w:rPr>
      <w:color w:val="808080"/>
    </w:rPr>
  </w:style>
  <w:style w:type="paragraph" w:customStyle="1" w:styleId="1653A666D4D2492B8F05B8A94390EE26">
    <w:name w:val="1653A666D4D2492B8F05B8A94390EE26"/>
    <w:rsid w:val="007B2A92"/>
  </w:style>
  <w:style w:type="paragraph" w:customStyle="1" w:styleId="0D9495AD0DA8401C90B1410EDA54F3D7">
    <w:name w:val="0D9495AD0DA8401C90B1410EDA54F3D7"/>
    <w:rsid w:val="007B2A92"/>
  </w:style>
  <w:style w:type="paragraph" w:customStyle="1" w:styleId="76B0264F25C540EF9056456AAB431854">
    <w:name w:val="76B0264F25C540EF9056456AAB431854"/>
    <w:rsid w:val="007B2A92"/>
  </w:style>
  <w:style w:type="paragraph" w:customStyle="1" w:styleId="633AF9A511EE441BBAC346DE920BC390">
    <w:name w:val="633AF9A511EE441BBAC346DE920BC390"/>
    <w:rsid w:val="007B2A92"/>
  </w:style>
  <w:style w:type="paragraph" w:customStyle="1" w:styleId="2A1D2C3A93EB46EF83963882F2D044A2">
    <w:name w:val="2A1D2C3A93EB46EF83963882F2D044A2"/>
    <w:rsid w:val="007B2A92"/>
  </w:style>
  <w:style w:type="paragraph" w:customStyle="1" w:styleId="DF7B1D510AF042D49D94598D70E4EDA4">
    <w:name w:val="DF7B1D510AF042D49D94598D70E4EDA4"/>
    <w:rsid w:val="007B2A92"/>
  </w:style>
  <w:style w:type="paragraph" w:customStyle="1" w:styleId="0D85DCBA2BC24186BDD907E6444F3B4B">
    <w:name w:val="0D85DCBA2BC24186BDD907E6444F3B4B"/>
    <w:rsid w:val="007B2A92"/>
  </w:style>
  <w:style w:type="paragraph" w:customStyle="1" w:styleId="627B3CB514284B1C94B77DAE02507ABD">
    <w:name w:val="627B3CB514284B1C94B77DAE02507ABD"/>
    <w:rsid w:val="007B2A92"/>
  </w:style>
  <w:style w:type="paragraph" w:customStyle="1" w:styleId="8DEDB015AA804EE6B1F0D0907B60FA1E">
    <w:name w:val="8DEDB015AA804EE6B1F0D0907B60FA1E"/>
    <w:rsid w:val="007B2A92"/>
  </w:style>
  <w:style w:type="paragraph" w:customStyle="1" w:styleId="DCAFA520395747CD9B6288A18CAF47B0">
    <w:name w:val="DCAFA520395747CD9B6288A18CAF47B0"/>
    <w:rsid w:val="007B2A92"/>
  </w:style>
  <w:style w:type="paragraph" w:customStyle="1" w:styleId="CB4C90EEF3AD4FE2B845EA2AD37417CA">
    <w:name w:val="CB4C90EEF3AD4FE2B845EA2AD37417CA"/>
    <w:rsid w:val="007B2A92"/>
  </w:style>
  <w:style w:type="paragraph" w:customStyle="1" w:styleId="2A1D2C3A93EB46EF83963882F2D044A21">
    <w:name w:val="2A1D2C3A93EB46EF83963882F2D044A2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1">
    <w:name w:val="DF7B1D510AF042D49D94598D70E4EDA41"/>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1">
    <w:name w:val="0D85DCBA2BC24186BDD907E6444F3B4B1"/>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1">
    <w:name w:val="627B3CB514284B1C94B77DAE02507ABD1"/>
    <w:rsid w:val="005D608D"/>
    <w:pPr>
      <w:spacing w:before="60" w:after="60" w:line="240" w:lineRule="auto"/>
      <w:jc w:val="both"/>
    </w:pPr>
    <w:rPr>
      <w:rFonts w:ascii="Marianne" w:eastAsia="Times New Roman" w:hAnsi="Marianne" w:cs="Times New Roman"/>
      <w:sz w:val="20"/>
    </w:rPr>
  </w:style>
  <w:style w:type="paragraph" w:customStyle="1" w:styleId="E074EC95D6A04E3193FD1F175ABC1BEA">
    <w:name w:val="E074EC95D6A04E3193FD1F175ABC1BEA"/>
    <w:rsid w:val="005D608D"/>
  </w:style>
  <w:style w:type="paragraph" w:customStyle="1" w:styleId="D548C10D48E54E8784041C306315198D">
    <w:name w:val="D548C10D48E54E8784041C306315198D"/>
    <w:rsid w:val="005D608D"/>
  </w:style>
  <w:style w:type="paragraph" w:customStyle="1" w:styleId="495E2C32DC3F41598FAABBF0F0C1F08E">
    <w:name w:val="495E2C32DC3F41598FAABBF0F0C1F08E"/>
    <w:rsid w:val="005D608D"/>
  </w:style>
  <w:style w:type="paragraph" w:customStyle="1" w:styleId="F9FCDFFCF9934861B284A8D57F66A71F">
    <w:name w:val="F9FCDFFCF9934861B284A8D57F66A71F"/>
    <w:rsid w:val="005D608D"/>
  </w:style>
  <w:style w:type="paragraph" w:customStyle="1" w:styleId="AB121B6959D6437AA553E7B5ADF161A2">
    <w:name w:val="AB121B6959D6437AA553E7B5ADF161A2"/>
    <w:rsid w:val="005D608D"/>
  </w:style>
  <w:style w:type="paragraph" w:customStyle="1" w:styleId="5DD1055AC8F5407684628548B3AA4B2B">
    <w:name w:val="5DD1055AC8F5407684628548B3AA4B2B"/>
    <w:rsid w:val="005D608D"/>
  </w:style>
  <w:style w:type="paragraph" w:customStyle="1" w:styleId="F87F9D02CAC04E0D974A5DC3269B5CB5">
    <w:name w:val="F87F9D02CAC04E0D974A5DC3269B5CB5"/>
    <w:rsid w:val="005D608D"/>
  </w:style>
  <w:style w:type="paragraph" w:customStyle="1" w:styleId="ECC8C15713F947BCA425B31B2B9C675E">
    <w:name w:val="ECC8C15713F947BCA425B31B2B9C675E"/>
    <w:rsid w:val="005D608D"/>
  </w:style>
  <w:style w:type="paragraph" w:customStyle="1" w:styleId="A7B7679CF5DB4617874E1BFFA7AAA6E2">
    <w:name w:val="A7B7679CF5DB4617874E1BFFA7AAA6E2"/>
    <w:rsid w:val="005D608D"/>
  </w:style>
  <w:style w:type="paragraph" w:customStyle="1" w:styleId="41E14420C15744FFB89B6E2EDCAC758E">
    <w:name w:val="41E14420C15744FFB89B6E2EDCAC758E"/>
    <w:rsid w:val="005D608D"/>
  </w:style>
  <w:style w:type="paragraph" w:customStyle="1" w:styleId="2A1D2C3A93EB46EF83963882F2D044A22">
    <w:name w:val="2A1D2C3A93EB46EF83963882F2D044A2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2">
    <w:name w:val="DF7B1D510AF042D49D94598D70E4EDA42"/>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2">
    <w:name w:val="0D85DCBA2BC24186BDD907E6444F3B4B2"/>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2">
    <w:name w:val="627B3CB514284B1C94B77DAE02507ABD2"/>
    <w:rsid w:val="005D608D"/>
    <w:pPr>
      <w:spacing w:before="60" w:after="60" w:line="240" w:lineRule="auto"/>
      <w:jc w:val="both"/>
    </w:pPr>
    <w:rPr>
      <w:rFonts w:ascii="Marianne" w:eastAsia="Times New Roman" w:hAnsi="Marianne" w:cs="Times New Roman"/>
      <w:sz w:val="20"/>
    </w:rPr>
  </w:style>
  <w:style w:type="paragraph" w:customStyle="1" w:styleId="2A1D2C3A93EB46EF83963882F2D044A23">
    <w:name w:val="2A1D2C3A93EB46EF83963882F2D044A2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DF7B1D510AF042D49D94598D70E4EDA43">
    <w:name w:val="DF7B1D510AF042D49D94598D70E4EDA43"/>
    <w:rsid w:val="005D608D"/>
    <w:pPr>
      <w:spacing w:before="20" w:after="20" w:line="240" w:lineRule="auto"/>
      <w:jc w:val="both"/>
    </w:pPr>
    <w:rPr>
      <w:rFonts w:ascii="Times New Roman" w:eastAsia="Times New Roman" w:hAnsi="Times New Roman" w:cs="Times New Roman"/>
      <w:b/>
      <w:sz w:val="20"/>
      <w:szCs w:val="24"/>
      <w:lang w:val="en-US"/>
    </w:rPr>
  </w:style>
  <w:style w:type="paragraph" w:customStyle="1" w:styleId="0D85DCBA2BC24186BDD907E6444F3B4B3">
    <w:name w:val="0D85DCBA2BC24186BDD907E6444F3B4B3"/>
    <w:rsid w:val="005D608D"/>
    <w:pPr>
      <w:spacing w:before="60" w:after="60" w:line="240" w:lineRule="auto"/>
      <w:jc w:val="both"/>
    </w:pPr>
    <w:rPr>
      <w:rFonts w:ascii="Marianne" w:eastAsia="Times New Roman" w:hAnsi="Marianne" w:cs="Times New Roman"/>
      <w:sz w:val="20"/>
    </w:rPr>
  </w:style>
  <w:style w:type="paragraph" w:customStyle="1" w:styleId="627B3CB514284B1C94B77DAE02507ABD3">
    <w:name w:val="627B3CB514284B1C94B77DAE02507ABD3"/>
    <w:rsid w:val="005D608D"/>
    <w:pPr>
      <w:spacing w:before="60" w:after="60" w:line="240" w:lineRule="auto"/>
      <w:jc w:val="both"/>
    </w:pPr>
    <w:rPr>
      <w:rFonts w:ascii="Marianne" w:eastAsia="Times New Roman" w:hAnsi="Marianne" w:cs="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39ea68-e144-4758-b822-65314ca020f1"/>
    <DGA_ExtraColumns_Comments xmlns="185fb6ab-7d18-4d03-b4ac-56887b949fe0" xsi:nil="true"/>
    <DGA_ExtraColumns_KeyWords_Note xmlns="http://schemas.microsoft.com/sharepoint/v3/fields">
      <Terms xmlns="http://schemas.microsoft.com/office/infopath/2007/PartnerControls"/>
    </DGA_ExtraColumns_KeyWords_Note>
    <DGA_ExtraColumns_Sources_Note xmlns="http://schemas.microsoft.com/sharepoint/v3/fields">
      <Terms xmlns="http://schemas.microsoft.com/office/infopath/2007/PartnerControls"/>
    </DGA_ExtraColumns_Sources_Note>
    <DGA_ExtraColumns_Description xmlns="185fb6ab-7d18-4d03-b4ac-56887b949f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F1061AFB62A45A4158A1D80756EED" ma:contentTypeVersion="7" ma:contentTypeDescription="Crée un document." ma:contentTypeScope="" ma:versionID="3d5466b982e51018307885034daf8b98">
  <xsd:schema xmlns:xsd="http://www.w3.org/2001/XMLSchema" xmlns:xs="http://www.w3.org/2001/XMLSchema" xmlns:p="http://schemas.microsoft.com/office/2006/metadata/properties" xmlns:ns2="185fb6ab-7d18-4d03-b4ac-56887b949fe0" xmlns:ns3="http://schemas.microsoft.com/sharepoint/v3/fields" xmlns:ns4="b639ea68-e144-4758-b822-65314ca020f1" targetNamespace="http://schemas.microsoft.com/office/2006/metadata/properties" ma:root="true" ma:fieldsID="3bac7b6f4b18f80a151a060a12047a79" ns2:_="" ns3:_="" ns4:_="">
    <xsd:import namespace="185fb6ab-7d18-4d03-b4ac-56887b949fe0"/>
    <xsd:import namespace="http://schemas.microsoft.com/sharepoint/v3/fields"/>
    <xsd:import namespace="b639ea68-e144-4758-b822-65314ca020f1"/>
    <xsd:element name="properties">
      <xsd:complexType>
        <xsd:sequence>
          <xsd:element name="documentManagement">
            <xsd:complexType>
              <xsd:all>
                <xsd:element ref="ns3:DGA_ExtraColumns_KeyWords_Note" minOccurs="0"/>
                <xsd:element ref="ns4:TaxCatchAll" minOccurs="0"/>
                <xsd:element ref="ns2:DGA_ExtraColumns_Comments" minOccurs="0"/>
                <xsd:element ref="ns2:DGA_ExtraColumns_Description" minOccurs="0"/>
                <xsd:element ref="ns3:DGA_ExtraColumns_Sources_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fb6ab-7d18-4d03-b4ac-56887b949fe0" elementFormDefault="qualified">
    <xsd:import namespace="http://schemas.microsoft.com/office/2006/documentManagement/types"/>
    <xsd:import namespace="http://schemas.microsoft.com/office/infopath/2007/PartnerControls"/>
    <xsd:element name="DGA_ExtraColumns_Comments" ma:index="11" nillable="true" ma:displayName="Commentaires" ma:description="Commentaire" ma:internalName="DGA_ExtraColumns_Comments">
      <xsd:simpleType>
        <xsd:restriction base="dms:Note">
          <xsd:maxLength value="255"/>
        </xsd:restriction>
      </xsd:simpleType>
    </xsd:element>
    <xsd:element name="DGA_ExtraColumns_Description" ma:index="12" nillable="true" ma:displayName="Description" ma:description="Description" ma:internalName="DGA_ExtraColumn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GA_ExtraColumns_KeyWords_Note" ma:index="9" nillable="true" ma:taxonomy="true" ma:internalName="DGA_ExtraColumns_KeyWords_Note" ma:taxonomyFieldName="DGA_ExtraColumns_KeyWords" ma:displayName="Mots Clés" ma:fieldId="{7409a513-33be-4508-9e9d-3da9a7f11d46}" ma:taxonomyMulti="true" ma:sspId="1684a1c5-86f9-41a7-b4c6-c3dc341934bb" ma:termSetId="8362b463-eed3-4da6-8ca0-60f1cfa9a9e8" ma:anchorId="00000000-0000-0000-0000-000000000000" ma:open="true" ma:isKeyword="false">
      <xsd:complexType>
        <xsd:sequence>
          <xsd:element ref="pc:Terms" minOccurs="0" maxOccurs="1"/>
        </xsd:sequence>
      </xsd:complexType>
    </xsd:element>
    <xsd:element name="DGA_ExtraColumns_Sources_Note" ma:index="14" nillable="true" ma:taxonomy="true" ma:internalName="DGA_ExtraColumns_Sources_Note" ma:taxonomyFieldName="DGA_ExtraColumns_Sources" ma:displayName="Sources" ma:fieldId="{06d0f940-732d-4e98-a883-6625b4896b4c}" ma:taxonomyMulti="true" ma:sspId="1684a1c5-86f9-41a7-b4c6-c3dc341934bb" ma:termSetId="c4f51b52-80cf-4368-8a39-d6b5121ef45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39ea68-e144-4758-b822-65314ca020f1"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b1d80a38-3642-4c4f-9ee0-b862345c5631}" ma:internalName="TaxCatchAll" ma:showField="CatchAllData" ma:web="b639ea68-e144-4758-b822-65314ca020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C55D7-0DF1-4BD7-BD16-85850A2EF116}">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185fb6ab-7d18-4d03-b4ac-56887b949fe0"/>
    <ds:schemaRef ds:uri="http://purl.org/dc/terms/"/>
    <ds:schemaRef ds:uri="b639ea68-e144-4758-b822-65314ca020f1"/>
    <ds:schemaRef ds:uri="http://schemas.microsoft.com/sharepoint/v3/fields"/>
    <ds:schemaRef ds:uri="http://purl.org/dc/dcmitype/"/>
  </ds:schemaRefs>
</ds:datastoreItem>
</file>

<file path=customXml/itemProps2.xml><?xml version="1.0" encoding="utf-8"?>
<ds:datastoreItem xmlns:ds="http://schemas.openxmlformats.org/officeDocument/2006/customXml" ds:itemID="{1ACD514D-A9E6-4E2E-A82A-B7CB9EEC1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fb6ab-7d18-4d03-b4ac-56887b949fe0"/>
    <ds:schemaRef ds:uri="http://schemas.microsoft.com/sharepoint/v3/fields"/>
    <ds:schemaRef ds:uri="b639ea68-e144-4758-b822-65314ca02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9AA8C-2EF5-4344-9F95-E228F8069646}">
  <ds:schemaRefs>
    <ds:schemaRef ds:uri="http://schemas.microsoft.com/sharepoint/v3/contenttype/forms"/>
  </ds:schemaRefs>
</ds:datastoreItem>
</file>

<file path=customXml/itemProps4.xml><?xml version="1.0" encoding="utf-8"?>
<ds:datastoreItem xmlns:ds="http://schemas.openxmlformats.org/officeDocument/2006/customXml" ds:itemID="{5A966CE1-C90F-40DC-AB96-2F21B9E64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3076</Words>
  <Characters>18787</Characters>
  <Application>Microsoft Office Word</Application>
  <DocSecurity>0</DocSecurity>
  <Lines>156</Lines>
  <Paragraphs>43</Paragraphs>
  <ScaleCrop>false</ScaleCrop>
  <HeadingPairs>
    <vt:vector size="2" baseType="variant">
      <vt:variant>
        <vt:lpstr>Titre</vt:lpstr>
      </vt:variant>
      <vt:variant>
        <vt:i4>1</vt:i4>
      </vt:variant>
    </vt:vector>
  </HeadingPairs>
  <TitlesOfParts>
    <vt:vector size="1" baseType="lpstr">
      <vt:lpstr/>
    </vt:vector>
  </TitlesOfParts>
  <Company>DGA</Company>
  <LinksUpToDate>false</LinksUpToDate>
  <CharactersWithSpaces>21820</CharactersWithSpaces>
  <SharedDoc>false</SharedDoc>
  <HLinks>
    <vt:vector size="6" baseType="variant">
      <vt:variant>
        <vt:i4>3080261</vt:i4>
      </vt:variant>
      <vt:variant>
        <vt:i4>12116</vt:i4>
      </vt:variant>
      <vt:variant>
        <vt:i4>1025</vt:i4>
      </vt:variant>
      <vt:variant>
        <vt:i4>1</vt:i4>
      </vt:variant>
      <vt:variant>
        <vt:lpwstr>cid:image001.jpg@01D2D31A.DF2ACBE0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Bruno.Pautet</dc:creator>
  <cp:lastModifiedBy>TURCAN Amelie ICT III A</cp:lastModifiedBy>
  <cp:revision>2</cp:revision>
  <cp:lastPrinted>2021-06-16T08:20:00Z</cp:lastPrinted>
  <dcterms:created xsi:type="dcterms:W3CDTF">2021-07-15T15:13:00Z</dcterms:created>
  <dcterms:modified xsi:type="dcterms:W3CDTF">2021-07-15T15:13:00Z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0x010100060F1061AFB62A45A4158A1D80756EED</vt:lpwstr>
  </property>
  <property fmtid="{D5CDD505-2E9C-101B-9397-08002B2CF9AE}" pid="3" name="DGA_ExtraColumns_KeyWords">
    <vt:lpwstr/>
  </property>
  <property fmtid="{D5CDD505-2E9C-101B-9397-08002B2CF9AE}" pid="4" name="DGA_ExtraColumns_Sources">
    <vt:lpwstr/>
  </property>
</Properties>
</file>