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6"/>
        <w:gridCol w:w="4959"/>
      </w:tblGrid>
      <w:tr w:rsidR="006313C2" w:rsidRPr="00ED1046" w14:paraId="63FE2F8B" w14:textId="77777777" w:rsidTr="006313C2">
        <w:trPr>
          <w:cantSplit/>
          <w:trHeight w:val="243"/>
        </w:trPr>
        <w:tc>
          <w:tcPr>
            <w:tcW w:w="5016" w:type="dxa"/>
            <w:vMerge w:val="restart"/>
          </w:tcPr>
          <w:p w14:paraId="496D7898" w14:textId="77777777" w:rsidR="006313C2" w:rsidRPr="002F706E" w:rsidRDefault="003558DF" w:rsidP="006313C2">
            <w:pPr>
              <w:pStyle w:val="Attachesuite"/>
              <w:spacing w:before="840"/>
              <w:ind w:left="0"/>
              <w:jc w:val="left"/>
              <w:rPr>
                <w:rFonts w:ascii="Arial" w:hAnsi="Arial" w:cs="Arial"/>
                <w:smallCaps/>
                <w:noProof/>
              </w:rPr>
            </w:pPr>
            <w:sdt>
              <w:sdtPr>
                <w:rPr>
                  <w:rFonts w:ascii="Arial" w:hAnsi="Arial" w:cs="Arial"/>
                  <w:smallCaps/>
                  <w:noProof/>
                </w:rPr>
                <w:alias w:val="Direction"/>
                <w:tag w:val="Direction"/>
                <w:id w:val="-1174404912"/>
                <w:placeholder>
                  <w:docPart w:val="DefaultPlaceholder_-1854013439"/>
                </w:placeholder>
                <w:comboBox>
                  <w:listItem w:value="Choisissez un élément."/>
                  <w:listItem w:displayText="DIRECTION DES OPERATIONS" w:value="DIRECTION DES OPERATIONS"/>
                  <w:listItem w:displayText="SERVICE DES AFFAIRES INDUSTRIELLES ET DE L'INTELLIGENCE ECONOMIQUE" w:value="SERVICE DES AFFAIRES INDUSTRIELLES ET DE L'INTELLIGENCE ECONOMIQUE"/>
                </w:comboBox>
              </w:sdtPr>
              <w:sdtEndPr/>
              <w:sdtContent>
                <w:r w:rsidR="00955F62" w:rsidRPr="002F706E">
                  <w:rPr>
                    <w:rFonts w:ascii="Arial" w:hAnsi="Arial" w:cs="Arial"/>
                    <w:smallCaps/>
                    <w:noProof/>
                  </w:rPr>
                  <w:t>PLATEFORME AFFRETEMENT ET TRANSPORT</w:t>
                </w:r>
                <w:r w:rsidR="00754112" w:rsidRPr="002F706E">
                  <w:rPr>
                    <w:rFonts w:ascii="Arial" w:hAnsi="Arial" w:cs="Arial"/>
                    <w:smallCaps/>
                    <w:noProof/>
                  </w:rPr>
                  <w:t xml:space="preserve"> </w:t>
                </w:r>
              </w:sdtContent>
            </w:sdt>
            <w:r w:rsidR="006313C2" w:rsidRPr="002F706E">
              <w:rPr>
                <w:rFonts w:ascii="Arial" w:hAnsi="Arial" w:cs="Arial"/>
                <w:smallCaps/>
                <w:noProof/>
              </w:rPr>
              <w:t xml:space="preserve"> </w:t>
            </w:r>
          </w:p>
          <w:p w14:paraId="07B83C49" w14:textId="77777777" w:rsidR="006313C2" w:rsidRPr="00ED1046" w:rsidRDefault="003558DF" w:rsidP="006313C2">
            <w:pPr>
              <w:jc w:val="both"/>
              <w:rPr>
                <w:rFonts w:ascii="Arial" w:hAnsi="Arial" w:cs="Arial"/>
                <w:sz w:val="16"/>
                <w:szCs w:val="16"/>
              </w:rPr>
            </w:pPr>
            <w:sdt>
              <w:sdtPr>
                <w:rPr>
                  <w:rFonts w:ascii="Arial" w:hAnsi="Arial" w:cs="Arial"/>
                  <w:szCs w:val="16"/>
                </w:rPr>
                <w:alias w:val="Service"/>
                <w:tag w:val="Service"/>
                <w:id w:val="1934159322"/>
                <w:placeholder>
                  <w:docPart w:val="DefaultPlaceholder_-1854013439"/>
                </w:placeholder>
                <w:comboBox>
                  <w:listItem w:value="Choisissez un élément."/>
                  <w:listItem w:displayText="Service des achats d'armement" w:value="Service des achats d'armement"/>
                  <w:listItem w:displayText="DGA ITE" w:value="DGA ITE"/>
                </w:comboBox>
              </w:sdtPr>
              <w:sdtEndPr/>
              <w:sdtContent>
                <w:r w:rsidR="00955F62" w:rsidRPr="002F706E">
                  <w:rPr>
                    <w:rFonts w:ascii="Arial" w:hAnsi="Arial" w:cs="Arial"/>
                    <w:szCs w:val="16"/>
                  </w:rPr>
                  <w:t>DIVISION ACHATS</w:t>
                </w:r>
                <w:r w:rsidR="00754112" w:rsidRPr="002F706E">
                  <w:rPr>
                    <w:rFonts w:ascii="Arial" w:hAnsi="Arial" w:cs="Arial"/>
                    <w:szCs w:val="16"/>
                  </w:rPr>
                  <w:t xml:space="preserve"> </w:t>
                </w:r>
              </w:sdtContent>
            </w:sdt>
          </w:p>
          <w:p w14:paraId="41ED608F" w14:textId="7CC734B9" w:rsidR="006313C2" w:rsidRPr="00ED1046" w:rsidRDefault="006313C2" w:rsidP="006313C2">
            <w:pPr>
              <w:jc w:val="both"/>
              <w:rPr>
                <w:rStyle w:val="Appeldenotedefin"/>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5"/>
            </w:tblGrid>
            <w:tr w:rsidR="006313C2" w:rsidRPr="00ED1046" w14:paraId="434782CB" w14:textId="77777777" w:rsidTr="006313C2">
              <w:trPr>
                <w:cantSplit/>
                <w:trHeight w:val="1431"/>
              </w:trPr>
              <w:tc>
                <w:tcPr>
                  <w:tcW w:w="5015" w:type="dxa"/>
                  <w:tcBorders>
                    <w:bottom w:val="nil"/>
                  </w:tcBorders>
                </w:tcPr>
                <w:p w14:paraId="4A9E35F3" w14:textId="77777777" w:rsidR="00955F62" w:rsidRPr="00ED1046" w:rsidRDefault="00955F62" w:rsidP="006313C2">
                  <w:pPr>
                    <w:pStyle w:val="Attachesuite"/>
                    <w:spacing w:before="840"/>
                    <w:ind w:left="0"/>
                    <w:jc w:val="left"/>
                    <w:rPr>
                      <w:rFonts w:ascii="Arial" w:hAnsi="Arial" w:cs="Arial"/>
                      <w:b/>
                      <w:i/>
                      <w:smallCaps/>
                      <w:noProof/>
                      <w:sz w:val="14"/>
                    </w:rPr>
                  </w:pPr>
                </w:p>
                <w:p w14:paraId="3288899D" w14:textId="77777777" w:rsidR="006313C2" w:rsidRPr="002F706E" w:rsidRDefault="006313C2" w:rsidP="006313C2">
                  <w:pPr>
                    <w:pStyle w:val="Attachesuite"/>
                    <w:spacing w:before="840"/>
                    <w:ind w:left="0"/>
                    <w:jc w:val="left"/>
                    <w:rPr>
                      <w:rFonts w:ascii="Arial" w:hAnsi="Arial" w:cs="Arial"/>
                      <w:b/>
                      <w:i/>
                      <w:smallCaps/>
                      <w:noProof/>
                      <w:sz w:val="16"/>
                    </w:rPr>
                  </w:pPr>
                  <w:r w:rsidRPr="002F706E">
                    <w:rPr>
                      <w:rFonts w:ascii="Arial" w:hAnsi="Arial" w:cs="Arial"/>
                      <w:b/>
                      <w:i/>
                      <w:smallCaps/>
                      <w:noProof/>
                      <w:sz w:val="16"/>
                    </w:rPr>
                    <w:t>Affaire suivie par :</w:t>
                  </w:r>
                </w:p>
                <w:p w14:paraId="3B1419D0" w14:textId="7A287012" w:rsidR="002921AC" w:rsidRPr="002F706E" w:rsidRDefault="002921AC" w:rsidP="006313C2">
                  <w:pPr>
                    <w:pStyle w:val="Attachesuite"/>
                    <w:ind w:left="0"/>
                    <w:jc w:val="left"/>
                    <w:rPr>
                      <w:rFonts w:ascii="Arial" w:hAnsi="Arial" w:cs="Arial"/>
                      <w:i/>
                      <w:smallCaps/>
                      <w:noProof/>
                      <w:sz w:val="16"/>
                    </w:rPr>
                  </w:pPr>
                  <w:r w:rsidRPr="002F706E">
                    <w:rPr>
                      <w:rFonts w:ascii="Arial" w:hAnsi="Arial" w:cs="Arial"/>
                      <w:i/>
                      <w:smallCaps/>
                      <w:noProof/>
                      <w:sz w:val="16"/>
                    </w:rPr>
                    <w:t>le</w:t>
                  </w:r>
                  <w:r w:rsidR="00C9246A" w:rsidRPr="002F706E">
                    <w:rPr>
                      <w:rFonts w:ascii="Arial" w:hAnsi="Arial" w:cs="Arial"/>
                      <w:i/>
                      <w:smallCaps/>
                      <w:noProof/>
                      <w:sz w:val="16"/>
                    </w:rPr>
                    <w:t>s</w:t>
                  </w:r>
                  <w:r w:rsidRPr="002F706E">
                    <w:rPr>
                      <w:rFonts w:ascii="Arial" w:hAnsi="Arial" w:cs="Arial"/>
                      <w:i/>
                      <w:smallCaps/>
                      <w:noProof/>
                      <w:sz w:val="16"/>
                    </w:rPr>
                    <w:t xml:space="preserve"> référent</w:t>
                  </w:r>
                  <w:r w:rsidR="00C9246A" w:rsidRPr="002F706E">
                    <w:rPr>
                      <w:rFonts w:ascii="Arial" w:hAnsi="Arial" w:cs="Arial"/>
                      <w:i/>
                      <w:smallCaps/>
                      <w:noProof/>
                      <w:sz w:val="16"/>
                    </w:rPr>
                    <w:t>s</w:t>
                  </w:r>
                  <w:r w:rsidRPr="002F706E">
                    <w:rPr>
                      <w:rFonts w:ascii="Arial" w:hAnsi="Arial" w:cs="Arial"/>
                      <w:i/>
                      <w:smallCaps/>
                      <w:noProof/>
                      <w:sz w:val="16"/>
                    </w:rPr>
                    <w:t xml:space="preserve"> achats :</w:t>
                  </w:r>
                </w:p>
                <w:p w14:paraId="0D2F08DF" w14:textId="3551CC40" w:rsidR="006313C2" w:rsidRPr="002F706E" w:rsidRDefault="002F6FB9" w:rsidP="006313C2">
                  <w:pPr>
                    <w:pStyle w:val="Attachesuite"/>
                    <w:ind w:left="0"/>
                    <w:jc w:val="left"/>
                    <w:rPr>
                      <w:rFonts w:ascii="Arial" w:hAnsi="Arial" w:cs="Arial"/>
                      <w:i/>
                      <w:smallCaps/>
                      <w:noProof/>
                      <w:sz w:val="16"/>
                    </w:rPr>
                  </w:pPr>
                  <w:r w:rsidRPr="002F706E">
                    <w:rPr>
                      <w:rFonts w:ascii="Arial" w:hAnsi="Arial" w:cs="Arial"/>
                      <w:i/>
                      <w:smallCaps/>
                      <w:noProof/>
                      <w:sz w:val="16"/>
                    </w:rPr>
                    <w:t>SACN LIGNIER Delphine</w:t>
                  </w:r>
                </w:p>
                <w:p w14:paraId="6074115A" w14:textId="647FC355" w:rsidR="006313C2" w:rsidRPr="002F706E" w:rsidRDefault="006313C2" w:rsidP="006313C2">
                  <w:pPr>
                    <w:pStyle w:val="Attachesuite"/>
                    <w:ind w:left="0"/>
                    <w:jc w:val="left"/>
                    <w:rPr>
                      <w:rFonts w:ascii="Arial" w:hAnsi="Arial" w:cs="Arial"/>
                      <w:i/>
                      <w:smallCaps/>
                      <w:noProof/>
                      <w:sz w:val="16"/>
                    </w:rPr>
                  </w:pPr>
                  <w:r w:rsidRPr="002F706E">
                    <w:rPr>
                      <w:rFonts w:ascii="Arial" w:hAnsi="Arial" w:cs="Arial"/>
                      <w:i/>
                      <w:smallCaps/>
                      <w:noProof/>
                      <w:sz w:val="16"/>
                    </w:rPr>
                    <w:t xml:space="preserve">Tel : </w:t>
                  </w:r>
                  <w:r w:rsidR="002F6FB9" w:rsidRPr="002F706E">
                    <w:rPr>
                      <w:rFonts w:ascii="Arial" w:hAnsi="Arial" w:cs="Arial"/>
                      <w:i/>
                      <w:smallCaps/>
                      <w:noProof/>
                      <w:sz w:val="16"/>
                    </w:rPr>
                    <w:t>01.73.95.32.30</w:t>
                  </w:r>
                </w:p>
                <w:p w14:paraId="1B48CFE6" w14:textId="3DEF4F14" w:rsidR="002F6FB9" w:rsidRPr="002F706E" w:rsidRDefault="003558DF" w:rsidP="006313C2">
                  <w:pPr>
                    <w:pStyle w:val="Attachesuite"/>
                    <w:ind w:left="0"/>
                    <w:jc w:val="left"/>
                    <w:rPr>
                      <w:rStyle w:val="Lienhypertexte"/>
                      <w:rFonts w:ascii="Arial" w:hAnsi="Arial" w:cs="Arial"/>
                      <w:i/>
                      <w:noProof/>
                      <w:sz w:val="16"/>
                    </w:rPr>
                  </w:pPr>
                  <w:hyperlink r:id="rId11" w:history="1">
                    <w:r w:rsidR="002F6FB9" w:rsidRPr="002F706E">
                      <w:rPr>
                        <w:rStyle w:val="Lienhypertexte"/>
                        <w:rFonts w:ascii="Arial" w:hAnsi="Arial" w:cs="Arial"/>
                        <w:i/>
                        <w:noProof/>
                        <w:sz w:val="16"/>
                      </w:rPr>
                      <w:t>delphine.lignier@intradef.gouv.fr</w:t>
                    </w:r>
                  </w:hyperlink>
                </w:p>
                <w:p w14:paraId="5FCA8854" w14:textId="00CE0E52" w:rsidR="006313C2" w:rsidRPr="002F706E" w:rsidRDefault="002F6FB9" w:rsidP="006313C2">
                  <w:pPr>
                    <w:pStyle w:val="Attachesuite"/>
                    <w:ind w:left="0"/>
                    <w:jc w:val="left"/>
                    <w:rPr>
                      <w:rFonts w:ascii="Arial" w:hAnsi="Arial" w:cs="Arial"/>
                      <w:i/>
                      <w:noProof/>
                      <w:sz w:val="16"/>
                    </w:rPr>
                  </w:pPr>
                  <w:r w:rsidRPr="002F706E">
                    <w:rPr>
                      <w:rFonts w:ascii="Arial" w:hAnsi="Arial" w:cs="Arial"/>
                      <w:i/>
                      <w:noProof/>
                      <w:sz w:val="16"/>
                    </w:rPr>
                    <w:t>S</w:t>
                  </w:r>
                  <w:r w:rsidR="00841D7B">
                    <w:rPr>
                      <w:rFonts w:ascii="Arial" w:hAnsi="Arial" w:cs="Arial"/>
                      <w:i/>
                      <w:noProof/>
                      <w:sz w:val="16"/>
                    </w:rPr>
                    <w:t>GT</w:t>
                  </w:r>
                  <w:r w:rsidRPr="002F706E">
                    <w:rPr>
                      <w:rFonts w:ascii="Arial" w:hAnsi="Arial" w:cs="Arial"/>
                      <w:i/>
                      <w:noProof/>
                      <w:sz w:val="16"/>
                    </w:rPr>
                    <w:t xml:space="preserve"> MAIRE Kévin</w:t>
                  </w:r>
                </w:p>
                <w:p w14:paraId="2E4551B1" w14:textId="2B76C1F2" w:rsidR="002F6FB9" w:rsidRPr="002F706E" w:rsidRDefault="002F6FB9" w:rsidP="002F6FB9">
                  <w:pPr>
                    <w:pStyle w:val="Attachesuite"/>
                    <w:ind w:left="0"/>
                    <w:jc w:val="left"/>
                    <w:rPr>
                      <w:rFonts w:ascii="Arial" w:hAnsi="Arial" w:cs="Arial"/>
                      <w:i/>
                      <w:smallCaps/>
                      <w:noProof/>
                      <w:sz w:val="16"/>
                    </w:rPr>
                  </w:pPr>
                  <w:r w:rsidRPr="002F706E">
                    <w:rPr>
                      <w:rFonts w:ascii="Arial" w:hAnsi="Arial" w:cs="Arial"/>
                      <w:i/>
                      <w:smallCaps/>
                      <w:noProof/>
                      <w:sz w:val="16"/>
                    </w:rPr>
                    <w:t>Tel : 01.73.95.15.33</w:t>
                  </w:r>
                </w:p>
                <w:p w14:paraId="6CB353D7" w14:textId="0965CA58" w:rsidR="002F6FB9" w:rsidRDefault="003558DF" w:rsidP="006313C2">
                  <w:pPr>
                    <w:pStyle w:val="Attachesuite"/>
                    <w:ind w:left="0"/>
                    <w:jc w:val="left"/>
                    <w:rPr>
                      <w:rStyle w:val="Lienhypertexte"/>
                      <w:rFonts w:ascii="Arial" w:hAnsi="Arial" w:cs="Arial"/>
                      <w:i/>
                      <w:noProof/>
                      <w:sz w:val="16"/>
                    </w:rPr>
                  </w:pPr>
                  <w:hyperlink r:id="rId12" w:history="1">
                    <w:r w:rsidR="00B244C4" w:rsidRPr="00E82EA0">
                      <w:rPr>
                        <w:rStyle w:val="Lienhypertexte"/>
                        <w:rFonts w:ascii="Arial" w:hAnsi="Arial" w:cs="Arial"/>
                        <w:i/>
                        <w:noProof/>
                        <w:sz w:val="16"/>
                      </w:rPr>
                      <w:t>kevin-y.maire@intradef.gouv.fr</w:t>
                    </w:r>
                  </w:hyperlink>
                </w:p>
                <w:p w14:paraId="6B98E7CF" w14:textId="77777777" w:rsidR="00B244C4" w:rsidRDefault="00B244C4" w:rsidP="006313C2">
                  <w:pPr>
                    <w:pStyle w:val="Attachesuite"/>
                    <w:ind w:left="0"/>
                    <w:jc w:val="left"/>
                    <w:rPr>
                      <w:rFonts w:ascii="Arial" w:hAnsi="Arial" w:cs="Arial"/>
                      <w:i/>
                      <w:noProof/>
                      <w:sz w:val="16"/>
                    </w:rPr>
                  </w:pPr>
                  <w:r w:rsidRPr="00B244C4">
                    <w:rPr>
                      <w:rFonts w:ascii="Arial" w:hAnsi="Arial" w:cs="Arial"/>
                      <w:i/>
                      <w:noProof/>
                      <w:sz w:val="16"/>
                    </w:rPr>
                    <w:t>CRC2</w:t>
                  </w:r>
                  <w:r>
                    <w:rPr>
                      <w:rFonts w:ascii="Arial" w:hAnsi="Arial" w:cs="Arial"/>
                      <w:i/>
                      <w:noProof/>
                      <w:sz w:val="16"/>
                    </w:rPr>
                    <w:t xml:space="preserve"> JACQUOT Aude</w:t>
                  </w:r>
                </w:p>
                <w:p w14:paraId="2B9470E3" w14:textId="40949E3D" w:rsidR="00B244C4" w:rsidRPr="002F706E" w:rsidRDefault="00B244C4" w:rsidP="00B244C4">
                  <w:pPr>
                    <w:pStyle w:val="Attachesuite"/>
                    <w:ind w:left="0"/>
                    <w:jc w:val="left"/>
                    <w:rPr>
                      <w:rFonts w:ascii="Arial" w:hAnsi="Arial" w:cs="Arial"/>
                      <w:i/>
                      <w:smallCaps/>
                      <w:noProof/>
                      <w:sz w:val="16"/>
                    </w:rPr>
                  </w:pPr>
                  <w:r w:rsidRPr="002F706E">
                    <w:rPr>
                      <w:rFonts w:ascii="Arial" w:hAnsi="Arial" w:cs="Arial"/>
                      <w:i/>
                      <w:smallCaps/>
                      <w:noProof/>
                      <w:sz w:val="16"/>
                    </w:rPr>
                    <w:t>Tel </w:t>
                  </w:r>
                  <w:r>
                    <w:rPr>
                      <w:rFonts w:ascii="Arial" w:hAnsi="Arial" w:cs="Arial"/>
                      <w:i/>
                      <w:smallCaps/>
                      <w:noProof/>
                      <w:sz w:val="16"/>
                    </w:rPr>
                    <w:t>: 01.73.95.30</w:t>
                  </w:r>
                  <w:r w:rsidRPr="002F706E">
                    <w:rPr>
                      <w:rFonts w:ascii="Arial" w:hAnsi="Arial" w:cs="Arial"/>
                      <w:i/>
                      <w:smallCaps/>
                      <w:noProof/>
                      <w:sz w:val="16"/>
                    </w:rPr>
                    <w:t>.</w:t>
                  </w:r>
                  <w:r>
                    <w:rPr>
                      <w:rFonts w:ascii="Arial" w:hAnsi="Arial" w:cs="Arial"/>
                      <w:i/>
                      <w:smallCaps/>
                      <w:noProof/>
                      <w:sz w:val="16"/>
                    </w:rPr>
                    <w:t>27</w:t>
                  </w:r>
                </w:p>
                <w:p w14:paraId="59F34C7C" w14:textId="564E7B73" w:rsidR="00B244C4" w:rsidRDefault="003558DF" w:rsidP="006313C2">
                  <w:pPr>
                    <w:pStyle w:val="Attachesuite"/>
                    <w:ind w:left="0"/>
                    <w:jc w:val="left"/>
                    <w:rPr>
                      <w:rFonts w:ascii="Arial" w:hAnsi="Arial" w:cs="Arial"/>
                      <w:i/>
                      <w:noProof/>
                      <w:sz w:val="16"/>
                    </w:rPr>
                  </w:pPr>
                  <w:hyperlink r:id="rId13" w:history="1">
                    <w:r w:rsidR="00B244C4" w:rsidRPr="00E82EA0">
                      <w:rPr>
                        <w:rStyle w:val="Lienhypertexte"/>
                        <w:rFonts w:ascii="Arial" w:hAnsi="Arial" w:cs="Arial"/>
                        <w:i/>
                        <w:noProof/>
                        <w:sz w:val="16"/>
                      </w:rPr>
                      <w:t>aude.jacquot@intradef.gouv.fr</w:t>
                    </w:r>
                  </w:hyperlink>
                </w:p>
                <w:p w14:paraId="77DCE829" w14:textId="77777777" w:rsidR="006313C2" w:rsidRPr="002F706E" w:rsidRDefault="006313C2" w:rsidP="006313C2">
                  <w:pPr>
                    <w:pStyle w:val="Attachesuite"/>
                    <w:ind w:left="0"/>
                    <w:jc w:val="left"/>
                    <w:rPr>
                      <w:rFonts w:ascii="Arial" w:hAnsi="Arial" w:cs="Arial"/>
                      <w:i/>
                      <w:noProof/>
                      <w:sz w:val="16"/>
                    </w:rPr>
                  </w:pPr>
                </w:p>
                <w:p w14:paraId="70C37171" w14:textId="77777777" w:rsidR="002921AC" w:rsidRPr="002F706E" w:rsidRDefault="002921AC" w:rsidP="006313C2">
                  <w:pPr>
                    <w:pStyle w:val="Attachesuite"/>
                    <w:ind w:left="0"/>
                    <w:jc w:val="left"/>
                    <w:rPr>
                      <w:rFonts w:ascii="Arial" w:hAnsi="Arial" w:cs="Arial"/>
                      <w:i/>
                      <w:smallCaps/>
                      <w:noProof/>
                      <w:sz w:val="16"/>
                    </w:rPr>
                  </w:pPr>
                </w:p>
                <w:p w14:paraId="14E3E255" w14:textId="77777777" w:rsidR="002921AC" w:rsidRPr="002F706E" w:rsidRDefault="002921AC" w:rsidP="006313C2">
                  <w:pPr>
                    <w:pStyle w:val="Attachesuite"/>
                    <w:ind w:left="0"/>
                    <w:jc w:val="left"/>
                    <w:rPr>
                      <w:rFonts w:ascii="Arial" w:hAnsi="Arial" w:cs="Arial"/>
                      <w:i/>
                      <w:smallCaps/>
                      <w:noProof/>
                      <w:sz w:val="16"/>
                    </w:rPr>
                  </w:pPr>
                  <w:r w:rsidRPr="002F706E">
                    <w:rPr>
                      <w:rFonts w:ascii="Arial" w:hAnsi="Arial" w:cs="Arial"/>
                      <w:i/>
                      <w:smallCaps/>
                      <w:noProof/>
                      <w:sz w:val="16"/>
                    </w:rPr>
                    <w:t>le référent technique :</w:t>
                  </w:r>
                </w:p>
                <w:p w14:paraId="056E881C" w14:textId="3B7E4308" w:rsidR="006313C2" w:rsidRPr="002F706E" w:rsidRDefault="00C9246A" w:rsidP="006313C2">
                  <w:pPr>
                    <w:pStyle w:val="Attachesuite"/>
                    <w:ind w:left="0"/>
                    <w:jc w:val="left"/>
                    <w:rPr>
                      <w:rFonts w:ascii="Arial" w:hAnsi="Arial" w:cs="Arial"/>
                      <w:i/>
                      <w:smallCaps/>
                      <w:noProof/>
                      <w:sz w:val="16"/>
                    </w:rPr>
                  </w:pPr>
                  <w:r w:rsidRPr="002F706E">
                    <w:rPr>
                      <w:rFonts w:ascii="Arial" w:hAnsi="Arial" w:cs="Arial"/>
                      <w:i/>
                      <w:smallCaps/>
                      <w:noProof/>
                      <w:sz w:val="16"/>
                    </w:rPr>
                    <w:t>Col BARILLÈRE Laurent</w:t>
                  </w:r>
                </w:p>
                <w:p w14:paraId="7C685A9B" w14:textId="64A5D5F2" w:rsidR="006313C2" w:rsidRPr="002F706E" w:rsidRDefault="006313C2" w:rsidP="006313C2">
                  <w:pPr>
                    <w:pStyle w:val="Attachesuite"/>
                    <w:ind w:left="0"/>
                    <w:jc w:val="left"/>
                    <w:rPr>
                      <w:rFonts w:ascii="Arial" w:hAnsi="Arial" w:cs="Arial"/>
                      <w:i/>
                      <w:smallCaps/>
                      <w:noProof/>
                      <w:sz w:val="16"/>
                    </w:rPr>
                  </w:pPr>
                  <w:r w:rsidRPr="002F706E">
                    <w:rPr>
                      <w:rFonts w:ascii="Arial" w:hAnsi="Arial" w:cs="Arial"/>
                      <w:i/>
                      <w:smallCaps/>
                      <w:noProof/>
                      <w:sz w:val="16"/>
                    </w:rPr>
                    <w:t xml:space="preserve">Tel : </w:t>
                  </w:r>
                  <w:r w:rsidR="00C9246A" w:rsidRPr="002F706E">
                    <w:rPr>
                      <w:rFonts w:ascii="Arial" w:hAnsi="Arial" w:cs="Arial"/>
                      <w:i/>
                      <w:smallCaps/>
                      <w:noProof/>
                      <w:sz w:val="16"/>
                    </w:rPr>
                    <w:t>09.88.68.28.35</w:t>
                  </w:r>
                </w:p>
                <w:p w14:paraId="4A68F49A" w14:textId="6CE9A720" w:rsidR="006313C2" w:rsidRPr="002F706E" w:rsidRDefault="003558DF" w:rsidP="006313C2">
                  <w:pPr>
                    <w:pStyle w:val="Attachesuite"/>
                    <w:ind w:left="0"/>
                    <w:jc w:val="left"/>
                    <w:rPr>
                      <w:rFonts w:ascii="Arial" w:hAnsi="Arial" w:cs="Arial"/>
                      <w:i/>
                      <w:noProof/>
                      <w:sz w:val="16"/>
                    </w:rPr>
                  </w:pPr>
                  <w:hyperlink r:id="rId14" w:history="1">
                    <w:r w:rsidR="00C9246A" w:rsidRPr="002F706E">
                      <w:rPr>
                        <w:rStyle w:val="Lienhypertexte"/>
                        <w:rFonts w:ascii="Arial" w:hAnsi="Arial" w:cs="Arial"/>
                        <w:i/>
                        <w:noProof/>
                        <w:sz w:val="16"/>
                      </w:rPr>
                      <w:t>laurent.barillere@intradef.gouv.fr</w:t>
                    </w:r>
                  </w:hyperlink>
                </w:p>
                <w:p w14:paraId="377CA15F" w14:textId="77777777" w:rsidR="006313C2" w:rsidRPr="00ED1046" w:rsidRDefault="006313C2" w:rsidP="006313C2">
                  <w:pPr>
                    <w:pStyle w:val="Attachesuite"/>
                    <w:ind w:left="0"/>
                    <w:jc w:val="left"/>
                    <w:rPr>
                      <w:rFonts w:ascii="Arial" w:hAnsi="Arial" w:cs="Arial"/>
                      <w:i/>
                      <w:noProof/>
                      <w:sz w:val="14"/>
                    </w:rPr>
                  </w:pPr>
                </w:p>
              </w:tc>
            </w:tr>
          </w:tbl>
          <w:p w14:paraId="297171F3" w14:textId="77777777" w:rsidR="006313C2" w:rsidRPr="00ED1046" w:rsidRDefault="006313C2" w:rsidP="006313C2">
            <w:pPr>
              <w:pStyle w:val="Attachesuite"/>
              <w:spacing w:before="840"/>
              <w:ind w:left="0"/>
              <w:jc w:val="left"/>
              <w:rPr>
                <w:rFonts w:ascii="Arial" w:hAnsi="Arial" w:cs="Arial"/>
                <w:sz w:val="18"/>
                <w:szCs w:val="18"/>
              </w:rPr>
            </w:pPr>
          </w:p>
        </w:tc>
        <w:tc>
          <w:tcPr>
            <w:tcW w:w="4959" w:type="dxa"/>
          </w:tcPr>
          <w:p w14:paraId="002D46B5" w14:textId="77777777" w:rsidR="006313C2" w:rsidRPr="00ED1046" w:rsidRDefault="006313C2" w:rsidP="006313C2">
            <w:pPr>
              <w:pStyle w:val="Attachesuite"/>
              <w:spacing w:before="2440"/>
              <w:ind w:left="522"/>
              <w:jc w:val="left"/>
              <w:rPr>
                <w:rFonts w:ascii="Arial" w:hAnsi="Arial" w:cs="Arial"/>
                <w:sz w:val="18"/>
                <w:szCs w:val="18"/>
              </w:rPr>
            </w:pPr>
          </w:p>
        </w:tc>
      </w:tr>
      <w:tr w:rsidR="006313C2" w:rsidRPr="00ED1046" w14:paraId="748F2CCA" w14:textId="77777777" w:rsidTr="006313C2">
        <w:trPr>
          <w:cantSplit/>
          <w:trHeight w:val="199"/>
        </w:trPr>
        <w:tc>
          <w:tcPr>
            <w:tcW w:w="5016" w:type="dxa"/>
            <w:vMerge/>
          </w:tcPr>
          <w:p w14:paraId="2972E4A1" w14:textId="77777777" w:rsidR="006313C2" w:rsidRPr="00ED1046" w:rsidRDefault="006313C2" w:rsidP="006313C2">
            <w:pPr>
              <w:pStyle w:val="StyleAttachesignatureSuspendu46cm"/>
              <w:spacing w:before="0"/>
              <w:ind w:left="0"/>
              <w:jc w:val="left"/>
              <w:rPr>
                <w:rFonts w:ascii="Arial" w:hAnsi="Arial" w:cs="Arial"/>
                <w:b/>
                <w:sz w:val="18"/>
                <w:szCs w:val="18"/>
              </w:rPr>
            </w:pPr>
          </w:p>
        </w:tc>
        <w:tc>
          <w:tcPr>
            <w:tcW w:w="4959" w:type="dxa"/>
          </w:tcPr>
          <w:p w14:paraId="4520F32C" w14:textId="57659B1E" w:rsidR="002F6FB9" w:rsidRPr="002F706E" w:rsidRDefault="00955F62" w:rsidP="002F6FB9">
            <w:pPr>
              <w:pStyle w:val="StyleAttachesignatureSuspendu46cm"/>
              <w:spacing w:before="0"/>
              <w:ind w:left="374"/>
              <w:jc w:val="left"/>
              <w:rPr>
                <w:rFonts w:ascii="Arial" w:hAnsi="Arial" w:cs="Arial"/>
                <w:szCs w:val="18"/>
                <w:lang w:val="en-US"/>
              </w:rPr>
            </w:pPr>
            <w:proofErr w:type="spellStart"/>
            <w:r w:rsidRPr="002F706E">
              <w:rPr>
                <w:rFonts w:ascii="Arial" w:hAnsi="Arial" w:cs="Arial"/>
                <w:szCs w:val="18"/>
                <w:lang w:val="en-US"/>
              </w:rPr>
              <w:t>Villacoublay</w:t>
            </w:r>
            <w:proofErr w:type="spellEnd"/>
            <w:r w:rsidR="006313C2" w:rsidRPr="002F706E">
              <w:rPr>
                <w:rFonts w:ascii="Arial" w:hAnsi="Arial" w:cs="Arial"/>
                <w:szCs w:val="18"/>
                <w:lang w:val="en-US"/>
              </w:rPr>
              <w:t xml:space="preserve">, le </w:t>
            </w:r>
            <w:r w:rsidR="002F6FB9" w:rsidRPr="002F706E">
              <w:rPr>
                <w:rFonts w:ascii="Arial" w:hAnsi="Arial" w:cs="Arial"/>
                <w:szCs w:val="18"/>
                <w:lang w:val="en-US"/>
              </w:rPr>
              <w:t>17/03/2022</w:t>
            </w:r>
          </w:p>
          <w:p w14:paraId="6C899111" w14:textId="47758BC2" w:rsidR="006313C2" w:rsidRPr="002F706E" w:rsidRDefault="002F6FB9" w:rsidP="002F6FB9">
            <w:pPr>
              <w:pStyle w:val="StyleAttachesignatureSuspendu46cm"/>
              <w:spacing w:before="0"/>
              <w:ind w:left="374"/>
              <w:jc w:val="left"/>
              <w:rPr>
                <w:rFonts w:ascii="Arial" w:hAnsi="Arial" w:cs="Arial"/>
                <w:b/>
                <w:szCs w:val="18"/>
                <w:lang w:val="en-US"/>
              </w:rPr>
            </w:pPr>
            <w:r w:rsidRPr="002F706E">
              <w:rPr>
                <w:rFonts w:ascii="Arial" w:hAnsi="Arial" w:cs="Arial"/>
                <w:szCs w:val="18"/>
                <w:lang w:val="en-US"/>
              </w:rPr>
              <w:t>N°193</w:t>
            </w:r>
            <w:r w:rsidR="00955F62" w:rsidRPr="002F706E">
              <w:rPr>
                <w:rFonts w:ascii="Arial" w:hAnsi="Arial" w:cs="Arial"/>
                <w:szCs w:val="18"/>
                <w:lang w:val="en-US"/>
              </w:rPr>
              <w:t>/ARM/SCA</w:t>
            </w:r>
            <w:r w:rsidR="006313C2" w:rsidRPr="002F706E">
              <w:rPr>
                <w:rFonts w:ascii="Arial" w:hAnsi="Arial" w:cs="Arial"/>
                <w:szCs w:val="18"/>
                <w:lang w:val="en-US"/>
              </w:rPr>
              <w:t>/</w:t>
            </w:r>
            <w:r w:rsidR="00955F62" w:rsidRPr="002F706E">
              <w:rPr>
                <w:rFonts w:ascii="Arial" w:hAnsi="Arial" w:cs="Arial"/>
                <w:szCs w:val="18"/>
                <w:lang w:val="en-US"/>
              </w:rPr>
              <w:t>PFAT</w:t>
            </w:r>
            <w:r w:rsidR="006313C2" w:rsidRPr="002F706E">
              <w:rPr>
                <w:rFonts w:ascii="Arial" w:hAnsi="Arial" w:cs="Arial"/>
                <w:szCs w:val="18"/>
                <w:lang w:val="en-US"/>
              </w:rPr>
              <w:t>/</w:t>
            </w:r>
            <w:r w:rsidRPr="002F706E">
              <w:rPr>
                <w:rFonts w:ascii="Arial" w:hAnsi="Arial" w:cs="Arial"/>
                <w:szCs w:val="18"/>
                <w:lang w:val="en-US"/>
              </w:rPr>
              <w:t>DHA</w:t>
            </w:r>
          </w:p>
        </w:tc>
      </w:tr>
      <w:tr w:rsidR="006313C2" w:rsidRPr="00ED1046" w14:paraId="1CF4CA32" w14:textId="77777777" w:rsidTr="006313C2">
        <w:trPr>
          <w:cantSplit/>
          <w:trHeight w:val="246"/>
        </w:trPr>
        <w:tc>
          <w:tcPr>
            <w:tcW w:w="5016" w:type="dxa"/>
            <w:vMerge/>
          </w:tcPr>
          <w:p w14:paraId="33B625B6" w14:textId="77777777" w:rsidR="006313C2" w:rsidRPr="00ED1046" w:rsidRDefault="006313C2" w:rsidP="006313C2">
            <w:pPr>
              <w:pStyle w:val="Attachesuite"/>
              <w:ind w:left="0"/>
              <w:jc w:val="left"/>
              <w:rPr>
                <w:rFonts w:ascii="Arial" w:hAnsi="Arial" w:cs="Arial"/>
                <w:sz w:val="22"/>
                <w:szCs w:val="22"/>
                <w:lang w:val="en-US"/>
              </w:rPr>
            </w:pPr>
          </w:p>
        </w:tc>
        <w:tc>
          <w:tcPr>
            <w:tcW w:w="4959" w:type="dxa"/>
          </w:tcPr>
          <w:p w14:paraId="6DD19959" w14:textId="77777777" w:rsidR="006313C2" w:rsidRPr="002F706E" w:rsidRDefault="006313C2" w:rsidP="006313C2">
            <w:pPr>
              <w:pStyle w:val="StyleAttachesignatureSuspendu46cm"/>
              <w:spacing w:before="0"/>
              <w:ind w:left="0"/>
              <w:jc w:val="left"/>
              <w:rPr>
                <w:rFonts w:ascii="Arial" w:hAnsi="Arial" w:cs="Arial"/>
                <w:b/>
                <w:szCs w:val="24"/>
                <w:lang w:val="en-US"/>
              </w:rPr>
            </w:pPr>
          </w:p>
        </w:tc>
      </w:tr>
    </w:tbl>
    <w:p w14:paraId="75FD9223" w14:textId="77777777" w:rsidR="00653BC5" w:rsidRPr="00ED1046" w:rsidRDefault="00FC6F6E" w:rsidP="00DE3B50">
      <w:pPr>
        <w:spacing w:before="600" w:after="600"/>
        <w:jc w:val="center"/>
        <w:rPr>
          <w:rFonts w:ascii="Arial" w:hAnsi="Arial" w:cs="Arial"/>
          <w:b/>
          <w:color w:val="000080"/>
          <w:sz w:val="24"/>
          <w:szCs w:val="24"/>
        </w:rPr>
      </w:pPr>
      <w:r w:rsidRPr="00ED1046">
        <w:rPr>
          <w:rFonts w:ascii="Arial" w:hAnsi="Arial" w:cs="Arial"/>
          <w:b/>
          <w:color w:val="000080"/>
          <w:sz w:val="24"/>
          <w:szCs w:val="24"/>
        </w:rPr>
        <w:t>Demande d’information</w:t>
      </w:r>
      <w:r w:rsidR="00CF0DB7" w:rsidRPr="00ED1046">
        <w:rPr>
          <w:rFonts w:ascii="Arial" w:hAnsi="Arial" w:cs="Arial"/>
          <w:b/>
          <w:color w:val="000080"/>
          <w:sz w:val="24"/>
          <w:szCs w:val="24"/>
        </w:rPr>
        <w:t>s</w:t>
      </w:r>
    </w:p>
    <w:p w14:paraId="1BDC4ED7" w14:textId="1029DBE1" w:rsidR="00DE3B50" w:rsidRPr="002F706E" w:rsidRDefault="00DE3B50" w:rsidP="00DE3B50">
      <w:pPr>
        <w:pStyle w:val="Pagedegarde1"/>
        <w:rPr>
          <w:rStyle w:val="CommentairesCar"/>
          <w:rFonts w:ascii="Arial" w:hAnsi="Arial" w:cs="Arial"/>
          <w:b/>
          <w:color w:val="FF0000"/>
        </w:rPr>
      </w:pPr>
      <w:r w:rsidRPr="00ED1046">
        <w:rPr>
          <w:rFonts w:ascii="Arial" w:hAnsi="Arial" w:cs="Arial"/>
        </w:rPr>
        <w:t xml:space="preserve">Objet :  </w:t>
      </w:r>
      <w:r w:rsidRPr="002F706E">
        <w:rPr>
          <w:rFonts w:ascii="Arial" w:hAnsi="Arial" w:cs="Arial"/>
          <w:b w:val="0"/>
          <w:sz w:val="24"/>
        </w:rPr>
        <w:t xml:space="preserve">Demande d’informations concernant des prestations d’affrètement aérien pour les besoins du ministère des armées </w:t>
      </w:r>
      <w:r w:rsidR="00E75B1D" w:rsidRPr="002F706E">
        <w:rPr>
          <w:rFonts w:ascii="Arial" w:hAnsi="Arial" w:cs="Arial"/>
          <w:b w:val="0"/>
          <w:sz w:val="24"/>
        </w:rPr>
        <w:t xml:space="preserve">en matière de transport de passagers et / ou de fret </w:t>
      </w:r>
      <w:r w:rsidRPr="002F706E">
        <w:rPr>
          <w:rFonts w:ascii="Arial" w:hAnsi="Arial" w:cs="Arial"/>
          <w:b w:val="0"/>
          <w:sz w:val="24"/>
        </w:rPr>
        <w:t xml:space="preserve">de la métropole vers le dispositif opérationnel français </w:t>
      </w:r>
      <w:r w:rsidR="001B6655" w:rsidRPr="002F706E">
        <w:rPr>
          <w:rFonts w:ascii="Arial" w:hAnsi="Arial" w:cs="Arial"/>
          <w:b w:val="0"/>
          <w:sz w:val="24"/>
        </w:rPr>
        <w:t>déployé hors métropole</w:t>
      </w:r>
      <w:r w:rsidRPr="002F706E">
        <w:rPr>
          <w:rFonts w:ascii="Arial" w:hAnsi="Arial" w:cs="Arial"/>
          <w:b w:val="0"/>
          <w:sz w:val="24"/>
        </w:rPr>
        <w:t xml:space="preserve"> dans le monde entier </w:t>
      </w:r>
      <w:r w:rsidR="00E75B1D" w:rsidRPr="002F706E">
        <w:rPr>
          <w:rFonts w:ascii="Arial" w:hAnsi="Arial" w:cs="Arial"/>
          <w:b w:val="0"/>
          <w:sz w:val="24"/>
        </w:rPr>
        <w:t xml:space="preserve">et / </w:t>
      </w:r>
      <w:r w:rsidRPr="002F706E">
        <w:rPr>
          <w:rFonts w:ascii="Arial" w:hAnsi="Arial" w:cs="Arial"/>
          <w:b w:val="0"/>
          <w:sz w:val="24"/>
        </w:rPr>
        <w:t xml:space="preserve">ou au sein des </w:t>
      </w:r>
      <w:r w:rsidR="00E75B1D" w:rsidRPr="002F706E">
        <w:rPr>
          <w:rFonts w:ascii="Arial" w:hAnsi="Arial" w:cs="Arial"/>
          <w:b w:val="0"/>
          <w:sz w:val="24"/>
        </w:rPr>
        <w:t xml:space="preserve">zones géographiques de </w:t>
      </w:r>
      <w:r w:rsidR="000465B7" w:rsidRPr="002F706E">
        <w:rPr>
          <w:rFonts w:ascii="Arial" w:hAnsi="Arial" w:cs="Arial"/>
          <w:b w:val="0"/>
          <w:sz w:val="24"/>
        </w:rPr>
        <w:t>déploiement</w:t>
      </w:r>
      <w:r w:rsidR="00E75B1D" w:rsidRPr="002F706E">
        <w:rPr>
          <w:rFonts w:ascii="Arial" w:hAnsi="Arial" w:cs="Arial"/>
          <w:b w:val="0"/>
          <w:sz w:val="24"/>
        </w:rPr>
        <w:t xml:space="preserve"> de ce dispositif</w:t>
      </w:r>
      <w:r w:rsidR="00C9246A" w:rsidRPr="002F706E">
        <w:rPr>
          <w:rFonts w:ascii="Arial" w:hAnsi="Arial" w:cs="Arial"/>
          <w:b w:val="0"/>
          <w:sz w:val="24"/>
        </w:rPr>
        <w:t>.</w:t>
      </w:r>
    </w:p>
    <w:p w14:paraId="6DC946F9" w14:textId="2656A752" w:rsidR="00DE3B50" w:rsidRPr="00ED1046" w:rsidRDefault="00DE3B50" w:rsidP="00DE3B50">
      <w:pPr>
        <w:pStyle w:val="Pagedegarde1"/>
        <w:rPr>
          <w:rFonts w:ascii="Arial" w:hAnsi="Arial" w:cs="Arial"/>
        </w:rPr>
      </w:pPr>
      <w:r w:rsidRPr="00ED1046">
        <w:rPr>
          <w:rFonts w:ascii="Arial" w:hAnsi="Arial" w:cs="Arial"/>
        </w:rPr>
        <w:t xml:space="preserve">Date de remise des réponses au plus tard : </w:t>
      </w:r>
      <w:r w:rsidR="00DC3D10" w:rsidRPr="002F706E">
        <w:rPr>
          <w:rFonts w:ascii="Arial" w:hAnsi="Arial" w:cs="Arial"/>
          <w:b w:val="0"/>
        </w:rPr>
        <w:t>1</w:t>
      </w:r>
      <w:r w:rsidR="00D17298" w:rsidRPr="002F706E">
        <w:rPr>
          <w:rFonts w:ascii="Arial" w:hAnsi="Arial" w:cs="Arial"/>
          <w:b w:val="0"/>
        </w:rPr>
        <w:t>8</w:t>
      </w:r>
      <w:r w:rsidRPr="002F706E">
        <w:rPr>
          <w:rFonts w:ascii="Arial" w:hAnsi="Arial" w:cs="Arial"/>
          <w:b w:val="0"/>
        </w:rPr>
        <w:t>/0</w:t>
      </w:r>
      <w:r w:rsidR="00DC3D10" w:rsidRPr="002F706E">
        <w:rPr>
          <w:rFonts w:ascii="Arial" w:hAnsi="Arial" w:cs="Arial"/>
          <w:b w:val="0"/>
        </w:rPr>
        <w:t>5</w:t>
      </w:r>
      <w:r w:rsidRPr="002F706E">
        <w:rPr>
          <w:rFonts w:ascii="Arial" w:hAnsi="Arial" w:cs="Arial"/>
          <w:b w:val="0"/>
        </w:rPr>
        <w:t>/2022 avant 12h00</w:t>
      </w:r>
    </w:p>
    <w:p w14:paraId="5DB4B97D" w14:textId="360983C5" w:rsidR="00DE3B50" w:rsidRPr="00ED1046" w:rsidRDefault="00DE3B50" w:rsidP="00DE3B50">
      <w:pPr>
        <w:pStyle w:val="Pagedegarde1"/>
        <w:spacing w:after="0"/>
        <w:rPr>
          <w:rFonts w:ascii="Arial" w:hAnsi="Arial" w:cs="Arial"/>
        </w:rPr>
      </w:pPr>
      <w:r w:rsidRPr="00ED1046">
        <w:rPr>
          <w:rFonts w:ascii="Arial" w:hAnsi="Arial" w:cs="Arial"/>
        </w:rPr>
        <w:t xml:space="preserve">Publication : </w:t>
      </w:r>
      <w:r w:rsidR="00631FFD" w:rsidRPr="00631FFD">
        <w:rPr>
          <w:rFonts w:ascii="Arial" w:hAnsi="Arial" w:cs="Arial"/>
          <w:b w:val="0"/>
        </w:rPr>
        <w:t>P</w:t>
      </w:r>
      <w:r w:rsidRPr="002F706E">
        <w:rPr>
          <w:rFonts w:ascii="Arial" w:hAnsi="Arial" w:cs="Arial"/>
          <w:b w:val="0"/>
        </w:rPr>
        <w:t xml:space="preserve">LACE </w:t>
      </w:r>
      <w:r w:rsidR="00D17298" w:rsidRPr="002F706E">
        <w:rPr>
          <w:rFonts w:ascii="Arial" w:hAnsi="Arial" w:cs="Arial"/>
          <w:b w:val="0"/>
        </w:rPr>
        <w:t xml:space="preserve">et </w:t>
      </w:r>
      <w:r w:rsidRPr="002F706E">
        <w:rPr>
          <w:rFonts w:ascii="Arial" w:hAnsi="Arial" w:cs="Arial"/>
          <w:b w:val="0"/>
        </w:rPr>
        <w:t>portail</w:t>
      </w:r>
      <w:r w:rsidR="00D17298" w:rsidRPr="002F706E">
        <w:rPr>
          <w:rFonts w:ascii="Arial" w:hAnsi="Arial" w:cs="Arial"/>
          <w:b w:val="0"/>
        </w:rPr>
        <w:t xml:space="preserve"> </w:t>
      </w:r>
      <w:hyperlink r:id="rId15" w:history="1">
        <w:r w:rsidRPr="002F706E">
          <w:rPr>
            <w:rStyle w:val="Lienhypertexte"/>
            <w:rFonts w:ascii="Arial" w:hAnsi="Arial" w:cs="Arial"/>
            <w:b w:val="0"/>
          </w:rPr>
          <w:t>www.ixarm.com</w:t>
        </w:r>
      </w:hyperlink>
    </w:p>
    <w:p w14:paraId="793CD423" w14:textId="77777777" w:rsidR="00DE3B50" w:rsidRPr="00ED1046" w:rsidRDefault="00DE3B50" w:rsidP="00DE3B50">
      <w:pPr>
        <w:rPr>
          <w:rFonts w:ascii="Arial" w:hAnsi="Arial" w:cs="Arial"/>
        </w:rPr>
      </w:pPr>
    </w:p>
    <w:p w14:paraId="2DA339DA" w14:textId="77777777" w:rsidR="00DE3B50" w:rsidRPr="00ED1046" w:rsidRDefault="00DE3B50" w:rsidP="00DE3B50">
      <w:pPr>
        <w:tabs>
          <w:tab w:val="left" w:pos="3780"/>
        </w:tabs>
        <w:jc w:val="center"/>
        <w:rPr>
          <w:rFonts w:ascii="Arial" w:hAnsi="Arial" w:cs="Arial"/>
          <w:color w:val="FF0000"/>
        </w:rPr>
      </w:pPr>
      <w:r w:rsidRPr="00ED1046">
        <w:rPr>
          <w:rFonts w:ascii="Arial" w:hAnsi="Arial" w:cs="Arial"/>
          <w:color w:val="FF0000"/>
        </w:rPr>
        <w:t>Les opérateurs économiques pourront répondre à tout ou partie du besoin ci-après décrit</w:t>
      </w:r>
    </w:p>
    <w:p w14:paraId="69EF32D7" w14:textId="77777777" w:rsidR="002921AC" w:rsidRPr="00ED1046" w:rsidRDefault="002921AC">
      <w:pPr>
        <w:rPr>
          <w:rFonts w:ascii="Arial" w:hAnsi="Arial" w:cs="Arial"/>
        </w:rPr>
      </w:pPr>
    </w:p>
    <w:p w14:paraId="187E495C" w14:textId="77777777" w:rsidR="0021223D" w:rsidRPr="00ED1046" w:rsidRDefault="0021223D">
      <w:pPr>
        <w:rPr>
          <w:rFonts w:ascii="Arial" w:hAnsi="Arial" w:cs="Arial"/>
          <w:szCs w:val="22"/>
        </w:rPr>
      </w:pPr>
    </w:p>
    <w:p w14:paraId="3FD10D70" w14:textId="77777777" w:rsidR="007513C1" w:rsidRPr="00ED1046" w:rsidRDefault="007513C1" w:rsidP="002F706E">
      <w:pPr>
        <w:pStyle w:val="ParagrapheModle"/>
        <w:rPr>
          <w:sz w:val="24"/>
        </w:rPr>
      </w:pPr>
      <w:r w:rsidRPr="00ED1046">
        <w:br w:type="page"/>
      </w:r>
    </w:p>
    <w:p w14:paraId="51FD524F" w14:textId="77777777" w:rsidR="007C3432" w:rsidRPr="00ED1046" w:rsidRDefault="007C3432" w:rsidP="00BA6722">
      <w:pPr>
        <w:pStyle w:val="Titrepage"/>
        <w:rPr>
          <w:rFonts w:ascii="Arial" w:hAnsi="Arial" w:cs="Arial"/>
          <w:lang w:val="fr-FR"/>
        </w:rPr>
      </w:pPr>
      <w:r w:rsidRPr="00ED1046">
        <w:rPr>
          <w:rFonts w:ascii="Arial" w:hAnsi="Arial" w:cs="Arial"/>
          <w:lang w:val="fr-FR"/>
        </w:rPr>
        <w:lastRenderedPageBreak/>
        <w:t>TABLE DES MATIÈRES</w:t>
      </w:r>
    </w:p>
    <w:p w14:paraId="7E4B8B9E" w14:textId="5097520D" w:rsidR="00725C45" w:rsidRPr="002F706E" w:rsidRDefault="00AA73C1">
      <w:pPr>
        <w:pStyle w:val="TM1"/>
        <w:rPr>
          <w:rFonts w:ascii="Arial" w:eastAsiaTheme="minorEastAsia" w:hAnsi="Arial" w:cs="Arial"/>
          <w:b w:val="0"/>
          <w:bCs w:val="0"/>
          <w:caps w:val="0"/>
          <w:noProof/>
          <w:sz w:val="24"/>
        </w:rPr>
      </w:pPr>
      <w:r w:rsidRPr="002F706E">
        <w:rPr>
          <w:rFonts w:ascii="Arial" w:hAnsi="Arial" w:cs="Arial"/>
          <w:sz w:val="24"/>
        </w:rPr>
        <w:fldChar w:fldCharType="begin"/>
      </w:r>
      <w:r w:rsidRPr="002F706E">
        <w:rPr>
          <w:rFonts w:ascii="Arial" w:hAnsi="Arial" w:cs="Arial"/>
          <w:sz w:val="24"/>
        </w:rPr>
        <w:instrText xml:space="preserve"> TOC \o "2-2" \t "Titre 1;1;Titre 3;3" </w:instrText>
      </w:r>
      <w:r w:rsidRPr="002F706E">
        <w:rPr>
          <w:rFonts w:ascii="Arial" w:hAnsi="Arial" w:cs="Arial"/>
          <w:sz w:val="24"/>
        </w:rPr>
        <w:fldChar w:fldCharType="separate"/>
      </w:r>
      <w:r w:rsidR="00725C45" w:rsidRPr="002F706E">
        <w:rPr>
          <w:rFonts w:ascii="Arial" w:hAnsi="Arial" w:cs="Arial"/>
          <w:noProof/>
          <w:sz w:val="24"/>
        </w:rPr>
        <w:t>1.</w:t>
      </w:r>
      <w:r w:rsidR="00725C45" w:rsidRPr="002F706E">
        <w:rPr>
          <w:rFonts w:ascii="Arial" w:eastAsiaTheme="minorEastAsia" w:hAnsi="Arial" w:cs="Arial"/>
          <w:b w:val="0"/>
          <w:bCs w:val="0"/>
          <w:caps w:val="0"/>
          <w:noProof/>
          <w:sz w:val="24"/>
        </w:rPr>
        <w:tab/>
      </w:r>
      <w:r w:rsidR="00725C45" w:rsidRPr="002F706E">
        <w:rPr>
          <w:rFonts w:ascii="Arial" w:hAnsi="Arial" w:cs="Arial"/>
          <w:noProof/>
          <w:sz w:val="24"/>
        </w:rPr>
        <w:t>Objet de la demande d’information</w:t>
      </w:r>
      <w:r w:rsidR="00725C45" w:rsidRPr="002F706E">
        <w:rPr>
          <w:rFonts w:ascii="Arial" w:hAnsi="Arial" w:cs="Arial"/>
          <w:noProof/>
          <w:sz w:val="24"/>
        </w:rPr>
        <w:tab/>
      </w:r>
      <w:r w:rsidR="00725C45" w:rsidRPr="002F706E">
        <w:rPr>
          <w:rFonts w:ascii="Arial" w:hAnsi="Arial" w:cs="Arial"/>
          <w:noProof/>
          <w:sz w:val="24"/>
        </w:rPr>
        <w:fldChar w:fldCharType="begin"/>
      </w:r>
      <w:r w:rsidR="00725C45" w:rsidRPr="002F706E">
        <w:rPr>
          <w:rFonts w:ascii="Arial" w:hAnsi="Arial" w:cs="Arial"/>
          <w:noProof/>
          <w:sz w:val="24"/>
        </w:rPr>
        <w:instrText xml:space="preserve"> PAGEREF _Toc90466959 \h </w:instrText>
      </w:r>
      <w:r w:rsidR="00725C45" w:rsidRPr="002F706E">
        <w:rPr>
          <w:rFonts w:ascii="Arial" w:hAnsi="Arial" w:cs="Arial"/>
          <w:noProof/>
          <w:sz w:val="24"/>
        </w:rPr>
      </w:r>
      <w:r w:rsidR="00725C45" w:rsidRPr="002F706E">
        <w:rPr>
          <w:rFonts w:ascii="Arial" w:hAnsi="Arial" w:cs="Arial"/>
          <w:noProof/>
          <w:sz w:val="24"/>
        </w:rPr>
        <w:fldChar w:fldCharType="separate"/>
      </w:r>
      <w:r w:rsidR="00841D7B">
        <w:rPr>
          <w:rFonts w:ascii="Arial" w:hAnsi="Arial" w:cs="Arial"/>
          <w:noProof/>
          <w:sz w:val="24"/>
        </w:rPr>
        <w:t>3</w:t>
      </w:r>
      <w:r w:rsidR="00725C45" w:rsidRPr="002F706E">
        <w:rPr>
          <w:rFonts w:ascii="Arial" w:hAnsi="Arial" w:cs="Arial"/>
          <w:noProof/>
          <w:sz w:val="24"/>
        </w:rPr>
        <w:fldChar w:fldCharType="end"/>
      </w:r>
    </w:p>
    <w:p w14:paraId="33383452" w14:textId="4D0FF066" w:rsidR="00725C45" w:rsidRPr="002F706E" w:rsidRDefault="00725C45">
      <w:pPr>
        <w:pStyle w:val="TM1"/>
        <w:rPr>
          <w:rFonts w:ascii="Arial" w:eastAsiaTheme="minorEastAsia" w:hAnsi="Arial" w:cs="Arial"/>
          <w:b w:val="0"/>
          <w:bCs w:val="0"/>
          <w:caps w:val="0"/>
          <w:noProof/>
          <w:sz w:val="24"/>
        </w:rPr>
      </w:pPr>
      <w:r w:rsidRPr="002F706E">
        <w:rPr>
          <w:rFonts w:ascii="Arial" w:hAnsi="Arial" w:cs="Arial"/>
          <w:noProof/>
          <w:sz w:val="24"/>
        </w:rPr>
        <w:t>2.</w:t>
      </w:r>
      <w:r w:rsidRPr="002F706E">
        <w:rPr>
          <w:rFonts w:ascii="Arial" w:eastAsiaTheme="minorEastAsia" w:hAnsi="Arial" w:cs="Arial"/>
          <w:b w:val="0"/>
          <w:bCs w:val="0"/>
          <w:caps w:val="0"/>
          <w:noProof/>
          <w:sz w:val="24"/>
        </w:rPr>
        <w:tab/>
      </w:r>
      <w:r w:rsidRPr="002F706E">
        <w:rPr>
          <w:rFonts w:ascii="Arial" w:hAnsi="Arial" w:cs="Arial"/>
          <w:noProof/>
          <w:sz w:val="24"/>
        </w:rPr>
        <w:t>Contexte</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_Toc90466960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3</w:t>
      </w:r>
      <w:r w:rsidRPr="002F706E">
        <w:rPr>
          <w:rFonts w:ascii="Arial" w:hAnsi="Arial" w:cs="Arial"/>
          <w:noProof/>
          <w:sz w:val="24"/>
        </w:rPr>
        <w:fldChar w:fldCharType="end"/>
      </w:r>
    </w:p>
    <w:p w14:paraId="0E3BF473" w14:textId="78E198F2" w:rsidR="00725C45" w:rsidRPr="002F706E" w:rsidRDefault="00725C45">
      <w:pPr>
        <w:pStyle w:val="TM1"/>
        <w:rPr>
          <w:rFonts w:ascii="Arial" w:eastAsiaTheme="minorEastAsia" w:hAnsi="Arial" w:cs="Arial"/>
          <w:b w:val="0"/>
          <w:bCs w:val="0"/>
          <w:caps w:val="0"/>
          <w:noProof/>
          <w:sz w:val="24"/>
        </w:rPr>
      </w:pPr>
      <w:r w:rsidRPr="002F706E">
        <w:rPr>
          <w:rFonts w:ascii="Arial" w:hAnsi="Arial" w:cs="Arial"/>
          <w:noProof/>
          <w:sz w:val="24"/>
        </w:rPr>
        <w:t>3.</w:t>
      </w:r>
      <w:r w:rsidRPr="002F706E">
        <w:rPr>
          <w:rFonts w:ascii="Arial" w:eastAsiaTheme="minorEastAsia" w:hAnsi="Arial" w:cs="Arial"/>
          <w:b w:val="0"/>
          <w:bCs w:val="0"/>
          <w:caps w:val="0"/>
          <w:noProof/>
          <w:sz w:val="24"/>
        </w:rPr>
        <w:tab/>
      </w:r>
      <w:r w:rsidRPr="002F706E">
        <w:rPr>
          <w:rFonts w:ascii="Arial" w:hAnsi="Arial" w:cs="Arial"/>
          <w:noProof/>
          <w:sz w:val="24"/>
        </w:rPr>
        <w:t>Modalités de réponse</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_Toc90466961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5</w:t>
      </w:r>
      <w:r w:rsidRPr="002F706E">
        <w:rPr>
          <w:rFonts w:ascii="Arial" w:hAnsi="Arial" w:cs="Arial"/>
          <w:noProof/>
          <w:sz w:val="24"/>
        </w:rPr>
        <w:fldChar w:fldCharType="end"/>
      </w:r>
    </w:p>
    <w:p w14:paraId="2D1D9E45" w14:textId="27370160"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3.1</w:t>
      </w:r>
      <w:r w:rsidRPr="002F706E">
        <w:rPr>
          <w:rFonts w:ascii="Arial" w:eastAsiaTheme="minorEastAsia" w:hAnsi="Arial" w:cs="Arial"/>
          <w:smallCaps w:val="0"/>
          <w:noProof/>
          <w:sz w:val="24"/>
        </w:rPr>
        <w:tab/>
      </w:r>
      <w:r w:rsidRPr="002F706E">
        <w:rPr>
          <w:rFonts w:ascii="Arial" w:hAnsi="Arial" w:cs="Arial"/>
          <w:noProof/>
          <w:sz w:val="24"/>
        </w:rPr>
        <w:t>Présentation des réponses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_Toc90466962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5</w:t>
      </w:r>
      <w:r w:rsidRPr="002F706E">
        <w:rPr>
          <w:rFonts w:ascii="Arial" w:hAnsi="Arial" w:cs="Arial"/>
          <w:noProof/>
          <w:sz w:val="24"/>
        </w:rPr>
        <w:fldChar w:fldCharType="end"/>
      </w:r>
    </w:p>
    <w:p w14:paraId="644D8346" w14:textId="22079F7F"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3.2</w:t>
      </w:r>
      <w:r w:rsidRPr="002F706E">
        <w:rPr>
          <w:rFonts w:ascii="Arial" w:eastAsiaTheme="minorEastAsia" w:hAnsi="Arial" w:cs="Arial"/>
          <w:smallCaps w:val="0"/>
          <w:noProof/>
          <w:sz w:val="24"/>
        </w:rPr>
        <w:tab/>
      </w:r>
      <w:r w:rsidRPr="002F706E">
        <w:rPr>
          <w:rFonts w:ascii="Arial" w:hAnsi="Arial" w:cs="Arial"/>
          <w:noProof/>
          <w:sz w:val="24"/>
        </w:rPr>
        <w:t>Nommage utilisé pour les documents de nature électronique :</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_Toc90466963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6</w:t>
      </w:r>
      <w:r w:rsidRPr="002F706E">
        <w:rPr>
          <w:rFonts w:ascii="Arial" w:hAnsi="Arial" w:cs="Arial"/>
          <w:noProof/>
          <w:sz w:val="24"/>
        </w:rPr>
        <w:fldChar w:fldCharType="end"/>
      </w:r>
    </w:p>
    <w:p w14:paraId="0CB1F5D7" w14:textId="27897F27"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3.3</w:t>
      </w:r>
      <w:r w:rsidRPr="002F706E">
        <w:rPr>
          <w:rFonts w:ascii="Arial" w:eastAsiaTheme="minorEastAsia" w:hAnsi="Arial" w:cs="Arial"/>
          <w:smallCaps w:val="0"/>
          <w:noProof/>
          <w:sz w:val="24"/>
        </w:rPr>
        <w:tab/>
      </w:r>
      <w:r w:rsidRPr="002F706E">
        <w:rPr>
          <w:rFonts w:ascii="Arial" w:hAnsi="Arial" w:cs="Arial"/>
          <w:noProof/>
          <w:sz w:val="24"/>
        </w:rPr>
        <w:t>Exploitation des réponses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_Toc90466964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6</w:t>
      </w:r>
      <w:r w:rsidRPr="002F706E">
        <w:rPr>
          <w:rFonts w:ascii="Arial" w:hAnsi="Arial" w:cs="Arial"/>
          <w:noProof/>
          <w:sz w:val="24"/>
        </w:rPr>
        <w:fldChar w:fldCharType="end"/>
      </w:r>
    </w:p>
    <w:p w14:paraId="2230F1AE" w14:textId="04B3CE25"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3.4</w:t>
      </w:r>
      <w:r w:rsidRPr="002F706E">
        <w:rPr>
          <w:rFonts w:ascii="Arial" w:eastAsiaTheme="minorEastAsia" w:hAnsi="Arial" w:cs="Arial"/>
          <w:smallCaps w:val="0"/>
          <w:noProof/>
          <w:sz w:val="24"/>
        </w:rPr>
        <w:tab/>
      </w:r>
      <w:r w:rsidRPr="002F706E">
        <w:rPr>
          <w:rFonts w:ascii="Arial" w:hAnsi="Arial" w:cs="Arial"/>
          <w:noProof/>
          <w:sz w:val="24"/>
        </w:rPr>
        <w:t>Sécurité – Protection des Informations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_Toc90466965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6</w:t>
      </w:r>
      <w:r w:rsidRPr="002F706E">
        <w:rPr>
          <w:rFonts w:ascii="Arial" w:hAnsi="Arial" w:cs="Arial"/>
          <w:noProof/>
          <w:sz w:val="24"/>
        </w:rPr>
        <w:fldChar w:fldCharType="end"/>
      </w:r>
    </w:p>
    <w:p w14:paraId="4AB45902" w14:textId="49A03D86" w:rsidR="00725C45" w:rsidRPr="002F706E" w:rsidRDefault="00725C45">
      <w:pPr>
        <w:pStyle w:val="TM1"/>
        <w:rPr>
          <w:rFonts w:ascii="Arial" w:eastAsiaTheme="minorEastAsia" w:hAnsi="Arial" w:cs="Arial"/>
          <w:b w:val="0"/>
          <w:bCs w:val="0"/>
          <w:caps w:val="0"/>
          <w:noProof/>
          <w:sz w:val="24"/>
        </w:rPr>
      </w:pPr>
      <w:r w:rsidRPr="002F706E">
        <w:rPr>
          <w:rFonts w:ascii="Arial" w:hAnsi="Arial" w:cs="Arial"/>
          <w:noProof/>
          <w:sz w:val="24"/>
        </w:rPr>
        <w:t>4.</w:t>
      </w:r>
      <w:r w:rsidRPr="002F706E">
        <w:rPr>
          <w:rFonts w:ascii="Arial" w:eastAsiaTheme="minorEastAsia" w:hAnsi="Arial" w:cs="Arial"/>
          <w:b w:val="0"/>
          <w:bCs w:val="0"/>
          <w:caps w:val="0"/>
          <w:noProof/>
          <w:sz w:val="24"/>
        </w:rPr>
        <w:tab/>
      </w:r>
      <w:r w:rsidRPr="002F706E">
        <w:rPr>
          <w:rFonts w:ascii="Arial" w:hAnsi="Arial" w:cs="Arial"/>
          <w:noProof/>
          <w:sz w:val="24"/>
        </w:rPr>
        <w:t>Questions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_Toc90466966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7</w:t>
      </w:r>
      <w:r w:rsidRPr="002F706E">
        <w:rPr>
          <w:rFonts w:ascii="Arial" w:hAnsi="Arial" w:cs="Arial"/>
          <w:noProof/>
          <w:sz w:val="24"/>
        </w:rPr>
        <w:fldChar w:fldCharType="end"/>
      </w:r>
    </w:p>
    <w:p w14:paraId="03C76F6E" w14:textId="78D3DFFC"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4.1</w:t>
      </w:r>
      <w:r w:rsidRPr="002F706E">
        <w:rPr>
          <w:rFonts w:ascii="Arial" w:eastAsiaTheme="minorEastAsia" w:hAnsi="Arial" w:cs="Arial"/>
          <w:smallCaps w:val="0"/>
          <w:noProof/>
          <w:sz w:val="24"/>
        </w:rPr>
        <w:tab/>
      </w:r>
      <w:r w:rsidRPr="002F706E">
        <w:rPr>
          <w:rFonts w:ascii="Arial" w:hAnsi="Arial" w:cs="Arial"/>
          <w:noProof/>
          <w:sz w:val="24"/>
        </w:rPr>
        <w:t>Questions d’ordre technique et commercial</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_Toc90466967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7</w:t>
      </w:r>
      <w:r w:rsidRPr="002F706E">
        <w:rPr>
          <w:rFonts w:ascii="Arial" w:hAnsi="Arial" w:cs="Arial"/>
          <w:noProof/>
          <w:sz w:val="24"/>
        </w:rPr>
        <w:fldChar w:fldCharType="end"/>
      </w:r>
    </w:p>
    <w:p w14:paraId="150A904D" w14:textId="2D228C9C"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4.2</w:t>
      </w:r>
      <w:r w:rsidRPr="002F706E">
        <w:rPr>
          <w:rFonts w:ascii="Arial" w:eastAsiaTheme="minorEastAsia" w:hAnsi="Arial" w:cs="Arial"/>
          <w:smallCaps w:val="0"/>
          <w:noProof/>
          <w:sz w:val="24"/>
        </w:rPr>
        <w:tab/>
      </w:r>
      <w:r w:rsidRPr="002F706E">
        <w:rPr>
          <w:rFonts w:ascii="Arial" w:hAnsi="Arial" w:cs="Arial"/>
          <w:noProof/>
          <w:sz w:val="24"/>
        </w:rPr>
        <w:t>Intérêt pour l’affaire et organisation industrielle</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_Toc90466968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8</w:t>
      </w:r>
      <w:r w:rsidRPr="002F706E">
        <w:rPr>
          <w:rFonts w:ascii="Arial" w:hAnsi="Arial" w:cs="Arial"/>
          <w:noProof/>
          <w:sz w:val="24"/>
        </w:rPr>
        <w:fldChar w:fldCharType="end"/>
      </w:r>
    </w:p>
    <w:p w14:paraId="514E9C6F" w14:textId="3ABB0FC9" w:rsidR="00725C45" w:rsidRPr="002F706E" w:rsidRDefault="00725C45">
      <w:pPr>
        <w:pStyle w:val="TM1"/>
        <w:rPr>
          <w:rFonts w:ascii="Arial" w:eastAsiaTheme="minorEastAsia" w:hAnsi="Arial" w:cs="Arial"/>
          <w:b w:val="0"/>
          <w:bCs w:val="0"/>
          <w:caps w:val="0"/>
          <w:noProof/>
          <w:sz w:val="24"/>
        </w:rPr>
      </w:pPr>
      <w:r w:rsidRPr="002F706E">
        <w:rPr>
          <w:rFonts w:ascii="Arial" w:hAnsi="Arial" w:cs="Arial"/>
          <w:noProof/>
          <w:sz w:val="24"/>
        </w:rPr>
        <w:t>5.</w:t>
      </w:r>
      <w:r w:rsidRPr="002F706E">
        <w:rPr>
          <w:rFonts w:ascii="Arial" w:eastAsiaTheme="minorEastAsia" w:hAnsi="Arial" w:cs="Arial"/>
          <w:b w:val="0"/>
          <w:bCs w:val="0"/>
          <w:caps w:val="0"/>
          <w:noProof/>
          <w:sz w:val="24"/>
        </w:rPr>
        <w:tab/>
      </w:r>
      <w:r w:rsidRPr="002F706E">
        <w:rPr>
          <w:rFonts w:ascii="Arial" w:hAnsi="Arial" w:cs="Arial"/>
          <w:noProof/>
          <w:sz w:val="24"/>
        </w:rPr>
        <w:t>Informations sur l’entreprise</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_Toc90466969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8</w:t>
      </w:r>
      <w:r w:rsidRPr="002F706E">
        <w:rPr>
          <w:rFonts w:ascii="Arial" w:hAnsi="Arial" w:cs="Arial"/>
          <w:noProof/>
          <w:sz w:val="24"/>
        </w:rPr>
        <w:fldChar w:fldCharType="end"/>
      </w:r>
    </w:p>
    <w:p w14:paraId="4FD42C95" w14:textId="3EC0144E"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5.1</w:t>
      </w:r>
      <w:r w:rsidRPr="002F706E">
        <w:rPr>
          <w:rFonts w:ascii="Arial" w:eastAsiaTheme="minorEastAsia" w:hAnsi="Arial" w:cs="Arial"/>
          <w:smallCaps w:val="0"/>
          <w:noProof/>
          <w:sz w:val="24"/>
        </w:rPr>
        <w:tab/>
      </w:r>
      <w:r w:rsidRPr="002F706E">
        <w:rPr>
          <w:rFonts w:ascii="Arial" w:hAnsi="Arial" w:cs="Arial"/>
          <w:noProof/>
          <w:sz w:val="24"/>
        </w:rPr>
        <w:t>Identification de l’entreprise</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_Toc90466970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8</w:t>
      </w:r>
      <w:r w:rsidRPr="002F706E">
        <w:rPr>
          <w:rFonts w:ascii="Arial" w:hAnsi="Arial" w:cs="Arial"/>
          <w:noProof/>
          <w:sz w:val="24"/>
        </w:rPr>
        <w:fldChar w:fldCharType="end"/>
      </w:r>
    </w:p>
    <w:p w14:paraId="19BF3D4D" w14:textId="18C2525D"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5.2</w:t>
      </w:r>
      <w:r w:rsidRPr="002F706E">
        <w:rPr>
          <w:rFonts w:ascii="Arial" w:eastAsiaTheme="minorEastAsia" w:hAnsi="Arial" w:cs="Arial"/>
          <w:smallCaps w:val="0"/>
          <w:noProof/>
          <w:sz w:val="24"/>
        </w:rPr>
        <w:tab/>
      </w:r>
      <w:r w:rsidRPr="002F706E">
        <w:rPr>
          <w:rFonts w:ascii="Arial" w:hAnsi="Arial" w:cs="Arial"/>
          <w:noProof/>
          <w:sz w:val="24"/>
        </w:rPr>
        <w:t>Classification</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_Toc90466971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8</w:t>
      </w:r>
      <w:r w:rsidRPr="002F706E">
        <w:rPr>
          <w:rFonts w:ascii="Arial" w:hAnsi="Arial" w:cs="Arial"/>
          <w:noProof/>
          <w:sz w:val="24"/>
        </w:rPr>
        <w:fldChar w:fldCharType="end"/>
      </w:r>
    </w:p>
    <w:p w14:paraId="589F7F66" w14:textId="00DE094E"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5.3</w:t>
      </w:r>
      <w:r w:rsidRPr="002F706E">
        <w:rPr>
          <w:rFonts w:ascii="Arial" w:eastAsiaTheme="minorEastAsia" w:hAnsi="Arial" w:cs="Arial"/>
          <w:smallCaps w:val="0"/>
          <w:noProof/>
          <w:sz w:val="24"/>
        </w:rPr>
        <w:tab/>
      </w:r>
      <w:r w:rsidRPr="002F706E">
        <w:rPr>
          <w:rFonts w:ascii="Arial" w:hAnsi="Arial" w:cs="Arial"/>
          <w:noProof/>
          <w:sz w:val="24"/>
        </w:rPr>
        <w:t>Chiffres d’affaires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_Toc90466972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8</w:t>
      </w:r>
      <w:r w:rsidRPr="002F706E">
        <w:rPr>
          <w:rFonts w:ascii="Arial" w:hAnsi="Arial" w:cs="Arial"/>
          <w:noProof/>
          <w:sz w:val="24"/>
        </w:rPr>
        <w:fldChar w:fldCharType="end"/>
      </w:r>
    </w:p>
    <w:p w14:paraId="79E75061" w14:textId="61DC9A71"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5.4</w:t>
      </w:r>
      <w:r w:rsidRPr="002F706E">
        <w:rPr>
          <w:rFonts w:ascii="Arial" w:eastAsiaTheme="minorEastAsia" w:hAnsi="Arial" w:cs="Arial"/>
          <w:smallCaps w:val="0"/>
          <w:noProof/>
          <w:sz w:val="24"/>
        </w:rPr>
        <w:tab/>
      </w:r>
      <w:r w:rsidRPr="002F706E">
        <w:rPr>
          <w:rFonts w:ascii="Arial" w:hAnsi="Arial" w:cs="Arial"/>
          <w:noProof/>
          <w:sz w:val="24"/>
        </w:rPr>
        <w:t>Certifications qualité et environnementales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_Toc90466973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9</w:t>
      </w:r>
      <w:r w:rsidRPr="002F706E">
        <w:rPr>
          <w:rFonts w:ascii="Arial" w:hAnsi="Arial" w:cs="Arial"/>
          <w:noProof/>
          <w:sz w:val="24"/>
        </w:rPr>
        <w:fldChar w:fldCharType="end"/>
      </w:r>
    </w:p>
    <w:p w14:paraId="3A03A1C2" w14:textId="7FCA729E"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5.5</w:t>
      </w:r>
      <w:r w:rsidRPr="002F706E">
        <w:rPr>
          <w:rFonts w:ascii="Arial" w:eastAsiaTheme="minorEastAsia" w:hAnsi="Arial" w:cs="Arial"/>
          <w:smallCaps w:val="0"/>
          <w:noProof/>
          <w:sz w:val="24"/>
        </w:rPr>
        <w:tab/>
      </w:r>
      <w:r w:rsidRPr="002F706E">
        <w:rPr>
          <w:rFonts w:ascii="Arial" w:hAnsi="Arial" w:cs="Arial"/>
          <w:noProof/>
          <w:sz w:val="24"/>
        </w:rPr>
        <w:t>Compétences et savoir faire</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_Toc90466974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9</w:t>
      </w:r>
      <w:r w:rsidRPr="002F706E">
        <w:rPr>
          <w:rFonts w:ascii="Arial" w:hAnsi="Arial" w:cs="Arial"/>
          <w:noProof/>
          <w:sz w:val="24"/>
        </w:rPr>
        <w:fldChar w:fldCharType="end"/>
      </w:r>
    </w:p>
    <w:p w14:paraId="38616785" w14:textId="44B50FEF" w:rsidR="00725C45" w:rsidRPr="002F706E" w:rsidRDefault="00725C45">
      <w:pPr>
        <w:pStyle w:val="TM2"/>
        <w:tabs>
          <w:tab w:val="left" w:pos="800"/>
          <w:tab w:val="right" w:leader="dot" w:pos="9628"/>
        </w:tabs>
        <w:rPr>
          <w:rFonts w:ascii="Arial" w:eastAsiaTheme="minorEastAsia" w:hAnsi="Arial" w:cs="Arial"/>
          <w:smallCaps w:val="0"/>
          <w:noProof/>
          <w:sz w:val="24"/>
        </w:rPr>
      </w:pPr>
      <w:r w:rsidRPr="002F706E">
        <w:rPr>
          <w:rFonts w:ascii="Arial" w:hAnsi="Arial" w:cs="Arial"/>
          <w:noProof/>
          <w:sz w:val="24"/>
        </w:rPr>
        <w:t>5.6</w:t>
      </w:r>
      <w:r w:rsidRPr="002F706E">
        <w:rPr>
          <w:rFonts w:ascii="Arial" w:eastAsiaTheme="minorEastAsia" w:hAnsi="Arial" w:cs="Arial"/>
          <w:smallCaps w:val="0"/>
          <w:noProof/>
          <w:sz w:val="24"/>
        </w:rPr>
        <w:tab/>
      </w:r>
      <w:r w:rsidRPr="002F706E">
        <w:rPr>
          <w:rFonts w:ascii="Arial" w:hAnsi="Arial" w:cs="Arial"/>
          <w:noProof/>
          <w:sz w:val="24"/>
        </w:rPr>
        <w:t>Clients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_Toc90466975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9</w:t>
      </w:r>
      <w:r w:rsidRPr="002F706E">
        <w:rPr>
          <w:rFonts w:ascii="Arial" w:hAnsi="Arial" w:cs="Arial"/>
          <w:noProof/>
          <w:sz w:val="24"/>
        </w:rPr>
        <w:fldChar w:fldCharType="end"/>
      </w:r>
    </w:p>
    <w:p w14:paraId="0BCD1D34" w14:textId="050C6BC5" w:rsidR="00725C45" w:rsidRPr="002F706E" w:rsidRDefault="00725C45">
      <w:pPr>
        <w:pStyle w:val="TM1"/>
        <w:rPr>
          <w:rFonts w:ascii="Arial" w:eastAsiaTheme="minorEastAsia" w:hAnsi="Arial" w:cs="Arial"/>
          <w:b w:val="0"/>
          <w:bCs w:val="0"/>
          <w:caps w:val="0"/>
          <w:noProof/>
          <w:sz w:val="24"/>
        </w:rPr>
      </w:pPr>
      <w:r w:rsidRPr="002F706E">
        <w:rPr>
          <w:rFonts w:ascii="Arial" w:hAnsi="Arial" w:cs="Arial"/>
          <w:noProof/>
          <w:sz w:val="24"/>
        </w:rPr>
        <w:t>6.</w:t>
      </w:r>
      <w:r w:rsidRPr="002F706E">
        <w:rPr>
          <w:rFonts w:ascii="Arial" w:eastAsiaTheme="minorEastAsia" w:hAnsi="Arial" w:cs="Arial"/>
          <w:b w:val="0"/>
          <w:bCs w:val="0"/>
          <w:caps w:val="0"/>
          <w:noProof/>
          <w:sz w:val="24"/>
        </w:rPr>
        <w:tab/>
      </w:r>
      <w:r w:rsidRPr="002F706E">
        <w:rPr>
          <w:rFonts w:ascii="Arial" w:hAnsi="Arial" w:cs="Arial"/>
          <w:noProof/>
          <w:sz w:val="24"/>
        </w:rPr>
        <w:t>Sigles et abréviations</w:t>
      </w:r>
      <w:r w:rsidRPr="002F706E">
        <w:rPr>
          <w:rFonts w:ascii="Arial" w:hAnsi="Arial" w:cs="Arial"/>
          <w:noProof/>
          <w:sz w:val="24"/>
        </w:rPr>
        <w:tab/>
      </w:r>
      <w:r w:rsidRPr="002F706E">
        <w:rPr>
          <w:rFonts w:ascii="Arial" w:hAnsi="Arial" w:cs="Arial"/>
          <w:noProof/>
          <w:sz w:val="24"/>
        </w:rPr>
        <w:fldChar w:fldCharType="begin"/>
      </w:r>
      <w:r w:rsidRPr="002F706E">
        <w:rPr>
          <w:rFonts w:ascii="Arial" w:hAnsi="Arial" w:cs="Arial"/>
          <w:noProof/>
          <w:sz w:val="24"/>
        </w:rPr>
        <w:instrText xml:space="preserve"> PAGEREF _Toc90466976 \h </w:instrText>
      </w:r>
      <w:r w:rsidRPr="002F706E">
        <w:rPr>
          <w:rFonts w:ascii="Arial" w:hAnsi="Arial" w:cs="Arial"/>
          <w:noProof/>
          <w:sz w:val="24"/>
        </w:rPr>
      </w:r>
      <w:r w:rsidRPr="002F706E">
        <w:rPr>
          <w:rFonts w:ascii="Arial" w:hAnsi="Arial" w:cs="Arial"/>
          <w:noProof/>
          <w:sz w:val="24"/>
        </w:rPr>
        <w:fldChar w:fldCharType="separate"/>
      </w:r>
      <w:r w:rsidR="00841D7B">
        <w:rPr>
          <w:rFonts w:ascii="Arial" w:hAnsi="Arial" w:cs="Arial"/>
          <w:noProof/>
          <w:sz w:val="24"/>
        </w:rPr>
        <w:t>9</w:t>
      </w:r>
      <w:r w:rsidRPr="002F706E">
        <w:rPr>
          <w:rFonts w:ascii="Arial" w:hAnsi="Arial" w:cs="Arial"/>
          <w:noProof/>
          <w:sz w:val="24"/>
        </w:rPr>
        <w:fldChar w:fldCharType="end"/>
      </w:r>
    </w:p>
    <w:p w14:paraId="56E61D18" w14:textId="77777777" w:rsidR="007C3432" w:rsidRPr="002F706E" w:rsidRDefault="00AA73C1" w:rsidP="007C12EC">
      <w:pPr>
        <w:pStyle w:val="Titrepage"/>
        <w:rPr>
          <w:rFonts w:ascii="Arial" w:hAnsi="Arial" w:cs="Arial"/>
          <w:szCs w:val="24"/>
          <w:lang w:val="fr-FR"/>
        </w:rPr>
      </w:pPr>
      <w:r w:rsidRPr="002F706E">
        <w:rPr>
          <w:rFonts w:ascii="Arial" w:hAnsi="Arial" w:cs="Arial"/>
          <w:color w:val="auto"/>
          <w:szCs w:val="24"/>
          <w:lang w:val="fr-FR"/>
        </w:rPr>
        <w:fldChar w:fldCharType="end"/>
      </w:r>
      <w:r w:rsidR="007C3432" w:rsidRPr="002F706E">
        <w:rPr>
          <w:rFonts w:ascii="Arial" w:hAnsi="Arial" w:cs="Arial"/>
          <w:szCs w:val="24"/>
          <w:lang w:val="fr-FR"/>
        </w:rPr>
        <w:br w:type="page"/>
      </w:r>
      <w:bookmarkStart w:id="0" w:name="_Toc55044268"/>
      <w:bookmarkStart w:id="1" w:name="_Toc56904138"/>
      <w:bookmarkStart w:id="2" w:name="_Toc528983364"/>
      <w:r w:rsidR="005325E7" w:rsidRPr="002F706E">
        <w:rPr>
          <w:rFonts w:ascii="Arial" w:hAnsi="Arial" w:cs="Arial"/>
          <w:szCs w:val="24"/>
          <w:lang w:val="fr-FR"/>
        </w:rPr>
        <w:lastRenderedPageBreak/>
        <w:t>Demande d’informations</w:t>
      </w:r>
      <w:bookmarkEnd w:id="0"/>
      <w:bookmarkEnd w:id="1"/>
    </w:p>
    <w:p w14:paraId="54F70D51" w14:textId="77777777" w:rsidR="005F3D7B" w:rsidRPr="002F706E" w:rsidRDefault="005F3D7B" w:rsidP="002F706E">
      <w:pPr>
        <w:pStyle w:val="Titre1"/>
        <w:spacing w:before="0" w:after="0"/>
        <w:rPr>
          <w:rFonts w:ascii="Arial" w:hAnsi="Arial" w:cs="Arial"/>
          <w:sz w:val="24"/>
        </w:rPr>
      </w:pPr>
      <w:bookmarkStart w:id="3" w:name="_Toc8103299"/>
      <w:bookmarkStart w:id="4" w:name="_Toc90466959"/>
      <w:r w:rsidRPr="002F706E">
        <w:rPr>
          <w:rFonts w:ascii="Arial" w:hAnsi="Arial" w:cs="Arial"/>
          <w:sz w:val="24"/>
        </w:rPr>
        <w:t xml:space="preserve">Objet </w:t>
      </w:r>
      <w:bookmarkEnd w:id="3"/>
      <w:r w:rsidR="005C6A3F" w:rsidRPr="002F706E">
        <w:rPr>
          <w:rFonts w:ascii="Arial" w:hAnsi="Arial" w:cs="Arial"/>
          <w:sz w:val="24"/>
        </w:rPr>
        <w:t>de la demande d’information</w:t>
      </w:r>
      <w:bookmarkEnd w:id="4"/>
    </w:p>
    <w:p w14:paraId="69FB61C6" w14:textId="77777777" w:rsidR="002F706E" w:rsidRDefault="002F706E" w:rsidP="002F706E">
      <w:pPr>
        <w:pStyle w:val="ParagrapheModle"/>
      </w:pPr>
    </w:p>
    <w:p w14:paraId="24C6AFF9" w14:textId="048B2AF3" w:rsidR="00D4432C" w:rsidRPr="00ED1046" w:rsidRDefault="005C6A3F" w:rsidP="002F706E">
      <w:pPr>
        <w:pStyle w:val="ParagrapheModle"/>
      </w:pPr>
      <w:r w:rsidRPr="00ED1046">
        <w:t xml:space="preserve">La présente « demande d’informations » (DI) a pour objectif principal de fournir à la </w:t>
      </w:r>
      <w:r w:rsidR="00991FE7" w:rsidRPr="00ED1046">
        <w:t>Plateforme Affrètement et transports (PFAT</w:t>
      </w:r>
      <w:r w:rsidRPr="00ED1046">
        <w:t xml:space="preserve">) </w:t>
      </w:r>
      <w:r w:rsidR="009F0A22" w:rsidRPr="00ED1046">
        <w:t xml:space="preserve">du service du commissariat des armées </w:t>
      </w:r>
      <w:r w:rsidR="00E75B1D" w:rsidRPr="00ED1046">
        <w:t xml:space="preserve">(SCA) </w:t>
      </w:r>
      <w:r w:rsidRPr="00ED1046">
        <w:t>des infor</w:t>
      </w:r>
      <w:r w:rsidR="005325E7" w:rsidRPr="00ED1046">
        <w:t xml:space="preserve">mations </w:t>
      </w:r>
      <w:r w:rsidRPr="00ED1046">
        <w:t xml:space="preserve">sur </w:t>
      </w:r>
      <w:r w:rsidR="00E75B1D" w:rsidRPr="00ED1046">
        <w:t xml:space="preserve">les capacités du marché fournisseur en matière </w:t>
      </w:r>
      <w:r w:rsidR="00D4432C" w:rsidRPr="00ED1046">
        <w:t xml:space="preserve">de prestations d’affrètement aérien pour les besoins du ministère des armées en matière de transport de passagers et / ou de fret, de la métropole vers le dispositif opérationnel français </w:t>
      </w:r>
      <w:r w:rsidR="00B453FA" w:rsidRPr="00ED1046">
        <w:t>déployé</w:t>
      </w:r>
      <w:r w:rsidR="00D4432C" w:rsidRPr="00ED1046">
        <w:t xml:space="preserve"> dans le monde entier</w:t>
      </w:r>
      <w:r w:rsidR="00103276" w:rsidRPr="00ED1046">
        <w:t xml:space="preserve"> </w:t>
      </w:r>
      <w:r w:rsidR="00D4432C" w:rsidRPr="00ED1046">
        <w:t xml:space="preserve">et / ou au sein des zones géographiques de </w:t>
      </w:r>
      <w:r w:rsidR="000465B7" w:rsidRPr="00ED1046">
        <w:t>déploiement</w:t>
      </w:r>
      <w:r w:rsidR="00D4432C" w:rsidRPr="00ED1046">
        <w:t xml:space="preserve"> de ce dispositif.</w:t>
      </w:r>
    </w:p>
    <w:p w14:paraId="7559AB3C" w14:textId="77777777" w:rsidR="005C6A3F" w:rsidRPr="00ED1046" w:rsidRDefault="005C6A3F" w:rsidP="002F706E">
      <w:pPr>
        <w:pStyle w:val="ParagrapheModle"/>
      </w:pPr>
    </w:p>
    <w:p w14:paraId="0C0B1D74" w14:textId="3EEDC63B" w:rsidR="0021223D" w:rsidRPr="00ED1046" w:rsidRDefault="005C6A3F" w:rsidP="002F706E">
      <w:pPr>
        <w:pStyle w:val="ParagrapheModle"/>
      </w:pPr>
      <w:r w:rsidRPr="00ED1046">
        <w:t xml:space="preserve">Pour autant, cette </w:t>
      </w:r>
      <w:r w:rsidR="00B453FA" w:rsidRPr="00ED1046">
        <w:t>DI</w:t>
      </w:r>
      <w:r w:rsidRPr="00ED1046">
        <w:t xml:space="preserve"> ne constitue ni un acte d’achat, ni une consultation liée à un marché public, ni même une information sur un marché public à venir. Elle ne saurait constituer un quelconque engagement de l’administration à lancer ultérieurement une opération sur le même objet. Réciproquement, les réponses à la DI ne constitueront pas des engagements contractuels ou précontractuels de la part de leurs auteurs.</w:t>
      </w:r>
      <w:r w:rsidR="0021223D" w:rsidRPr="00ED1046">
        <w:rPr>
          <w:sz w:val="22"/>
        </w:rPr>
        <w:t xml:space="preserve"> </w:t>
      </w:r>
      <w:r w:rsidR="0021223D" w:rsidRPr="00ED1046">
        <w:t>L'administration demande en effet via la présente demande d’information des avis des opérateurs économiques et non des offres.</w:t>
      </w:r>
    </w:p>
    <w:p w14:paraId="0C69911E" w14:textId="77777777" w:rsidR="002F706E" w:rsidRDefault="002F706E" w:rsidP="002F706E">
      <w:pPr>
        <w:pStyle w:val="ParagrapheModle"/>
      </w:pPr>
    </w:p>
    <w:p w14:paraId="217599F9" w14:textId="41A25A28" w:rsidR="005C6A3F" w:rsidRPr="00ED1046" w:rsidRDefault="005C6A3F" w:rsidP="002F706E">
      <w:pPr>
        <w:pStyle w:val="ParagrapheModle"/>
      </w:pPr>
      <w:r w:rsidRPr="00ED1046">
        <w:t xml:space="preserve">Aucun </w:t>
      </w:r>
      <w:r w:rsidR="000465B7" w:rsidRPr="00ED1046">
        <w:t>opérateur</w:t>
      </w:r>
      <w:r w:rsidRPr="00ED1046">
        <w:t xml:space="preserve"> répondant à cette DI ne pourra prétendre à une rémunération ou indemnisation pour les réponses apportées.</w:t>
      </w:r>
    </w:p>
    <w:p w14:paraId="6EB303C7" w14:textId="77777777" w:rsidR="002F706E" w:rsidRDefault="002F706E" w:rsidP="002F706E">
      <w:pPr>
        <w:pStyle w:val="ParagrapheModle"/>
      </w:pPr>
    </w:p>
    <w:p w14:paraId="37A0AD17" w14:textId="58B9E5D5" w:rsidR="0021223D" w:rsidRPr="00ED1046" w:rsidRDefault="005C6A3F" w:rsidP="002F706E">
      <w:pPr>
        <w:pStyle w:val="ParagrapheModle"/>
      </w:pPr>
      <w:r w:rsidRPr="00ED1046">
        <w:t xml:space="preserve">Les </w:t>
      </w:r>
      <w:r w:rsidR="000465B7" w:rsidRPr="00ED1046">
        <w:t>opérateurs</w:t>
      </w:r>
      <w:r w:rsidRPr="00ED1046">
        <w:t xml:space="preserve"> sont informés que ces réponses pourront être utilisées par l’administration pour préparer d’éventuelles consultations ultérieures. </w:t>
      </w:r>
      <w:r w:rsidR="0021223D" w:rsidRPr="00ED1046">
        <w:t>Dans le cas où la réponse de l’</w:t>
      </w:r>
      <w:r w:rsidR="000465B7" w:rsidRPr="00ED1046">
        <w:t>opérateur</w:t>
      </w:r>
      <w:r w:rsidR="0021223D" w:rsidRPr="00ED1046">
        <w:t xml:space="preserve"> comporterait des données sensibles, celles-ci devront être dûment identifiées conformément aux dispositions de l’article </w:t>
      </w:r>
      <w:r w:rsidR="009F0A22" w:rsidRPr="00ED1046">
        <w:t>3</w:t>
      </w:r>
      <w:r w:rsidR="0021223D" w:rsidRPr="00ED1046">
        <w:t>.4 infra.</w:t>
      </w:r>
    </w:p>
    <w:p w14:paraId="2A1D17B6" w14:textId="77777777" w:rsidR="005C6A3F" w:rsidRPr="00ED1046" w:rsidRDefault="005C6A3F" w:rsidP="002F706E">
      <w:pPr>
        <w:pStyle w:val="ParagrapheModle"/>
      </w:pPr>
      <w:r w:rsidRPr="00ED1046">
        <w:t>Les réponses seront utilisées pour alimenter les bases d</w:t>
      </w:r>
      <w:r w:rsidR="00991FE7" w:rsidRPr="00ED1046">
        <w:t xml:space="preserve">e données fournisseur de la PFAT </w:t>
      </w:r>
      <w:r w:rsidRPr="00ED1046">
        <w:t>sur ce secteur.</w:t>
      </w:r>
    </w:p>
    <w:p w14:paraId="3923581E" w14:textId="77777777" w:rsidR="00B453FA" w:rsidRPr="00ED1046" w:rsidRDefault="00B453FA" w:rsidP="002F706E">
      <w:pPr>
        <w:tabs>
          <w:tab w:val="left" w:pos="3780"/>
        </w:tabs>
        <w:rPr>
          <w:rFonts w:ascii="Arial" w:hAnsi="Arial" w:cs="Arial"/>
          <w:szCs w:val="22"/>
        </w:rPr>
      </w:pPr>
    </w:p>
    <w:p w14:paraId="0CE3D3B7" w14:textId="77CBC10A" w:rsidR="000465B7" w:rsidRPr="00ED1046" w:rsidRDefault="000465B7" w:rsidP="002F706E">
      <w:pPr>
        <w:tabs>
          <w:tab w:val="left" w:pos="3780"/>
        </w:tabs>
        <w:jc w:val="both"/>
        <w:rPr>
          <w:rFonts w:ascii="Arial" w:hAnsi="Arial" w:cs="Arial"/>
          <w:szCs w:val="22"/>
        </w:rPr>
      </w:pPr>
      <w:r w:rsidRPr="00ED1046">
        <w:rPr>
          <w:rFonts w:ascii="Arial" w:hAnsi="Arial" w:cs="Arial"/>
          <w:szCs w:val="22"/>
        </w:rPr>
        <w:t xml:space="preserve">Les opérateurs économiques pourront répondre à tout ou partie du besoin ci-après décrit. </w:t>
      </w:r>
    </w:p>
    <w:p w14:paraId="1B3DC709" w14:textId="77777777" w:rsidR="000465B7" w:rsidRPr="00ED1046" w:rsidRDefault="000465B7" w:rsidP="002F706E">
      <w:pPr>
        <w:tabs>
          <w:tab w:val="left" w:pos="3780"/>
        </w:tabs>
        <w:rPr>
          <w:rFonts w:ascii="Arial" w:hAnsi="Arial" w:cs="Arial"/>
          <w:szCs w:val="22"/>
        </w:rPr>
      </w:pPr>
    </w:p>
    <w:p w14:paraId="2C09568C" w14:textId="461CF682" w:rsidR="000465B7" w:rsidRPr="00ED1046" w:rsidRDefault="000465B7" w:rsidP="002F706E">
      <w:pPr>
        <w:tabs>
          <w:tab w:val="left" w:pos="3780"/>
        </w:tabs>
        <w:jc w:val="both"/>
        <w:rPr>
          <w:rFonts w:ascii="Arial" w:hAnsi="Arial" w:cs="Arial"/>
          <w:szCs w:val="22"/>
        </w:rPr>
      </w:pPr>
      <w:r w:rsidRPr="00ED1046">
        <w:rPr>
          <w:rFonts w:ascii="Arial" w:hAnsi="Arial" w:cs="Arial"/>
          <w:szCs w:val="22"/>
        </w:rPr>
        <w:t xml:space="preserve">Dans l’hypothèse où ils répondraient sur l’ensemble du besoin ci-après décrit, ils sont invités à préciser </w:t>
      </w:r>
      <w:r w:rsidR="00C16C41" w:rsidRPr="00ED1046">
        <w:rPr>
          <w:rFonts w:ascii="Arial" w:hAnsi="Arial" w:cs="Arial"/>
          <w:szCs w:val="22"/>
        </w:rPr>
        <w:t xml:space="preserve">leur capacité à y répondre seul ou en partenariat, en indiquant si possible </w:t>
      </w:r>
      <w:r w:rsidRPr="00ED1046">
        <w:rPr>
          <w:rFonts w:ascii="Arial" w:hAnsi="Arial" w:cs="Arial"/>
          <w:szCs w:val="22"/>
        </w:rPr>
        <w:t>les partenai</w:t>
      </w:r>
      <w:r w:rsidR="00C16C41" w:rsidRPr="00ED1046">
        <w:rPr>
          <w:rFonts w:ascii="Arial" w:hAnsi="Arial" w:cs="Arial"/>
          <w:szCs w:val="22"/>
        </w:rPr>
        <w:t xml:space="preserve">res sur lesquels ils pourraient alors </w:t>
      </w:r>
      <w:r w:rsidRPr="00ED1046">
        <w:rPr>
          <w:rFonts w:ascii="Arial" w:hAnsi="Arial" w:cs="Arial"/>
          <w:szCs w:val="22"/>
        </w:rPr>
        <w:t>s’appuyer pour le satisfaire.</w:t>
      </w:r>
    </w:p>
    <w:p w14:paraId="1C5BA115" w14:textId="77777777" w:rsidR="00B453FA" w:rsidRPr="00ED1046" w:rsidRDefault="00B453FA" w:rsidP="002F706E">
      <w:pPr>
        <w:pStyle w:val="ParagrapheModle"/>
      </w:pPr>
    </w:p>
    <w:p w14:paraId="53BD1122" w14:textId="4EBC6A98" w:rsidR="005C6A3F" w:rsidRDefault="005C6A3F" w:rsidP="002F706E">
      <w:pPr>
        <w:pStyle w:val="ParagrapheModle"/>
      </w:pPr>
      <w:r w:rsidRPr="00ED1046">
        <w:t>Les modalités de réponses à la DI sont définies au paragraphe 3.1 ci-après.</w:t>
      </w:r>
    </w:p>
    <w:p w14:paraId="2D523ABD" w14:textId="77777777" w:rsidR="002F706E" w:rsidRPr="00ED1046" w:rsidRDefault="002F706E" w:rsidP="002F706E">
      <w:pPr>
        <w:pStyle w:val="ParagrapheModle"/>
      </w:pPr>
    </w:p>
    <w:p w14:paraId="17472E55" w14:textId="037D0ED6" w:rsidR="005F3D7B" w:rsidRPr="002F706E" w:rsidRDefault="005325E7" w:rsidP="002F706E">
      <w:pPr>
        <w:pStyle w:val="Titre1"/>
        <w:spacing w:before="0" w:after="0"/>
        <w:rPr>
          <w:rFonts w:ascii="Arial" w:hAnsi="Arial" w:cs="Arial"/>
          <w:sz w:val="24"/>
        </w:rPr>
      </w:pPr>
      <w:bookmarkStart w:id="5" w:name="_Toc90466960"/>
      <w:r w:rsidRPr="002F706E">
        <w:rPr>
          <w:rFonts w:ascii="Arial" w:hAnsi="Arial" w:cs="Arial"/>
          <w:sz w:val="24"/>
        </w:rPr>
        <w:t>Contexte</w:t>
      </w:r>
      <w:bookmarkEnd w:id="5"/>
    </w:p>
    <w:p w14:paraId="6FAED3A6" w14:textId="77777777" w:rsidR="002F706E" w:rsidRPr="002F706E" w:rsidRDefault="002F706E" w:rsidP="002F706E">
      <w:pPr>
        <w:pStyle w:val="ParagrapheModle"/>
      </w:pPr>
    </w:p>
    <w:p w14:paraId="20C9295B" w14:textId="77777777" w:rsidR="000163C5" w:rsidRPr="00ED1046" w:rsidRDefault="000163C5" w:rsidP="002F706E">
      <w:pPr>
        <w:autoSpaceDE w:val="0"/>
        <w:autoSpaceDN w:val="0"/>
        <w:adjustRightInd w:val="0"/>
        <w:jc w:val="both"/>
        <w:rPr>
          <w:rFonts w:ascii="Arial" w:hAnsi="Arial" w:cs="Arial"/>
          <w:szCs w:val="22"/>
        </w:rPr>
      </w:pPr>
      <w:bookmarkStart w:id="6" w:name="_Toc55044269"/>
      <w:bookmarkStart w:id="7" w:name="_Toc56904139"/>
      <w:r w:rsidRPr="00ED1046">
        <w:rPr>
          <w:rFonts w:ascii="Arial" w:hAnsi="Arial" w:cs="Arial"/>
          <w:szCs w:val="22"/>
        </w:rPr>
        <w:t xml:space="preserve">La raison d’être et les missions spécifiques du ministère des armées </w:t>
      </w:r>
      <w:r w:rsidR="00F60C16" w:rsidRPr="00ED1046">
        <w:rPr>
          <w:rFonts w:ascii="Arial" w:hAnsi="Arial" w:cs="Arial"/>
          <w:szCs w:val="22"/>
        </w:rPr>
        <w:t xml:space="preserve">(MINARM) </w:t>
      </w:r>
      <w:r w:rsidRPr="00ED1046">
        <w:rPr>
          <w:rFonts w:ascii="Arial" w:hAnsi="Arial" w:cs="Arial"/>
          <w:szCs w:val="22"/>
        </w:rPr>
        <w:t xml:space="preserve">font que des moyens </w:t>
      </w:r>
      <w:r w:rsidR="004D645B" w:rsidRPr="00ED1046">
        <w:rPr>
          <w:rFonts w:ascii="Arial" w:hAnsi="Arial" w:cs="Arial"/>
          <w:szCs w:val="22"/>
        </w:rPr>
        <w:t xml:space="preserve">humains et matériels </w:t>
      </w:r>
      <w:r w:rsidRPr="00ED1046">
        <w:rPr>
          <w:rFonts w:ascii="Arial" w:hAnsi="Arial" w:cs="Arial"/>
          <w:szCs w:val="22"/>
        </w:rPr>
        <w:t>du ministère sont déployés à travers le monde dans le cadre d’un dispositif opér</w:t>
      </w:r>
      <w:r w:rsidR="00A613D5" w:rsidRPr="00ED1046">
        <w:rPr>
          <w:rFonts w:ascii="Arial" w:hAnsi="Arial" w:cs="Arial"/>
          <w:szCs w:val="22"/>
        </w:rPr>
        <w:t>ationnel</w:t>
      </w:r>
      <w:r w:rsidR="00CD3D38" w:rsidRPr="00ED1046">
        <w:rPr>
          <w:rFonts w:ascii="Arial" w:hAnsi="Arial" w:cs="Arial"/>
          <w:szCs w:val="22"/>
        </w:rPr>
        <w:t xml:space="preserve"> (ci-après le « dispositif opérationnel »)</w:t>
      </w:r>
      <w:r w:rsidR="00A613D5" w:rsidRPr="00ED1046">
        <w:rPr>
          <w:rFonts w:ascii="Arial" w:hAnsi="Arial" w:cs="Arial"/>
          <w:szCs w:val="22"/>
        </w:rPr>
        <w:t>, composé notamment</w:t>
      </w:r>
      <w:r w:rsidRPr="00ED1046">
        <w:rPr>
          <w:rFonts w:ascii="Arial" w:hAnsi="Arial" w:cs="Arial"/>
          <w:szCs w:val="22"/>
        </w:rPr>
        <w:t xml:space="preserve"> </w:t>
      </w:r>
      <w:r w:rsidR="007E5911" w:rsidRPr="00ED1046">
        <w:rPr>
          <w:rFonts w:ascii="Arial" w:hAnsi="Arial" w:cs="Arial"/>
          <w:szCs w:val="22"/>
        </w:rPr>
        <w:t xml:space="preserve">à ce jour </w:t>
      </w:r>
      <w:r w:rsidRPr="00ED1046">
        <w:rPr>
          <w:rFonts w:ascii="Arial" w:hAnsi="Arial" w:cs="Arial"/>
          <w:szCs w:val="22"/>
        </w:rPr>
        <w:t>de :</w:t>
      </w:r>
    </w:p>
    <w:p w14:paraId="60443D8E" w14:textId="77777777" w:rsidR="000163C5" w:rsidRPr="00ED1046" w:rsidRDefault="000163C5" w:rsidP="000B67B7">
      <w:pPr>
        <w:autoSpaceDE w:val="0"/>
        <w:autoSpaceDN w:val="0"/>
        <w:adjustRightInd w:val="0"/>
        <w:jc w:val="both"/>
        <w:rPr>
          <w:rFonts w:ascii="Arial" w:hAnsi="Arial" w:cs="Arial"/>
          <w:szCs w:val="22"/>
        </w:rPr>
      </w:pPr>
    </w:p>
    <w:p w14:paraId="34FA64F3" w14:textId="77777777" w:rsidR="000163C5" w:rsidRPr="00ED1046" w:rsidRDefault="000163C5" w:rsidP="000B67B7">
      <w:pPr>
        <w:autoSpaceDE w:val="0"/>
        <w:autoSpaceDN w:val="0"/>
        <w:adjustRightInd w:val="0"/>
        <w:jc w:val="both"/>
        <w:rPr>
          <w:rFonts w:ascii="Arial" w:hAnsi="Arial" w:cs="Arial"/>
          <w:szCs w:val="22"/>
        </w:rPr>
      </w:pPr>
      <w:r w:rsidRPr="00ED1046">
        <w:rPr>
          <w:rFonts w:ascii="Arial" w:hAnsi="Arial" w:cs="Arial"/>
          <w:szCs w:val="22"/>
        </w:rPr>
        <w:t>Forces de souveraineté :</w:t>
      </w:r>
    </w:p>
    <w:p w14:paraId="04FF9B7E"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Antilles ;</w:t>
      </w:r>
    </w:p>
    <w:p w14:paraId="5CFCE2C0"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Guyane ;</w:t>
      </w:r>
    </w:p>
    <w:p w14:paraId="6C93BF82"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Ile de la Réunion et Mayotte ;</w:t>
      </w:r>
    </w:p>
    <w:p w14:paraId="7B26BD4F"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Nouvelle Calédonie ;</w:t>
      </w:r>
    </w:p>
    <w:p w14:paraId="18396CDF"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Polynésie française.</w:t>
      </w:r>
    </w:p>
    <w:p w14:paraId="6E127383" w14:textId="77777777" w:rsidR="000163C5" w:rsidRPr="00ED1046" w:rsidRDefault="000163C5" w:rsidP="000163C5">
      <w:pPr>
        <w:autoSpaceDE w:val="0"/>
        <w:autoSpaceDN w:val="0"/>
        <w:adjustRightInd w:val="0"/>
        <w:jc w:val="both"/>
        <w:rPr>
          <w:rFonts w:ascii="Arial" w:hAnsi="Arial" w:cs="Arial"/>
          <w:szCs w:val="22"/>
        </w:rPr>
      </w:pPr>
    </w:p>
    <w:p w14:paraId="54E653E3" w14:textId="77777777" w:rsidR="000163C5" w:rsidRPr="00ED1046" w:rsidRDefault="007E5911" w:rsidP="000163C5">
      <w:pPr>
        <w:autoSpaceDE w:val="0"/>
        <w:autoSpaceDN w:val="0"/>
        <w:adjustRightInd w:val="0"/>
        <w:jc w:val="both"/>
        <w:rPr>
          <w:rFonts w:ascii="Arial" w:hAnsi="Arial" w:cs="Arial"/>
          <w:szCs w:val="22"/>
        </w:rPr>
      </w:pPr>
      <w:r w:rsidRPr="00ED1046">
        <w:rPr>
          <w:rFonts w:ascii="Arial" w:hAnsi="Arial" w:cs="Arial"/>
          <w:szCs w:val="22"/>
        </w:rPr>
        <w:t>Forces de présence</w:t>
      </w:r>
      <w:r w:rsidR="00F17A97" w:rsidRPr="00ED1046">
        <w:rPr>
          <w:rFonts w:ascii="Arial" w:hAnsi="Arial" w:cs="Arial"/>
          <w:szCs w:val="22"/>
        </w:rPr>
        <w:t> :</w:t>
      </w:r>
      <w:r w:rsidRPr="00ED1046">
        <w:rPr>
          <w:rFonts w:ascii="Arial" w:hAnsi="Arial" w:cs="Arial"/>
          <w:szCs w:val="22"/>
        </w:rPr>
        <w:t xml:space="preserve"> </w:t>
      </w:r>
    </w:p>
    <w:p w14:paraId="232D0980"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Côte d’Ivoire</w:t>
      </w:r>
      <w:r w:rsidR="004D645B" w:rsidRPr="00ED1046">
        <w:rPr>
          <w:rFonts w:ascii="Arial" w:hAnsi="Arial" w:cs="Arial"/>
          <w:szCs w:val="22"/>
        </w:rPr>
        <w:t> ;</w:t>
      </w:r>
    </w:p>
    <w:p w14:paraId="11D24BC5"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Gabon</w:t>
      </w:r>
      <w:r w:rsidR="004D645B" w:rsidRPr="00ED1046">
        <w:rPr>
          <w:rFonts w:ascii="Arial" w:hAnsi="Arial" w:cs="Arial"/>
          <w:szCs w:val="22"/>
        </w:rPr>
        <w:t> ;</w:t>
      </w:r>
    </w:p>
    <w:p w14:paraId="4BB176FE" w14:textId="77777777" w:rsidR="003877D1" w:rsidRPr="00ED1046" w:rsidRDefault="003877D1" w:rsidP="003877D1">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Sénégal</w:t>
      </w:r>
      <w:r w:rsidR="00F17A97" w:rsidRPr="00ED1046">
        <w:rPr>
          <w:rFonts w:ascii="Arial" w:hAnsi="Arial" w:cs="Arial"/>
          <w:szCs w:val="22"/>
        </w:rPr>
        <w:t> ;</w:t>
      </w:r>
    </w:p>
    <w:p w14:paraId="722ED17A"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Djibouti</w:t>
      </w:r>
      <w:r w:rsidR="004D645B" w:rsidRPr="00ED1046">
        <w:rPr>
          <w:rFonts w:ascii="Arial" w:hAnsi="Arial" w:cs="Arial"/>
          <w:szCs w:val="22"/>
        </w:rPr>
        <w:t> ;</w:t>
      </w:r>
    </w:p>
    <w:p w14:paraId="0927220C" w14:textId="77777777" w:rsidR="000163C5" w:rsidRPr="00ED1046" w:rsidRDefault="000163C5" w:rsidP="000163C5">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Emirats arabes Unis</w:t>
      </w:r>
      <w:r w:rsidR="003877D1" w:rsidRPr="00ED1046">
        <w:rPr>
          <w:rFonts w:ascii="Arial" w:hAnsi="Arial" w:cs="Arial"/>
          <w:szCs w:val="22"/>
        </w:rPr>
        <w:t>.</w:t>
      </w:r>
    </w:p>
    <w:p w14:paraId="3D51C90D" w14:textId="77777777" w:rsidR="007E5911" w:rsidRPr="00ED1046" w:rsidRDefault="007E5911" w:rsidP="007E5911">
      <w:pPr>
        <w:pStyle w:val="Paragraphedeliste"/>
        <w:autoSpaceDE w:val="0"/>
        <w:autoSpaceDN w:val="0"/>
        <w:adjustRightInd w:val="0"/>
        <w:jc w:val="both"/>
        <w:rPr>
          <w:rFonts w:ascii="Arial" w:hAnsi="Arial" w:cs="Arial"/>
          <w:szCs w:val="22"/>
        </w:rPr>
      </w:pPr>
    </w:p>
    <w:p w14:paraId="059AD563" w14:textId="77777777" w:rsidR="000163C5" w:rsidRPr="00ED1046" w:rsidRDefault="007E5911" w:rsidP="000B67B7">
      <w:pPr>
        <w:autoSpaceDE w:val="0"/>
        <w:autoSpaceDN w:val="0"/>
        <w:adjustRightInd w:val="0"/>
        <w:jc w:val="both"/>
        <w:rPr>
          <w:rFonts w:ascii="Arial" w:hAnsi="Arial" w:cs="Arial"/>
          <w:szCs w:val="22"/>
        </w:rPr>
      </w:pPr>
      <w:r w:rsidRPr="00ED1046">
        <w:rPr>
          <w:rFonts w:ascii="Arial" w:hAnsi="Arial" w:cs="Arial"/>
          <w:szCs w:val="22"/>
        </w:rPr>
        <w:t>Forces en opérations extérieures :</w:t>
      </w:r>
    </w:p>
    <w:p w14:paraId="1FF8EC64" w14:textId="5B7FDD6B" w:rsidR="007E5911" w:rsidRPr="00ED1046" w:rsidRDefault="007E5911" w:rsidP="007E5911">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Levant </w:t>
      </w:r>
      <w:r w:rsidR="00F60C16" w:rsidRPr="00ED1046">
        <w:rPr>
          <w:rFonts w:ascii="Arial" w:hAnsi="Arial" w:cs="Arial"/>
          <w:szCs w:val="22"/>
        </w:rPr>
        <w:t>;</w:t>
      </w:r>
    </w:p>
    <w:p w14:paraId="2B917F5D" w14:textId="35B19A89" w:rsidR="007E5911" w:rsidRPr="00ED1046" w:rsidRDefault="007E5911" w:rsidP="007E5911">
      <w:pPr>
        <w:pStyle w:val="Paragraphedeliste"/>
        <w:numPr>
          <w:ilvl w:val="0"/>
          <w:numId w:val="21"/>
        </w:numPr>
        <w:autoSpaceDE w:val="0"/>
        <w:autoSpaceDN w:val="0"/>
        <w:adjustRightInd w:val="0"/>
        <w:jc w:val="both"/>
        <w:rPr>
          <w:rFonts w:ascii="Arial" w:hAnsi="Arial" w:cs="Arial"/>
          <w:szCs w:val="22"/>
        </w:rPr>
      </w:pPr>
      <w:r w:rsidRPr="00ED1046">
        <w:rPr>
          <w:rFonts w:ascii="Arial" w:hAnsi="Arial" w:cs="Arial"/>
          <w:szCs w:val="22"/>
        </w:rPr>
        <w:t>Bande Sahélo-Saharienne</w:t>
      </w:r>
      <w:r w:rsidR="00103276" w:rsidRPr="00ED1046">
        <w:rPr>
          <w:rFonts w:ascii="Arial" w:hAnsi="Arial" w:cs="Arial"/>
          <w:szCs w:val="22"/>
        </w:rPr>
        <w:t>.</w:t>
      </w:r>
    </w:p>
    <w:p w14:paraId="626E414B" w14:textId="77777777" w:rsidR="00A613D5" w:rsidRPr="00ED1046" w:rsidRDefault="00A613D5" w:rsidP="000B67B7">
      <w:pPr>
        <w:autoSpaceDE w:val="0"/>
        <w:autoSpaceDN w:val="0"/>
        <w:adjustRightInd w:val="0"/>
        <w:jc w:val="both"/>
        <w:rPr>
          <w:rFonts w:ascii="Arial" w:hAnsi="Arial" w:cs="Arial"/>
          <w:szCs w:val="22"/>
        </w:rPr>
      </w:pPr>
    </w:p>
    <w:p w14:paraId="14D4B5FD" w14:textId="77777777" w:rsidR="002F706E" w:rsidRDefault="002F706E" w:rsidP="000B67B7">
      <w:pPr>
        <w:autoSpaceDE w:val="0"/>
        <w:autoSpaceDN w:val="0"/>
        <w:adjustRightInd w:val="0"/>
        <w:jc w:val="both"/>
        <w:rPr>
          <w:rFonts w:ascii="Arial" w:hAnsi="Arial" w:cs="Arial"/>
          <w:szCs w:val="22"/>
        </w:rPr>
      </w:pPr>
    </w:p>
    <w:p w14:paraId="3ACBD7AD" w14:textId="7005427D" w:rsidR="00023DE2" w:rsidRPr="00ED1046" w:rsidRDefault="00023DE2" w:rsidP="000B67B7">
      <w:pPr>
        <w:autoSpaceDE w:val="0"/>
        <w:autoSpaceDN w:val="0"/>
        <w:adjustRightInd w:val="0"/>
        <w:jc w:val="both"/>
        <w:rPr>
          <w:rFonts w:ascii="Arial" w:hAnsi="Arial" w:cs="Arial"/>
          <w:szCs w:val="22"/>
        </w:rPr>
      </w:pPr>
      <w:r w:rsidRPr="00ED1046">
        <w:rPr>
          <w:rFonts w:ascii="Arial" w:hAnsi="Arial" w:cs="Arial"/>
          <w:szCs w:val="22"/>
        </w:rPr>
        <w:t xml:space="preserve">Une description de ce dispositif opérationnel est disponible via le lien ci-après : </w:t>
      </w:r>
    </w:p>
    <w:p w14:paraId="391DE43C" w14:textId="5D2C2071" w:rsidR="00023DE2" w:rsidRPr="00ED1046" w:rsidRDefault="003558DF" w:rsidP="000B67B7">
      <w:pPr>
        <w:autoSpaceDE w:val="0"/>
        <w:autoSpaceDN w:val="0"/>
        <w:adjustRightInd w:val="0"/>
        <w:jc w:val="both"/>
        <w:rPr>
          <w:rStyle w:val="Lienhypertexte"/>
          <w:rFonts w:ascii="Arial" w:hAnsi="Arial" w:cs="Arial"/>
          <w:color w:val="7030A0"/>
        </w:rPr>
      </w:pPr>
      <w:hyperlink r:id="rId16" w:history="1">
        <w:r w:rsidR="00023DE2" w:rsidRPr="00ED1046">
          <w:rPr>
            <w:rStyle w:val="Lienhypertexte"/>
            <w:rFonts w:ascii="Arial" w:hAnsi="Arial" w:cs="Arial"/>
            <w:color w:val="7030A0"/>
          </w:rPr>
          <w:t>https://www.defense.gouv.fr/operations/rubriques_complementaires/dispositif-operationnel-francais-deploye-a-travers-le-monde</w:t>
        </w:r>
      </w:hyperlink>
    </w:p>
    <w:p w14:paraId="4AC9AA36" w14:textId="77777777" w:rsidR="00023DE2" w:rsidRPr="00ED1046" w:rsidRDefault="00023DE2" w:rsidP="000B67B7">
      <w:pPr>
        <w:autoSpaceDE w:val="0"/>
        <w:autoSpaceDN w:val="0"/>
        <w:adjustRightInd w:val="0"/>
        <w:jc w:val="both"/>
        <w:rPr>
          <w:rFonts w:ascii="Arial" w:hAnsi="Arial" w:cs="Arial"/>
          <w:color w:val="0070C0"/>
        </w:rPr>
      </w:pPr>
    </w:p>
    <w:p w14:paraId="3593C058" w14:textId="11D6728D" w:rsidR="004D645B" w:rsidRPr="00ED1046" w:rsidRDefault="004D645B" w:rsidP="000B67B7">
      <w:pPr>
        <w:autoSpaceDE w:val="0"/>
        <w:autoSpaceDN w:val="0"/>
        <w:adjustRightInd w:val="0"/>
        <w:jc w:val="both"/>
        <w:rPr>
          <w:rFonts w:ascii="Arial" w:hAnsi="Arial" w:cs="Arial"/>
          <w:szCs w:val="22"/>
        </w:rPr>
      </w:pPr>
      <w:r w:rsidRPr="00ED1046">
        <w:rPr>
          <w:rFonts w:ascii="Arial" w:hAnsi="Arial" w:cs="Arial"/>
          <w:szCs w:val="22"/>
        </w:rPr>
        <w:t>Ce dispositif est par définition évolutif, notamment pour ce qui concerne les zones d’engagement des forces en opérations extérieures.</w:t>
      </w:r>
    </w:p>
    <w:p w14:paraId="0046CAF0" w14:textId="77777777" w:rsidR="004D645B" w:rsidRPr="00ED1046" w:rsidRDefault="004D645B" w:rsidP="000B67B7">
      <w:pPr>
        <w:autoSpaceDE w:val="0"/>
        <w:autoSpaceDN w:val="0"/>
        <w:adjustRightInd w:val="0"/>
        <w:jc w:val="both"/>
        <w:rPr>
          <w:rFonts w:ascii="Arial" w:hAnsi="Arial" w:cs="Arial"/>
          <w:szCs w:val="22"/>
        </w:rPr>
      </w:pPr>
    </w:p>
    <w:p w14:paraId="36E3F9EF" w14:textId="77777777" w:rsidR="000B67B7" w:rsidRPr="00ED1046" w:rsidRDefault="007E5911" w:rsidP="000B67B7">
      <w:pPr>
        <w:autoSpaceDE w:val="0"/>
        <w:autoSpaceDN w:val="0"/>
        <w:adjustRightInd w:val="0"/>
        <w:jc w:val="both"/>
        <w:rPr>
          <w:rFonts w:ascii="Arial" w:hAnsi="Arial" w:cs="Arial"/>
          <w:szCs w:val="22"/>
        </w:rPr>
      </w:pPr>
      <w:r w:rsidRPr="00ED1046">
        <w:rPr>
          <w:rFonts w:ascii="Arial" w:hAnsi="Arial" w:cs="Arial"/>
          <w:szCs w:val="22"/>
        </w:rPr>
        <w:t>Ce dispositif peut</w:t>
      </w:r>
      <w:r w:rsidR="00C8257A" w:rsidRPr="00ED1046">
        <w:rPr>
          <w:rFonts w:ascii="Arial" w:hAnsi="Arial" w:cs="Arial"/>
          <w:szCs w:val="22"/>
        </w:rPr>
        <w:t xml:space="preserve">, en compléments </w:t>
      </w:r>
      <w:r w:rsidR="005E0413" w:rsidRPr="00ED1046">
        <w:rPr>
          <w:rFonts w:ascii="Arial" w:hAnsi="Arial" w:cs="Arial"/>
          <w:szCs w:val="22"/>
        </w:rPr>
        <w:t xml:space="preserve">des moyens </w:t>
      </w:r>
      <w:r w:rsidR="00C8257A" w:rsidRPr="00ED1046">
        <w:rPr>
          <w:rFonts w:ascii="Arial" w:hAnsi="Arial" w:cs="Arial"/>
          <w:szCs w:val="22"/>
        </w:rPr>
        <w:t xml:space="preserve">aériens </w:t>
      </w:r>
      <w:r w:rsidR="005E0413" w:rsidRPr="00ED1046">
        <w:rPr>
          <w:rFonts w:ascii="Arial" w:hAnsi="Arial" w:cs="Arial"/>
          <w:szCs w:val="22"/>
        </w:rPr>
        <w:t>patrimoniaux existants</w:t>
      </w:r>
      <w:r w:rsidR="00C8257A" w:rsidRPr="00ED1046">
        <w:rPr>
          <w:rFonts w:ascii="Arial" w:hAnsi="Arial" w:cs="Arial"/>
          <w:szCs w:val="22"/>
        </w:rPr>
        <w:t xml:space="preserve"> ou de ceux que les Alliés de la France peuvent opérer à son profit</w:t>
      </w:r>
      <w:r w:rsidR="005E0413" w:rsidRPr="00ED1046">
        <w:rPr>
          <w:rFonts w:ascii="Arial" w:hAnsi="Arial" w:cs="Arial"/>
          <w:szCs w:val="22"/>
        </w:rPr>
        <w:t xml:space="preserve">, </w:t>
      </w:r>
      <w:r w:rsidRPr="00ED1046">
        <w:rPr>
          <w:rFonts w:ascii="Arial" w:hAnsi="Arial" w:cs="Arial"/>
          <w:szCs w:val="22"/>
        </w:rPr>
        <w:t>devoir recourir</w:t>
      </w:r>
      <w:r w:rsidR="009F0A22" w:rsidRPr="00ED1046">
        <w:rPr>
          <w:rFonts w:ascii="Arial" w:hAnsi="Arial" w:cs="Arial"/>
          <w:szCs w:val="22"/>
        </w:rPr>
        <w:t xml:space="preserve"> </w:t>
      </w:r>
      <w:r w:rsidRPr="00ED1046">
        <w:rPr>
          <w:rFonts w:ascii="Arial" w:hAnsi="Arial" w:cs="Arial"/>
          <w:szCs w:val="22"/>
        </w:rPr>
        <w:t xml:space="preserve">à </w:t>
      </w:r>
      <w:r w:rsidR="000B67B7" w:rsidRPr="00ED1046">
        <w:rPr>
          <w:rFonts w:ascii="Arial" w:hAnsi="Arial" w:cs="Arial"/>
          <w:szCs w:val="22"/>
        </w:rPr>
        <w:t xml:space="preserve">des opérateurs privés </w:t>
      </w:r>
      <w:r w:rsidRPr="00ED1046">
        <w:rPr>
          <w:rFonts w:ascii="Arial" w:hAnsi="Arial" w:cs="Arial"/>
          <w:szCs w:val="22"/>
        </w:rPr>
        <w:t>pour la réalisa</w:t>
      </w:r>
      <w:r w:rsidR="000B67B7" w:rsidRPr="00ED1046">
        <w:rPr>
          <w:rFonts w:ascii="Arial" w:hAnsi="Arial" w:cs="Arial"/>
          <w:szCs w:val="22"/>
        </w:rPr>
        <w:t>t</w:t>
      </w:r>
      <w:r w:rsidRPr="00ED1046">
        <w:rPr>
          <w:rFonts w:ascii="Arial" w:hAnsi="Arial" w:cs="Arial"/>
          <w:szCs w:val="22"/>
        </w:rPr>
        <w:t>ion</w:t>
      </w:r>
      <w:r w:rsidR="000B67B7" w:rsidRPr="00ED1046">
        <w:rPr>
          <w:rFonts w:ascii="Arial" w:hAnsi="Arial" w:cs="Arial"/>
          <w:szCs w:val="22"/>
        </w:rPr>
        <w:t xml:space="preserve"> des prestations de transport public aérien pour ses besoins logistiques en matière de transpo</w:t>
      </w:r>
      <w:r w:rsidRPr="00ED1046">
        <w:rPr>
          <w:rFonts w:ascii="Arial" w:hAnsi="Arial" w:cs="Arial"/>
          <w:szCs w:val="22"/>
        </w:rPr>
        <w:t>rt de passagers et/ou de fret</w:t>
      </w:r>
      <w:r w:rsidR="000B67B7" w:rsidRPr="00ED1046">
        <w:rPr>
          <w:rFonts w:ascii="Arial" w:hAnsi="Arial" w:cs="Arial"/>
          <w:szCs w:val="22"/>
        </w:rPr>
        <w:t>.</w:t>
      </w:r>
    </w:p>
    <w:p w14:paraId="62F807C3" w14:textId="77777777" w:rsidR="005E0413" w:rsidRPr="00ED1046" w:rsidRDefault="005E0413" w:rsidP="000B67B7">
      <w:pPr>
        <w:autoSpaceDE w:val="0"/>
        <w:autoSpaceDN w:val="0"/>
        <w:adjustRightInd w:val="0"/>
        <w:jc w:val="both"/>
        <w:rPr>
          <w:rFonts w:ascii="Arial" w:hAnsi="Arial" w:cs="Arial"/>
          <w:szCs w:val="22"/>
        </w:rPr>
      </w:pPr>
    </w:p>
    <w:p w14:paraId="604EA612" w14:textId="77777777" w:rsidR="005E0413" w:rsidRPr="00ED1046" w:rsidRDefault="005E0413" w:rsidP="000B67B7">
      <w:pPr>
        <w:autoSpaceDE w:val="0"/>
        <w:autoSpaceDN w:val="0"/>
        <w:adjustRightInd w:val="0"/>
        <w:jc w:val="both"/>
        <w:rPr>
          <w:rFonts w:ascii="Arial" w:hAnsi="Arial" w:cs="Arial"/>
          <w:szCs w:val="22"/>
        </w:rPr>
      </w:pPr>
      <w:r w:rsidRPr="00ED1046">
        <w:rPr>
          <w:rFonts w:ascii="Arial" w:hAnsi="Arial" w:cs="Arial"/>
          <w:szCs w:val="22"/>
        </w:rPr>
        <w:t xml:space="preserve">Ce recours s’effectue actuellement </w:t>
      </w:r>
      <w:r w:rsidR="00727EB3" w:rsidRPr="00ED1046">
        <w:rPr>
          <w:rFonts w:ascii="Arial" w:hAnsi="Arial" w:cs="Arial"/>
          <w:szCs w:val="22"/>
        </w:rPr>
        <w:t xml:space="preserve">via des marchés </w:t>
      </w:r>
      <w:r w:rsidR="000D12D0" w:rsidRPr="00ED1046">
        <w:rPr>
          <w:rFonts w:ascii="Arial" w:hAnsi="Arial" w:cs="Arial"/>
          <w:szCs w:val="22"/>
        </w:rPr>
        <w:t xml:space="preserve">publics </w:t>
      </w:r>
      <w:r w:rsidR="00727EB3" w:rsidRPr="00ED1046">
        <w:rPr>
          <w:rFonts w:ascii="Arial" w:hAnsi="Arial" w:cs="Arial"/>
          <w:szCs w:val="22"/>
        </w:rPr>
        <w:t>d’affrètement d’aéronefs au sens de l’article L6400-2 du code des transports (« l'affrètement d'un aéronef est l'opération par laquelle un fréteur met à la disposition d'un affréteur un aéronef avec équipage. Sauf convention contraire, l'équipage reste sous la direction du fréteur »).</w:t>
      </w:r>
    </w:p>
    <w:p w14:paraId="4445DF66" w14:textId="77777777" w:rsidR="005E0413" w:rsidRPr="00ED1046" w:rsidRDefault="005E0413" w:rsidP="000B67B7">
      <w:pPr>
        <w:autoSpaceDE w:val="0"/>
        <w:autoSpaceDN w:val="0"/>
        <w:adjustRightInd w:val="0"/>
        <w:jc w:val="both"/>
        <w:rPr>
          <w:rFonts w:ascii="Arial" w:hAnsi="Arial" w:cs="Arial"/>
          <w:szCs w:val="22"/>
        </w:rPr>
      </w:pPr>
    </w:p>
    <w:p w14:paraId="4798243F" w14:textId="77777777" w:rsidR="000D12D0" w:rsidRPr="00ED1046" w:rsidRDefault="000D12D0" w:rsidP="000B67B7">
      <w:pPr>
        <w:autoSpaceDE w:val="0"/>
        <w:autoSpaceDN w:val="0"/>
        <w:adjustRightInd w:val="0"/>
        <w:jc w:val="both"/>
        <w:rPr>
          <w:rFonts w:ascii="Arial" w:hAnsi="Arial" w:cs="Arial"/>
          <w:szCs w:val="22"/>
        </w:rPr>
      </w:pPr>
      <w:r w:rsidRPr="00ED1046">
        <w:rPr>
          <w:rFonts w:ascii="Arial" w:hAnsi="Arial" w:cs="Arial"/>
          <w:szCs w:val="22"/>
        </w:rPr>
        <w:t>Le distinguo est actuellement fait entre :</w:t>
      </w:r>
    </w:p>
    <w:p w14:paraId="32B356B6" w14:textId="77777777" w:rsidR="007E5911" w:rsidRPr="00ED1046" w:rsidRDefault="000D12D0" w:rsidP="00F662A2">
      <w:pPr>
        <w:pStyle w:val="Paragraphedeliste"/>
        <w:numPr>
          <w:ilvl w:val="0"/>
          <w:numId w:val="21"/>
        </w:numPr>
        <w:autoSpaceDE w:val="0"/>
        <w:autoSpaceDN w:val="0"/>
        <w:adjustRightInd w:val="0"/>
        <w:spacing w:before="120"/>
        <w:ind w:left="714" w:hanging="357"/>
        <w:jc w:val="both"/>
        <w:rPr>
          <w:rFonts w:ascii="Arial" w:hAnsi="Arial" w:cs="Arial"/>
          <w:szCs w:val="22"/>
        </w:rPr>
      </w:pPr>
      <w:r w:rsidRPr="00ED1046">
        <w:rPr>
          <w:rFonts w:ascii="Arial" w:hAnsi="Arial" w:cs="Arial"/>
          <w:szCs w:val="22"/>
        </w:rPr>
        <w:t>Les marchés d’affrètement d’aéronefs devant répondre aux besoins dits stratégiques entre la métropole et le dispositif opérationnel, dont l’autorité contractante est la PFAT ;</w:t>
      </w:r>
    </w:p>
    <w:p w14:paraId="25124515" w14:textId="77777777" w:rsidR="000D12D0" w:rsidRPr="00ED1046" w:rsidRDefault="000D12D0" w:rsidP="000D12D0">
      <w:pPr>
        <w:pStyle w:val="Paragraphedeliste"/>
        <w:numPr>
          <w:ilvl w:val="0"/>
          <w:numId w:val="21"/>
        </w:numPr>
        <w:autoSpaceDE w:val="0"/>
        <w:autoSpaceDN w:val="0"/>
        <w:adjustRightInd w:val="0"/>
        <w:jc w:val="both"/>
        <w:rPr>
          <w:rFonts w:ascii="Arial" w:hAnsi="Arial" w:cs="Arial"/>
          <w:szCs w:val="22"/>
        </w:rPr>
      </w:pPr>
      <w:proofErr w:type="gramStart"/>
      <w:r w:rsidRPr="00ED1046">
        <w:rPr>
          <w:rFonts w:ascii="Arial" w:hAnsi="Arial" w:cs="Arial"/>
          <w:szCs w:val="22"/>
        </w:rPr>
        <w:t>les</w:t>
      </w:r>
      <w:proofErr w:type="gramEnd"/>
      <w:r w:rsidRPr="00ED1046">
        <w:rPr>
          <w:rFonts w:ascii="Arial" w:hAnsi="Arial" w:cs="Arial"/>
          <w:szCs w:val="22"/>
        </w:rPr>
        <w:t xml:space="preserve"> marchés d’affrètement d’aéronefs dev</w:t>
      </w:r>
      <w:r w:rsidR="003877D1" w:rsidRPr="00ED1046">
        <w:rPr>
          <w:rFonts w:ascii="Arial" w:hAnsi="Arial" w:cs="Arial"/>
          <w:szCs w:val="22"/>
        </w:rPr>
        <w:t xml:space="preserve">ant répondre aux besoins internes aux éléments du </w:t>
      </w:r>
      <w:r w:rsidRPr="00ED1046">
        <w:rPr>
          <w:rFonts w:ascii="Arial" w:hAnsi="Arial" w:cs="Arial"/>
          <w:szCs w:val="22"/>
        </w:rPr>
        <w:t>dispositif</w:t>
      </w:r>
      <w:r w:rsidR="003877D1" w:rsidRPr="00ED1046">
        <w:rPr>
          <w:rFonts w:ascii="Arial" w:hAnsi="Arial" w:cs="Arial"/>
          <w:szCs w:val="22"/>
        </w:rPr>
        <w:t xml:space="preserve">, </w:t>
      </w:r>
      <w:r w:rsidR="00023DE2" w:rsidRPr="00ED1046">
        <w:rPr>
          <w:rFonts w:ascii="Arial" w:hAnsi="Arial" w:cs="Arial"/>
          <w:szCs w:val="22"/>
        </w:rPr>
        <w:t xml:space="preserve">dits marchés « intra-théâtre », </w:t>
      </w:r>
      <w:r w:rsidR="003877D1" w:rsidRPr="00ED1046">
        <w:rPr>
          <w:rFonts w:ascii="Arial" w:hAnsi="Arial" w:cs="Arial"/>
          <w:szCs w:val="22"/>
        </w:rPr>
        <w:t>dont l’autorité contractante est alors le représentant du pouvoir adjudicateur (RPA) des forces concernées.</w:t>
      </w:r>
    </w:p>
    <w:p w14:paraId="48F0FC9D" w14:textId="77777777" w:rsidR="007E5911" w:rsidRPr="00ED1046" w:rsidRDefault="007E5911" w:rsidP="000B67B7">
      <w:pPr>
        <w:autoSpaceDE w:val="0"/>
        <w:autoSpaceDN w:val="0"/>
        <w:adjustRightInd w:val="0"/>
        <w:jc w:val="both"/>
        <w:rPr>
          <w:rFonts w:ascii="Arial" w:hAnsi="Arial" w:cs="Arial"/>
          <w:color w:val="0070C0"/>
        </w:rPr>
      </w:pPr>
    </w:p>
    <w:p w14:paraId="6017DF89" w14:textId="77777777" w:rsidR="00B8006E" w:rsidRPr="00ED1046" w:rsidRDefault="00C63330" w:rsidP="000B67B7">
      <w:pPr>
        <w:autoSpaceDE w:val="0"/>
        <w:autoSpaceDN w:val="0"/>
        <w:adjustRightInd w:val="0"/>
        <w:jc w:val="both"/>
        <w:rPr>
          <w:rFonts w:ascii="Arial" w:hAnsi="Arial" w:cs="Arial"/>
          <w:szCs w:val="22"/>
        </w:rPr>
      </w:pPr>
      <w:r w:rsidRPr="002F706E">
        <w:rPr>
          <w:rFonts w:ascii="Arial" w:hAnsi="Arial" w:cs="Arial"/>
        </w:rPr>
        <w:t xml:space="preserve">Ce distinguo est appelé à disparaître à moyen terme </w:t>
      </w:r>
      <w:r w:rsidR="003D3FDD" w:rsidRPr="00B244C4">
        <w:rPr>
          <w:rFonts w:ascii="Arial" w:hAnsi="Arial" w:cs="Arial"/>
        </w:rPr>
        <w:t>(horizon 4ème T 2023)</w:t>
      </w:r>
      <w:r w:rsidR="003D3FDD" w:rsidRPr="00ED1046">
        <w:rPr>
          <w:rFonts w:ascii="Arial" w:hAnsi="Arial" w:cs="Arial"/>
          <w:color w:val="0070C0"/>
        </w:rPr>
        <w:t xml:space="preserve"> </w:t>
      </w:r>
      <w:r w:rsidRPr="002F706E">
        <w:rPr>
          <w:rFonts w:ascii="Arial" w:hAnsi="Arial" w:cs="Arial"/>
        </w:rPr>
        <w:t xml:space="preserve">de par la reprise par la </w:t>
      </w:r>
      <w:r w:rsidRPr="002F706E">
        <w:rPr>
          <w:rFonts w:ascii="Arial" w:hAnsi="Arial" w:cs="Arial"/>
          <w:szCs w:val="22"/>
        </w:rPr>
        <w:t xml:space="preserve">PFAT </w:t>
      </w:r>
      <w:r w:rsidRPr="00ED1046">
        <w:rPr>
          <w:rFonts w:ascii="Arial" w:hAnsi="Arial" w:cs="Arial"/>
          <w:szCs w:val="22"/>
        </w:rPr>
        <w:t>de l’ensemble de la contractualisation des besoins stratégiques et « intra-théâtre ».</w:t>
      </w:r>
      <w:r w:rsidR="00DB1C28" w:rsidRPr="00ED1046">
        <w:rPr>
          <w:rFonts w:ascii="Arial" w:hAnsi="Arial" w:cs="Arial"/>
          <w:szCs w:val="22"/>
        </w:rPr>
        <w:t xml:space="preserve"> A ce titre, les besoins stratégiques et « intra-théâtre » sont envisagés comme pouvant être satisfaits par la ou les mêmes procédures contractuelles</w:t>
      </w:r>
      <w:r w:rsidR="00F662A2" w:rsidRPr="00ED1046">
        <w:rPr>
          <w:rFonts w:ascii="Arial" w:hAnsi="Arial" w:cs="Arial"/>
          <w:szCs w:val="22"/>
        </w:rPr>
        <w:t>, potentiellement allotie(s) en termes techniques et/ou géographiques</w:t>
      </w:r>
      <w:r w:rsidR="00DB1C28" w:rsidRPr="00ED1046">
        <w:rPr>
          <w:rFonts w:ascii="Arial" w:hAnsi="Arial" w:cs="Arial"/>
          <w:szCs w:val="22"/>
        </w:rPr>
        <w:t>.</w:t>
      </w:r>
    </w:p>
    <w:p w14:paraId="0EE77612" w14:textId="77777777" w:rsidR="00C63330" w:rsidRPr="00ED1046" w:rsidRDefault="00C63330" w:rsidP="000B67B7">
      <w:pPr>
        <w:autoSpaceDE w:val="0"/>
        <w:autoSpaceDN w:val="0"/>
        <w:adjustRightInd w:val="0"/>
        <w:jc w:val="both"/>
        <w:rPr>
          <w:rFonts w:ascii="Arial" w:hAnsi="Arial" w:cs="Arial"/>
          <w:szCs w:val="22"/>
        </w:rPr>
      </w:pPr>
    </w:p>
    <w:p w14:paraId="60A94836" w14:textId="77777777" w:rsidR="000B67B7" w:rsidRPr="00ED1046" w:rsidRDefault="00B8006E" w:rsidP="000B67B7">
      <w:pPr>
        <w:autoSpaceDE w:val="0"/>
        <w:autoSpaceDN w:val="0"/>
        <w:adjustRightInd w:val="0"/>
        <w:jc w:val="both"/>
        <w:rPr>
          <w:rFonts w:ascii="Arial" w:hAnsi="Arial" w:cs="Arial"/>
          <w:szCs w:val="22"/>
        </w:rPr>
      </w:pPr>
      <w:r w:rsidRPr="00ED1046">
        <w:rPr>
          <w:rFonts w:ascii="Arial" w:hAnsi="Arial" w:cs="Arial"/>
          <w:szCs w:val="22"/>
        </w:rPr>
        <w:t>La typologie des missions actuellement concernées par ces marchés d’affrètement d’aéronefs est la suivante :</w:t>
      </w:r>
    </w:p>
    <w:p w14:paraId="245511E5" w14:textId="77777777" w:rsidR="007C3601" w:rsidRPr="00ED1046" w:rsidRDefault="007C3601" w:rsidP="000B67B7">
      <w:pPr>
        <w:autoSpaceDE w:val="0"/>
        <w:autoSpaceDN w:val="0"/>
        <w:adjustRightInd w:val="0"/>
        <w:jc w:val="both"/>
        <w:rPr>
          <w:rFonts w:ascii="Arial" w:hAnsi="Arial" w:cs="Arial"/>
          <w:szCs w:val="22"/>
        </w:rPr>
      </w:pPr>
    </w:p>
    <w:p w14:paraId="6E9C3B08" w14:textId="77777777" w:rsidR="007C3601" w:rsidRPr="00ED1046" w:rsidRDefault="007C3601" w:rsidP="000B67B7">
      <w:pPr>
        <w:autoSpaceDE w:val="0"/>
        <w:autoSpaceDN w:val="0"/>
        <w:adjustRightInd w:val="0"/>
        <w:jc w:val="both"/>
        <w:rPr>
          <w:rFonts w:ascii="Arial" w:hAnsi="Arial" w:cs="Arial"/>
          <w:szCs w:val="22"/>
        </w:rPr>
      </w:pPr>
      <w:r w:rsidRPr="00ED1046">
        <w:rPr>
          <w:rFonts w:ascii="Arial" w:hAnsi="Arial" w:cs="Arial"/>
          <w:szCs w:val="22"/>
        </w:rPr>
        <w:t>a) Marchés d’affrètement</w:t>
      </w:r>
      <w:r w:rsidR="008362CD" w:rsidRPr="00ED1046">
        <w:rPr>
          <w:rFonts w:ascii="Arial" w:hAnsi="Arial" w:cs="Arial"/>
          <w:szCs w:val="22"/>
        </w:rPr>
        <w:t>s</w:t>
      </w:r>
      <w:r w:rsidRPr="00ED1046">
        <w:rPr>
          <w:rFonts w:ascii="Arial" w:hAnsi="Arial" w:cs="Arial"/>
          <w:szCs w:val="22"/>
        </w:rPr>
        <w:t xml:space="preserve"> stratégiques :</w:t>
      </w:r>
    </w:p>
    <w:p w14:paraId="7A918EA0" w14:textId="77777777" w:rsidR="007C3601" w:rsidRPr="00ED1046" w:rsidRDefault="007C3601" w:rsidP="000B67B7">
      <w:pPr>
        <w:autoSpaceDE w:val="0"/>
        <w:autoSpaceDN w:val="0"/>
        <w:adjustRightInd w:val="0"/>
        <w:jc w:val="both"/>
        <w:rPr>
          <w:rFonts w:ascii="Arial" w:hAnsi="Arial" w:cs="Arial"/>
          <w:szCs w:val="22"/>
        </w:rPr>
      </w:pPr>
    </w:p>
    <w:p w14:paraId="3D197F8B" w14:textId="77777777"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 xml:space="preserve">Le ministère passe des marchés destinés à couvrir un besoin d’affrètement d’aéronef(s) destiné(s) au transport aérien national ou international de passagers, de leurs bagages et/ou de fret et/ou de fret hors gabarit. </w:t>
      </w:r>
    </w:p>
    <w:p w14:paraId="163ED53C" w14:textId="77777777" w:rsidR="007C3601" w:rsidRPr="00ED1046" w:rsidRDefault="007C3601" w:rsidP="007C3601">
      <w:pPr>
        <w:autoSpaceDE w:val="0"/>
        <w:autoSpaceDN w:val="0"/>
        <w:adjustRightInd w:val="0"/>
        <w:jc w:val="both"/>
        <w:rPr>
          <w:rFonts w:ascii="Arial" w:hAnsi="Arial" w:cs="Arial"/>
          <w:szCs w:val="22"/>
        </w:rPr>
      </w:pPr>
    </w:p>
    <w:p w14:paraId="03871B31" w14:textId="60582DA7"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 xml:space="preserve">Les titulaires de ces marchés sont des commissionnaires de transport. </w:t>
      </w:r>
    </w:p>
    <w:p w14:paraId="712AE9B6" w14:textId="77777777" w:rsidR="007C3601" w:rsidRPr="00ED1046" w:rsidRDefault="007C3601" w:rsidP="007C3601">
      <w:pPr>
        <w:autoSpaceDE w:val="0"/>
        <w:autoSpaceDN w:val="0"/>
        <w:adjustRightInd w:val="0"/>
        <w:jc w:val="both"/>
        <w:rPr>
          <w:rFonts w:ascii="Arial" w:hAnsi="Arial" w:cs="Arial"/>
          <w:szCs w:val="22"/>
        </w:rPr>
      </w:pPr>
    </w:p>
    <w:p w14:paraId="1654CCD4" w14:textId="6E4FD175"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Le(s) titulaire(s) sont astreints à une obligation de résultat et peuvent être soumis à des contraintes en termes de délais de commande dans certains cas.  </w:t>
      </w:r>
    </w:p>
    <w:p w14:paraId="4E428F19" w14:textId="77777777" w:rsidR="007C3601" w:rsidRPr="00ED1046" w:rsidRDefault="007C3601" w:rsidP="007C3601">
      <w:pPr>
        <w:autoSpaceDE w:val="0"/>
        <w:autoSpaceDN w:val="0"/>
        <w:adjustRightInd w:val="0"/>
        <w:jc w:val="both"/>
        <w:rPr>
          <w:rFonts w:ascii="Arial" w:hAnsi="Arial" w:cs="Arial"/>
          <w:szCs w:val="22"/>
        </w:rPr>
      </w:pPr>
    </w:p>
    <w:p w14:paraId="6A7880C1" w14:textId="77777777"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 xml:space="preserve">En fonction de ses besoins, le MINARM fixe les terrains de départ et d’arrivée qui peuvent être des aéroports, militaires, civils ou mixtes (à savoir aéroport comprenant à la fois une zone militaire et civile). </w:t>
      </w:r>
    </w:p>
    <w:p w14:paraId="2BF061AD" w14:textId="77777777"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 xml:space="preserve">Il peut avoir recours à des aéroports de destination situés à proximité de zones de conflits, voire en zones de conflits. </w:t>
      </w:r>
    </w:p>
    <w:p w14:paraId="3FE00376" w14:textId="77777777" w:rsidR="007C3601" w:rsidRPr="00ED1046" w:rsidRDefault="007C3601" w:rsidP="007C3601">
      <w:pPr>
        <w:autoSpaceDE w:val="0"/>
        <w:autoSpaceDN w:val="0"/>
        <w:adjustRightInd w:val="0"/>
        <w:jc w:val="both"/>
        <w:rPr>
          <w:rFonts w:ascii="Arial" w:hAnsi="Arial" w:cs="Arial"/>
          <w:szCs w:val="22"/>
        </w:rPr>
      </w:pPr>
    </w:p>
    <w:p w14:paraId="0FF1A900" w14:textId="77777777"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 xml:space="preserve">Les marchés doivent permettre la prise en compte de divers types de missions : </w:t>
      </w:r>
    </w:p>
    <w:p w14:paraId="44ED2464" w14:textId="77777777" w:rsidR="007C3601" w:rsidRPr="00ED1046" w:rsidRDefault="007C3601" w:rsidP="007C3601">
      <w:pPr>
        <w:autoSpaceDE w:val="0"/>
        <w:autoSpaceDN w:val="0"/>
        <w:adjustRightInd w:val="0"/>
        <w:jc w:val="both"/>
        <w:rPr>
          <w:rFonts w:ascii="Arial" w:hAnsi="Arial" w:cs="Arial"/>
          <w:szCs w:val="22"/>
        </w:rPr>
      </w:pPr>
    </w:p>
    <w:p w14:paraId="5899DD6E" w14:textId="77777777" w:rsidR="007C3601" w:rsidRPr="00ED1046" w:rsidRDefault="007C3601" w:rsidP="007C3601">
      <w:pPr>
        <w:pStyle w:val="Paragraphedeliste"/>
        <w:numPr>
          <w:ilvl w:val="0"/>
          <w:numId w:val="21"/>
        </w:numPr>
        <w:autoSpaceDE w:val="0"/>
        <w:autoSpaceDN w:val="0"/>
        <w:adjustRightInd w:val="0"/>
        <w:jc w:val="both"/>
        <w:rPr>
          <w:rFonts w:ascii="Arial" w:hAnsi="Arial" w:cs="Arial"/>
          <w:szCs w:val="22"/>
        </w:rPr>
      </w:pPr>
      <w:proofErr w:type="gramStart"/>
      <w:r w:rsidRPr="00ED1046">
        <w:rPr>
          <w:rFonts w:ascii="Arial" w:hAnsi="Arial" w:cs="Arial"/>
          <w:szCs w:val="22"/>
        </w:rPr>
        <w:t>vol</w:t>
      </w:r>
      <w:proofErr w:type="gramEnd"/>
      <w:r w:rsidRPr="00ED1046">
        <w:rPr>
          <w:rFonts w:ascii="Arial" w:hAnsi="Arial" w:cs="Arial"/>
          <w:szCs w:val="22"/>
        </w:rPr>
        <w:t xml:space="preserve"> en boucle aller et retour, </w:t>
      </w:r>
    </w:p>
    <w:p w14:paraId="21D09B48" w14:textId="77777777" w:rsidR="007C3601" w:rsidRPr="00ED1046" w:rsidRDefault="007C3601" w:rsidP="007C3601">
      <w:pPr>
        <w:pStyle w:val="Paragraphedeliste"/>
        <w:numPr>
          <w:ilvl w:val="0"/>
          <w:numId w:val="21"/>
        </w:numPr>
        <w:autoSpaceDE w:val="0"/>
        <w:autoSpaceDN w:val="0"/>
        <w:adjustRightInd w:val="0"/>
        <w:jc w:val="both"/>
        <w:rPr>
          <w:rFonts w:ascii="Arial" w:hAnsi="Arial" w:cs="Arial"/>
          <w:szCs w:val="22"/>
        </w:rPr>
      </w:pPr>
      <w:proofErr w:type="gramStart"/>
      <w:r w:rsidRPr="00ED1046">
        <w:rPr>
          <w:rFonts w:ascii="Arial" w:hAnsi="Arial" w:cs="Arial"/>
          <w:szCs w:val="22"/>
        </w:rPr>
        <w:t>vol</w:t>
      </w:r>
      <w:proofErr w:type="gramEnd"/>
      <w:r w:rsidRPr="00ED1046">
        <w:rPr>
          <w:rFonts w:ascii="Arial" w:hAnsi="Arial" w:cs="Arial"/>
          <w:szCs w:val="22"/>
        </w:rPr>
        <w:t xml:space="preserve"> aller et retour vers toute destination dans le monde, avec un départ initial et une arrivée finale dans un aéroport français métropolitain, ces deux aéroports français pouvant être différents, </w:t>
      </w:r>
    </w:p>
    <w:p w14:paraId="5AE1D639" w14:textId="77777777" w:rsidR="007C3601" w:rsidRPr="00ED1046" w:rsidRDefault="007C3601" w:rsidP="007C3601">
      <w:pPr>
        <w:pStyle w:val="Paragraphedeliste"/>
        <w:numPr>
          <w:ilvl w:val="0"/>
          <w:numId w:val="21"/>
        </w:numPr>
        <w:autoSpaceDE w:val="0"/>
        <w:autoSpaceDN w:val="0"/>
        <w:adjustRightInd w:val="0"/>
        <w:jc w:val="both"/>
        <w:rPr>
          <w:rFonts w:ascii="Arial" w:hAnsi="Arial" w:cs="Arial"/>
          <w:szCs w:val="22"/>
        </w:rPr>
      </w:pPr>
      <w:proofErr w:type="gramStart"/>
      <w:r w:rsidRPr="00ED1046">
        <w:rPr>
          <w:rFonts w:ascii="Arial" w:hAnsi="Arial" w:cs="Arial"/>
          <w:szCs w:val="22"/>
        </w:rPr>
        <w:t>vol</w:t>
      </w:r>
      <w:proofErr w:type="gramEnd"/>
      <w:r w:rsidRPr="00ED1046">
        <w:rPr>
          <w:rFonts w:ascii="Arial" w:hAnsi="Arial" w:cs="Arial"/>
          <w:szCs w:val="22"/>
        </w:rPr>
        <w:t xml:space="preserve"> simple au départ ou à l’arrivée d’un aéroport français métropolitain, depuis ou vers toute destination dans le monde, </w:t>
      </w:r>
    </w:p>
    <w:p w14:paraId="24E423F9" w14:textId="2E7BE071" w:rsidR="007C3601" w:rsidRPr="00ED1046" w:rsidRDefault="007C3601" w:rsidP="007C3601">
      <w:pPr>
        <w:pStyle w:val="Paragraphedeliste"/>
        <w:numPr>
          <w:ilvl w:val="0"/>
          <w:numId w:val="21"/>
        </w:numPr>
        <w:autoSpaceDE w:val="0"/>
        <w:autoSpaceDN w:val="0"/>
        <w:adjustRightInd w:val="0"/>
        <w:jc w:val="both"/>
        <w:rPr>
          <w:rFonts w:ascii="Arial" w:hAnsi="Arial" w:cs="Arial"/>
          <w:szCs w:val="22"/>
        </w:rPr>
      </w:pPr>
      <w:proofErr w:type="gramStart"/>
      <w:r w:rsidRPr="00ED1046">
        <w:rPr>
          <w:rFonts w:ascii="Arial" w:hAnsi="Arial" w:cs="Arial"/>
          <w:szCs w:val="22"/>
        </w:rPr>
        <w:t>autre</w:t>
      </w:r>
      <w:proofErr w:type="gramEnd"/>
      <w:r w:rsidRPr="00ED1046">
        <w:rPr>
          <w:rFonts w:ascii="Arial" w:hAnsi="Arial" w:cs="Arial"/>
          <w:szCs w:val="22"/>
        </w:rPr>
        <w:t xml:space="preserve"> vol (type pont aérien). </w:t>
      </w:r>
    </w:p>
    <w:p w14:paraId="5F44C413" w14:textId="77777777" w:rsidR="007C3601" w:rsidRPr="00ED1046" w:rsidRDefault="007C3601" w:rsidP="007C3601">
      <w:pPr>
        <w:autoSpaceDE w:val="0"/>
        <w:autoSpaceDN w:val="0"/>
        <w:adjustRightInd w:val="0"/>
        <w:jc w:val="both"/>
        <w:rPr>
          <w:rFonts w:ascii="Arial" w:hAnsi="Arial" w:cs="Arial"/>
          <w:szCs w:val="22"/>
        </w:rPr>
      </w:pPr>
    </w:p>
    <w:p w14:paraId="6C22E4B7" w14:textId="7B37370F"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Les catégories d’aéronefs requis sont établies en fonction du type transporté (fret gabarit ou hors gabarit et/ou passager), la capacité d’emport (min 6 et max 400</w:t>
      </w:r>
      <w:r w:rsidR="00B51821" w:rsidRPr="00ED1046">
        <w:rPr>
          <w:rFonts w:ascii="Arial" w:hAnsi="Arial" w:cs="Arial"/>
          <w:szCs w:val="22"/>
        </w:rPr>
        <w:t xml:space="preserve"> PAX</w:t>
      </w:r>
      <w:r w:rsidRPr="00ED1046">
        <w:rPr>
          <w:rFonts w:ascii="Arial" w:hAnsi="Arial" w:cs="Arial"/>
          <w:szCs w:val="22"/>
        </w:rPr>
        <w:t xml:space="preserve">) et/ou la capacité de chargement (autonome/non autonome). Certaines prestations accessoires peuvent devoir être couvertes : pré et post acheminement par voie routière, service d’un transitaire, etc. </w:t>
      </w:r>
    </w:p>
    <w:p w14:paraId="11AD3C31" w14:textId="5C13CBDC" w:rsidR="007C3601" w:rsidRDefault="007C3601" w:rsidP="000B67B7">
      <w:pPr>
        <w:autoSpaceDE w:val="0"/>
        <w:autoSpaceDN w:val="0"/>
        <w:adjustRightInd w:val="0"/>
        <w:jc w:val="both"/>
        <w:rPr>
          <w:rFonts w:ascii="Arial" w:hAnsi="Arial" w:cs="Arial"/>
          <w:szCs w:val="22"/>
        </w:rPr>
      </w:pPr>
    </w:p>
    <w:p w14:paraId="7E80AEA7" w14:textId="77777777" w:rsidR="002F706E" w:rsidRPr="00ED1046" w:rsidRDefault="002F706E" w:rsidP="000B67B7">
      <w:pPr>
        <w:autoSpaceDE w:val="0"/>
        <w:autoSpaceDN w:val="0"/>
        <w:adjustRightInd w:val="0"/>
        <w:jc w:val="both"/>
        <w:rPr>
          <w:rFonts w:ascii="Arial" w:hAnsi="Arial" w:cs="Arial"/>
          <w:szCs w:val="22"/>
        </w:rPr>
      </w:pPr>
    </w:p>
    <w:p w14:paraId="74B097B4" w14:textId="77777777" w:rsidR="007C3601" w:rsidRPr="00ED1046" w:rsidRDefault="007C3601" w:rsidP="007C3601">
      <w:pPr>
        <w:autoSpaceDE w:val="0"/>
        <w:autoSpaceDN w:val="0"/>
        <w:adjustRightInd w:val="0"/>
        <w:jc w:val="both"/>
        <w:rPr>
          <w:rFonts w:ascii="Arial" w:hAnsi="Arial" w:cs="Arial"/>
          <w:szCs w:val="22"/>
        </w:rPr>
      </w:pPr>
      <w:r w:rsidRPr="00ED1046">
        <w:rPr>
          <w:rFonts w:ascii="Arial" w:hAnsi="Arial" w:cs="Arial"/>
          <w:szCs w:val="22"/>
        </w:rPr>
        <w:t>b) Marchés d’affrètement intra-théâtre :</w:t>
      </w:r>
    </w:p>
    <w:p w14:paraId="0EC65CB6" w14:textId="77777777" w:rsidR="007C3601" w:rsidRPr="00ED1046" w:rsidRDefault="007C3601" w:rsidP="000B67B7">
      <w:pPr>
        <w:autoSpaceDE w:val="0"/>
        <w:autoSpaceDN w:val="0"/>
        <w:adjustRightInd w:val="0"/>
        <w:jc w:val="both"/>
        <w:rPr>
          <w:rFonts w:ascii="Arial" w:hAnsi="Arial" w:cs="Arial"/>
          <w:szCs w:val="22"/>
        </w:rPr>
      </w:pPr>
    </w:p>
    <w:p w14:paraId="6ADF63DE" w14:textId="77777777" w:rsidR="00253D52" w:rsidRPr="00ED1046" w:rsidRDefault="00B8006E" w:rsidP="00253D52">
      <w:pPr>
        <w:pStyle w:val="Paragraphedeliste"/>
        <w:numPr>
          <w:ilvl w:val="0"/>
          <w:numId w:val="21"/>
        </w:numPr>
        <w:autoSpaceDE w:val="0"/>
        <w:autoSpaceDN w:val="0"/>
        <w:adjustRightInd w:val="0"/>
        <w:rPr>
          <w:rFonts w:ascii="Arial" w:hAnsi="Arial" w:cs="Arial"/>
          <w:szCs w:val="22"/>
        </w:rPr>
      </w:pPr>
      <w:r w:rsidRPr="00ED1046">
        <w:rPr>
          <w:rFonts w:ascii="Arial" w:hAnsi="Arial" w:cs="Arial"/>
          <w:szCs w:val="22"/>
        </w:rPr>
        <w:t>Missions logis</w:t>
      </w:r>
      <w:r w:rsidR="00253D52" w:rsidRPr="00ED1046">
        <w:rPr>
          <w:rFonts w:ascii="Arial" w:hAnsi="Arial" w:cs="Arial"/>
          <w:szCs w:val="22"/>
        </w:rPr>
        <w:t>tiques de transport de passagers</w:t>
      </w:r>
      <w:r w:rsidRPr="00ED1046">
        <w:rPr>
          <w:rFonts w:ascii="Arial" w:hAnsi="Arial" w:cs="Arial"/>
          <w:szCs w:val="22"/>
        </w:rPr>
        <w:t xml:space="preserve"> et / ou de fret</w:t>
      </w:r>
      <w:r w:rsidR="00253D52" w:rsidRPr="00ED1046">
        <w:rPr>
          <w:rFonts w:ascii="Arial" w:hAnsi="Arial" w:cs="Arial"/>
          <w:szCs w:val="22"/>
        </w:rPr>
        <w:t> :</w:t>
      </w:r>
    </w:p>
    <w:p w14:paraId="17072CDE" w14:textId="68122E74" w:rsidR="00253D52" w:rsidRPr="00ED1046" w:rsidRDefault="00253D52" w:rsidP="003D3FDD">
      <w:pPr>
        <w:pStyle w:val="Paragraphedeliste"/>
        <w:numPr>
          <w:ilvl w:val="1"/>
          <w:numId w:val="21"/>
        </w:numPr>
        <w:autoSpaceDE w:val="0"/>
        <w:autoSpaceDN w:val="0"/>
        <w:adjustRightInd w:val="0"/>
        <w:spacing w:before="120"/>
        <w:ind w:left="1434" w:hanging="357"/>
        <w:contextualSpacing w:val="0"/>
        <w:jc w:val="both"/>
        <w:rPr>
          <w:rFonts w:ascii="Arial" w:hAnsi="Arial" w:cs="Arial"/>
          <w:szCs w:val="22"/>
        </w:rPr>
      </w:pPr>
      <w:r w:rsidRPr="00ED1046">
        <w:rPr>
          <w:rFonts w:ascii="Arial" w:hAnsi="Arial" w:cs="Arial"/>
          <w:szCs w:val="22"/>
        </w:rPr>
        <w:t>P</w:t>
      </w:r>
      <w:r w:rsidR="00D4432C" w:rsidRPr="00ED1046">
        <w:rPr>
          <w:rFonts w:ascii="Arial" w:hAnsi="Arial" w:cs="Arial"/>
          <w:szCs w:val="22"/>
        </w:rPr>
        <w:t xml:space="preserve">our le transport de passagers : il s’agit de </w:t>
      </w:r>
      <w:r w:rsidRPr="00ED1046">
        <w:rPr>
          <w:rFonts w:ascii="Arial" w:hAnsi="Arial" w:cs="Arial"/>
          <w:szCs w:val="22"/>
        </w:rPr>
        <w:t xml:space="preserve">marchés de complément et de substitution, les armées recourant cependant prioritairement à leurs moyens nationaux et alliés. Les marchés retenus doivent proposer des solutions de transport pour un effectif allant jusqu' à 30 passagers. Les normes de sécurité et de navigabilité des aéronefs doivent correspondre à celles de </w:t>
      </w:r>
      <w:r w:rsidR="003D3FDD" w:rsidRPr="00ED1046">
        <w:rPr>
          <w:rFonts w:ascii="Arial" w:hAnsi="Arial" w:cs="Arial"/>
          <w:szCs w:val="22"/>
        </w:rPr>
        <w:t>l’</w:t>
      </w:r>
      <w:r w:rsidRPr="00ED1046">
        <w:rPr>
          <w:rFonts w:ascii="Arial" w:hAnsi="Arial" w:cs="Arial"/>
          <w:szCs w:val="22"/>
        </w:rPr>
        <w:t xml:space="preserve">OACI </w:t>
      </w:r>
      <w:r w:rsidR="003D3FDD" w:rsidRPr="00ED1046">
        <w:rPr>
          <w:rFonts w:ascii="Arial" w:hAnsi="Arial" w:cs="Arial"/>
          <w:szCs w:val="22"/>
        </w:rPr>
        <w:t xml:space="preserve">/ EASA </w:t>
      </w:r>
      <w:r w:rsidRPr="00ED1046">
        <w:rPr>
          <w:rFonts w:ascii="Arial" w:hAnsi="Arial" w:cs="Arial"/>
          <w:szCs w:val="22"/>
        </w:rPr>
        <w:t xml:space="preserve">et doivent pouvoir être contrôlées par un organisme indépendant certifié par la direction générale de l'aviation civile ou son équivalent (du type OSAC). Ces marchés doivent permettre de couvrir des besoins </w:t>
      </w:r>
      <w:r w:rsidR="00D4432C" w:rsidRPr="00ED1046">
        <w:rPr>
          <w:rFonts w:ascii="Arial" w:hAnsi="Arial" w:cs="Arial"/>
          <w:szCs w:val="22"/>
        </w:rPr>
        <w:t>évolutifs en termes de volume, à la hausse comme à la bais</w:t>
      </w:r>
      <w:r w:rsidR="00DB1C28" w:rsidRPr="00ED1046">
        <w:rPr>
          <w:rFonts w:ascii="Arial" w:hAnsi="Arial" w:cs="Arial"/>
          <w:szCs w:val="22"/>
        </w:rPr>
        <w:t>s</w:t>
      </w:r>
      <w:r w:rsidR="00D4432C" w:rsidRPr="00ED1046">
        <w:rPr>
          <w:rFonts w:ascii="Arial" w:hAnsi="Arial" w:cs="Arial"/>
          <w:szCs w:val="22"/>
        </w:rPr>
        <w:t>e.</w:t>
      </w:r>
    </w:p>
    <w:p w14:paraId="095105D0" w14:textId="02DF8F35" w:rsidR="00B8006E" w:rsidRPr="00ED1046" w:rsidRDefault="00F17A97" w:rsidP="00D17298">
      <w:pPr>
        <w:pStyle w:val="Paragraphedeliste"/>
        <w:numPr>
          <w:ilvl w:val="1"/>
          <w:numId w:val="21"/>
        </w:numPr>
        <w:autoSpaceDE w:val="0"/>
        <w:autoSpaceDN w:val="0"/>
        <w:adjustRightInd w:val="0"/>
        <w:spacing w:before="120"/>
        <w:contextualSpacing w:val="0"/>
        <w:jc w:val="both"/>
        <w:rPr>
          <w:rFonts w:ascii="Arial" w:hAnsi="Arial" w:cs="Arial"/>
          <w:szCs w:val="22"/>
        </w:rPr>
      </w:pPr>
      <w:r w:rsidRPr="00ED1046">
        <w:rPr>
          <w:rFonts w:ascii="Arial" w:hAnsi="Arial" w:cs="Arial"/>
          <w:szCs w:val="22"/>
        </w:rPr>
        <w:t>P</w:t>
      </w:r>
      <w:r w:rsidR="00D4432C" w:rsidRPr="00ED1046">
        <w:rPr>
          <w:rFonts w:ascii="Arial" w:hAnsi="Arial" w:cs="Arial"/>
          <w:szCs w:val="22"/>
        </w:rPr>
        <w:t>our le transport de fret :</w:t>
      </w:r>
      <w:r w:rsidR="00253D52" w:rsidRPr="00ED1046">
        <w:rPr>
          <w:rFonts w:ascii="Arial" w:hAnsi="Arial" w:cs="Arial"/>
          <w:szCs w:val="22"/>
        </w:rPr>
        <w:t xml:space="preserve"> il s’agit aussi de « marchés de complément et de substitution</w:t>
      </w:r>
      <w:r w:rsidR="002E5A5B" w:rsidRPr="00ED1046">
        <w:rPr>
          <w:rFonts w:ascii="Arial" w:hAnsi="Arial" w:cs="Arial"/>
          <w:szCs w:val="22"/>
        </w:rPr>
        <w:t> »</w:t>
      </w:r>
      <w:r w:rsidR="00253D52" w:rsidRPr="00ED1046">
        <w:rPr>
          <w:rFonts w:ascii="Arial" w:hAnsi="Arial" w:cs="Arial"/>
          <w:szCs w:val="22"/>
        </w:rPr>
        <w:t xml:space="preserve">. Les normes de sécurité et de navigabilité des aéronefs doivent correspondre à celles de l'OACI </w:t>
      </w:r>
      <w:r w:rsidR="00DB1C28" w:rsidRPr="00ED1046">
        <w:rPr>
          <w:rFonts w:ascii="Arial" w:hAnsi="Arial" w:cs="Arial"/>
          <w:szCs w:val="22"/>
        </w:rPr>
        <w:t>/ EASA</w:t>
      </w:r>
      <w:r w:rsidR="00DE7CFF" w:rsidRPr="00ED1046">
        <w:rPr>
          <w:rFonts w:ascii="Arial" w:hAnsi="Arial" w:cs="Arial"/>
          <w:szCs w:val="22"/>
        </w:rPr>
        <w:t xml:space="preserve">, éventuellement modifiées ou complétées par des exigences portant sur des points spécifiques (généralement liées au contexte opérationnel), </w:t>
      </w:r>
      <w:r w:rsidR="00253D52" w:rsidRPr="00ED1046">
        <w:rPr>
          <w:rFonts w:ascii="Arial" w:hAnsi="Arial" w:cs="Arial"/>
          <w:szCs w:val="22"/>
        </w:rPr>
        <w:t>et doivent pouvoir être</w:t>
      </w:r>
      <w:r w:rsidRPr="00ED1046">
        <w:rPr>
          <w:rFonts w:ascii="Arial" w:hAnsi="Arial" w:cs="Arial"/>
          <w:szCs w:val="22"/>
        </w:rPr>
        <w:t xml:space="preserve"> </w:t>
      </w:r>
      <w:r w:rsidR="00253D52" w:rsidRPr="00ED1046">
        <w:rPr>
          <w:rFonts w:ascii="Arial" w:hAnsi="Arial" w:cs="Arial"/>
          <w:szCs w:val="22"/>
        </w:rPr>
        <w:t>contrôlées par un organisme indépendant certifié par la direction</w:t>
      </w:r>
      <w:r w:rsidRPr="00ED1046">
        <w:rPr>
          <w:rFonts w:ascii="Arial" w:hAnsi="Arial" w:cs="Arial"/>
          <w:szCs w:val="22"/>
        </w:rPr>
        <w:t xml:space="preserve"> </w:t>
      </w:r>
      <w:r w:rsidR="00253D52" w:rsidRPr="00ED1046">
        <w:rPr>
          <w:rFonts w:ascii="Arial" w:hAnsi="Arial" w:cs="Arial"/>
          <w:szCs w:val="22"/>
        </w:rPr>
        <w:t>générale de l'aviation civile (de type OSAC) ou son équivalent. Ces</w:t>
      </w:r>
      <w:r w:rsidRPr="00ED1046">
        <w:rPr>
          <w:rFonts w:ascii="Arial" w:hAnsi="Arial" w:cs="Arial"/>
          <w:szCs w:val="22"/>
        </w:rPr>
        <w:t xml:space="preserve"> </w:t>
      </w:r>
      <w:r w:rsidR="00253D52" w:rsidRPr="00ED1046">
        <w:rPr>
          <w:rFonts w:ascii="Arial" w:hAnsi="Arial" w:cs="Arial"/>
          <w:szCs w:val="22"/>
        </w:rPr>
        <w:t>marchés doivent permettre de couvrir des besoins inopinés et planifiés</w:t>
      </w:r>
      <w:r w:rsidR="002E5A5B" w:rsidRPr="00ED1046">
        <w:rPr>
          <w:rFonts w:ascii="Arial" w:hAnsi="Arial" w:cs="Arial"/>
          <w:szCs w:val="22"/>
        </w:rPr>
        <w:t xml:space="preserve">, généralement compris entre 3 et 15 tonnes de </w:t>
      </w:r>
      <w:r w:rsidR="006C3577" w:rsidRPr="00ED1046">
        <w:rPr>
          <w:rFonts w:ascii="Arial" w:hAnsi="Arial" w:cs="Arial"/>
          <w:szCs w:val="22"/>
        </w:rPr>
        <w:t>fret</w:t>
      </w:r>
      <w:r w:rsidR="00253D52" w:rsidRPr="00ED1046">
        <w:rPr>
          <w:rFonts w:ascii="Arial" w:hAnsi="Arial" w:cs="Arial"/>
          <w:szCs w:val="22"/>
        </w:rPr>
        <w:t>.</w:t>
      </w:r>
      <w:r w:rsidRPr="00ED1046">
        <w:rPr>
          <w:rFonts w:ascii="Arial" w:hAnsi="Arial" w:cs="Arial"/>
          <w:szCs w:val="22"/>
        </w:rPr>
        <w:t xml:space="preserve"> </w:t>
      </w:r>
      <w:r w:rsidR="00253D52" w:rsidRPr="00ED1046">
        <w:rPr>
          <w:rFonts w:ascii="Arial" w:hAnsi="Arial" w:cs="Arial"/>
          <w:szCs w:val="22"/>
        </w:rPr>
        <w:t>Les aéronefs peuvent être à voilure fixe ou tournante</w:t>
      </w:r>
      <w:r w:rsidRPr="00ED1046">
        <w:rPr>
          <w:rFonts w:ascii="Arial" w:hAnsi="Arial" w:cs="Arial"/>
          <w:szCs w:val="22"/>
        </w:rPr>
        <w:t>.</w:t>
      </w:r>
      <w:r w:rsidR="00DB1C28" w:rsidRPr="00ED1046">
        <w:rPr>
          <w:rFonts w:ascii="Arial" w:hAnsi="Arial" w:cs="Arial"/>
          <w:szCs w:val="22"/>
        </w:rPr>
        <w:t xml:space="preserve"> Le f</w:t>
      </w:r>
      <w:r w:rsidRPr="00ED1046">
        <w:rPr>
          <w:rFonts w:ascii="Arial" w:hAnsi="Arial" w:cs="Arial"/>
          <w:szCs w:val="22"/>
        </w:rPr>
        <w:t xml:space="preserve">ret peut </w:t>
      </w:r>
      <w:r w:rsidR="002E5A5B" w:rsidRPr="00ED1046">
        <w:rPr>
          <w:rFonts w:ascii="Arial" w:hAnsi="Arial" w:cs="Arial"/>
          <w:szCs w:val="22"/>
        </w:rPr>
        <w:t xml:space="preserve">éventuellement </w:t>
      </w:r>
      <w:r w:rsidRPr="00ED1046">
        <w:rPr>
          <w:rFonts w:ascii="Arial" w:hAnsi="Arial" w:cs="Arial"/>
          <w:szCs w:val="22"/>
        </w:rPr>
        <w:t>devoir être transporté sous élingue</w:t>
      </w:r>
      <w:r w:rsidR="00DE7CFF" w:rsidRPr="00ED1046">
        <w:rPr>
          <w:rFonts w:ascii="Arial" w:hAnsi="Arial" w:cs="Arial"/>
          <w:szCs w:val="22"/>
        </w:rPr>
        <w:t xml:space="preserve"> dans le cas d’aéronefs à voilure tournante</w:t>
      </w:r>
      <w:r w:rsidRPr="00ED1046">
        <w:rPr>
          <w:rFonts w:ascii="Arial" w:hAnsi="Arial" w:cs="Arial"/>
          <w:szCs w:val="22"/>
        </w:rPr>
        <w:t>.</w:t>
      </w:r>
    </w:p>
    <w:p w14:paraId="55859422" w14:textId="77777777" w:rsidR="00DE7CFF" w:rsidRPr="00ED1046" w:rsidRDefault="00DE7CFF" w:rsidP="00DE7CFF">
      <w:pPr>
        <w:pStyle w:val="Paragraphedeliste"/>
        <w:autoSpaceDE w:val="0"/>
        <w:autoSpaceDN w:val="0"/>
        <w:adjustRightInd w:val="0"/>
        <w:spacing w:before="120"/>
        <w:ind w:left="1434"/>
        <w:contextualSpacing w:val="0"/>
        <w:jc w:val="both"/>
        <w:rPr>
          <w:rFonts w:ascii="Arial" w:hAnsi="Arial" w:cs="Arial"/>
          <w:szCs w:val="22"/>
        </w:rPr>
      </w:pPr>
    </w:p>
    <w:p w14:paraId="649F628D" w14:textId="77777777" w:rsidR="00CA0AA2" w:rsidRPr="00ED1046" w:rsidRDefault="00CA0AA2" w:rsidP="00CA0AA2">
      <w:pPr>
        <w:autoSpaceDE w:val="0"/>
        <w:autoSpaceDN w:val="0"/>
        <w:adjustRightInd w:val="0"/>
        <w:jc w:val="both"/>
        <w:rPr>
          <w:rFonts w:ascii="Arial" w:hAnsi="Arial" w:cs="Arial"/>
          <w:szCs w:val="22"/>
        </w:rPr>
      </w:pPr>
      <w:r w:rsidRPr="00ED1046">
        <w:rPr>
          <w:rFonts w:ascii="Arial" w:hAnsi="Arial" w:cs="Arial"/>
          <w:szCs w:val="22"/>
        </w:rPr>
        <w:t>Pour le transport de passagers, les équipages disposent de l’identité des personnes transportées dont une part importante d’autorités militaires et civiles pour leurs missions d’inspection ou de visite ainsi que celle des membres des forces spéciales.</w:t>
      </w:r>
    </w:p>
    <w:p w14:paraId="5194BA27" w14:textId="77777777" w:rsidR="00CA0AA2" w:rsidRPr="00ED1046" w:rsidRDefault="00CA0AA2" w:rsidP="00CA0AA2">
      <w:pPr>
        <w:autoSpaceDE w:val="0"/>
        <w:autoSpaceDN w:val="0"/>
        <w:adjustRightInd w:val="0"/>
        <w:jc w:val="both"/>
        <w:rPr>
          <w:rFonts w:ascii="Arial" w:hAnsi="Arial" w:cs="Arial"/>
          <w:szCs w:val="22"/>
        </w:rPr>
      </w:pPr>
    </w:p>
    <w:p w14:paraId="51B63878" w14:textId="77777777" w:rsidR="00CA0AA2" w:rsidRPr="00ED1046" w:rsidRDefault="00CA0AA2" w:rsidP="00CA0AA2">
      <w:pPr>
        <w:autoSpaceDE w:val="0"/>
        <w:autoSpaceDN w:val="0"/>
        <w:adjustRightInd w:val="0"/>
        <w:jc w:val="both"/>
        <w:rPr>
          <w:rFonts w:ascii="Arial" w:hAnsi="Arial" w:cs="Arial"/>
          <w:szCs w:val="22"/>
        </w:rPr>
      </w:pPr>
      <w:r w:rsidRPr="00ED1046">
        <w:rPr>
          <w:rFonts w:ascii="Arial" w:hAnsi="Arial" w:cs="Arial"/>
          <w:szCs w:val="22"/>
        </w:rPr>
        <w:t>Les affrétés assurent aussi le transport de l’armement individuel et collectif et de l’optique, sans convoyeurs, notamment lors des relèv</w:t>
      </w:r>
      <w:r w:rsidR="00CD3D38" w:rsidRPr="00ED1046">
        <w:rPr>
          <w:rFonts w:ascii="Arial" w:hAnsi="Arial" w:cs="Arial"/>
          <w:szCs w:val="22"/>
        </w:rPr>
        <w:t>es majeures. Le personnel peut s</w:t>
      </w:r>
      <w:r w:rsidRPr="00ED1046">
        <w:rPr>
          <w:rFonts w:ascii="Arial" w:hAnsi="Arial" w:cs="Arial"/>
          <w:szCs w:val="22"/>
        </w:rPr>
        <w:t>e voir accéder aux infrastructures, hors zone à accès réservé, en particulier les zones de restauration et santé sur le fondement de conventions passées avec les forces concernées.</w:t>
      </w:r>
    </w:p>
    <w:p w14:paraId="56A12650" w14:textId="77777777" w:rsidR="00CA0AA2" w:rsidRPr="00ED1046" w:rsidRDefault="00CA0AA2" w:rsidP="00C63330">
      <w:pPr>
        <w:autoSpaceDE w:val="0"/>
        <w:autoSpaceDN w:val="0"/>
        <w:adjustRightInd w:val="0"/>
        <w:jc w:val="both"/>
        <w:rPr>
          <w:rFonts w:ascii="Arial" w:hAnsi="Arial" w:cs="Arial"/>
          <w:szCs w:val="22"/>
        </w:rPr>
      </w:pPr>
    </w:p>
    <w:p w14:paraId="7F47B947" w14:textId="77777777" w:rsidR="00CA0AA2" w:rsidRPr="00ED1046" w:rsidRDefault="00CA0AA2" w:rsidP="00C63330">
      <w:pPr>
        <w:autoSpaceDE w:val="0"/>
        <w:autoSpaceDN w:val="0"/>
        <w:adjustRightInd w:val="0"/>
        <w:jc w:val="both"/>
        <w:rPr>
          <w:rFonts w:ascii="Arial" w:hAnsi="Arial" w:cs="Arial"/>
          <w:szCs w:val="22"/>
        </w:rPr>
      </w:pPr>
      <w:r w:rsidRPr="00ED1046">
        <w:rPr>
          <w:rFonts w:ascii="Arial" w:hAnsi="Arial" w:cs="Arial"/>
          <w:szCs w:val="22"/>
        </w:rPr>
        <w:t xml:space="preserve">De ce fait, les titulaires des </w:t>
      </w:r>
      <w:r w:rsidR="00CD3D38" w:rsidRPr="00ED1046">
        <w:rPr>
          <w:rFonts w:ascii="Arial" w:hAnsi="Arial" w:cs="Arial"/>
          <w:szCs w:val="22"/>
        </w:rPr>
        <w:t xml:space="preserve">éventuels </w:t>
      </w:r>
      <w:r w:rsidRPr="00ED1046">
        <w:rPr>
          <w:rFonts w:ascii="Arial" w:hAnsi="Arial" w:cs="Arial"/>
          <w:szCs w:val="22"/>
        </w:rPr>
        <w:t xml:space="preserve">contrats </w:t>
      </w:r>
      <w:r w:rsidR="008C1880" w:rsidRPr="00ED1046">
        <w:rPr>
          <w:rFonts w:ascii="Arial" w:hAnsi="Arial" w:cs="Arial"/>
          <w:szCs w:val="22"/>
        </w:rPr>
        <w:t xml:space="preserve">d’affrètement </w:t>
      </w:r>
      <w:r w:rsidR="00CD3D38" w:rsidRPr="00ED1046">
        <w:rPr>
          <w:rFonts w:ascii="Arial" w:hAnsi="Arial" w:cs="Arial"/>
          <w:szCs w:val="22"/>
        </w:rPr>
        <w:t xml:space="preserve">ultérieurs </w:t>
      </w:r>
      <w:r w:rsidRPr="00ED1046">
        <w:rPr>
          <w:rFonts w:ascii="Arial" w:hAnsi="Arial" w:cs="Arial"/>
          <w:szCs w:val="22"/>
        </w:rPr>
        <w:t xml:space="preserve">ont vocation à être des sociétés de nationalité française ou </w:t>
      </w:r>
      <w:r w:rsidR="008C1880" w:rsidRPr="00ED1046">
        <w:rPr>
          <w:rFonts w:ascii="Arial" w:hAnsi="Arial" w:cs="Arial"/>
          <w:szCs w:val="22"/>
        </w:rPr>
        <w:t>ressortissants de pays, notamment européens, avec lesquels l’Etat français dispose d’</w:t>
      </w:r>
      <w:r w:rsidR="00CC597C" w:rsidRPr="00ED1046">
        <w:rPr>
          <w:rFonts w:ascii="Arial" w:hAnsi="Arial" w:cs="Arial"/>
          <w:szCs w:val="22"/>
        </w:rPr>
        <w:t xml:space="preserve">accords </w:t>
      </w:r>
      <w:r w:rsidR="008C1880" w:rsidRPr="00ED1046">
        <w:rPr>
          <w:rFonts w:ascii="Arial" w:hAnsi="Arial" w:cs="Arial"/>
          <w:szCs w:val="22"/>
        </w:rPr>
        <w:t>de sécurité.</w:t>
      </w:r>
    </w:p>
    <w:p w14:paraId="7D9BE069" w14:textId="77777777" w:rsidR="00CA0AA2" w:rsidRPr="00ED1046" w:rsidRDefault="00CA0AA2" w:rsidP="00C63330">
      <w:pPr>
        <w:autoSpaceDE w:val="0"/>
        <w:autoSpaceDN w:val="0"/>
        <w:adjustRightInd w:val="0"/>
        <w:jc w:val="both"/>
        <w:rPr>
          <w:rFonts w:ascii="Arial" w:hAnsi="Arial" w:cs="Arial"/>
          <w:szCs w:val="22"/>
        </w:rPr>
      </w:pPr>
    </w:p>
    <w:p w14:paraId="5FFD13A7" w14:textId="77777777" w:rsidR="00C63330" w:rsidRPr="00ED1046" w:rsidRDefault="00C63330" w:rsidP="00C63330">
      <w:pPr>
        <w:autoSpaceDE w:val="0"/>
        <w:autoSpaceDN w:val="0"/>
        <w:adjustRightInd w:val="0"/>
        <w:jc w:val="both"/>
        <w:rPr>
          <w:rFonts w:ascii="Arial" w:hAnsi="Arial" w:cs="Arial"/>
          <w:b/>
          <w:u w:val="single"/>
        </w:rPr>
      </w:pPr>
      <w:r w:rsidRPr="00ED1046">
        <w:rPr>
          <w:rFonts w:ascii="Arial" w:hAnsi="Arial" w:cs="Arial"/>
          <w:b/>
          <w:u w:val="single"/>
        </w:rPr>
        <w:t xml:space="preserve">Sur un plan géographique, les besoins du dispositif en affrètement d’aéronefs </w:t>
      </w:r>
      <w:r w:rsidR="00F662A2" w:rsidRPr="00ED1046">
        <w:rPr>
          <w:rFonts w:ascii="Arial" w:hAnsi="Arial" w:cs="Arial"/>
          <w:b/>
          <w:u w:val="single"/>
        </w:rPr>
        <w:t xml:space="preserve">peuvent </w:t>
      </w:r>
      <w:r w:rsidR="006418E3" w:rsidRPr="00ED1046">
        <w:rPr>
          <w:rFonts w:ascii="Arial" w:hAnsi="Arial" w:cs="Arial"/>
          <w:b/>
          <w:u w:val="single"/>
        </w:rPr>
        <w:t xml:space="preserve">à ce jour </w:t>
      </w:r>
      <w:r w:rsidR="00F662A2" w:rsidRPr="00ED1046">
        <w:rPr>
          <w:rFonts w:ascii="Arial" w:hAnsi="Arial" w:cs="Arial"/>
          <w:b/>
          <w:u w:val="single"/>
        </w:rPr>
        <w:t xml:space="preserve">être considérés comme </w:t>
      </w:r>
      <w:r w:rsidR="006418E3" w:rsidRPr="00ED1046">
        <w:rPr>
          <w:rFonts w:ascii="Arial" w:hAnsi="Arial" w:cs="Arial"/>
          <w:b/>
          <w:u w:val="single"/>
        </w:rPr>
        <w:t>prioritairement répartis comme suit :</w:t>
      </w:r>
    </w:p>
    <w:p w14:paraId="0AE7E316" w14:textId="77777777" w:rsidR="00F60C16" w:rsidRPr="00ED1046" w:rsidRDefault="00F60C16" w:rsidP="00C63330">
      <w:pPr>
        <w:autoSpaceDE w:val="0"/>
        <w:autoSpaceDN w:val="0"/>
        <w:adjustRightInd w:val="0"/>
        <w:jc w:val="both"/>
        <w:rPr>
          <w:rFonts w:ascii="Arial" w:hAnsi="Arial" w:cs="Arial"/>
        </w:rPr>
      </w:pPr>
    </w:p>
    <w:p w14:paraId="7CFF684E" w14:textId="77777777" w:rsidR="00F60C16" w:rsidRPr="00ED1046" w:rsidRDefault="00F60C16" w:rsidP="00DB1C28">
      <w:pPr>
        <w:pStyle w:val="Paragraphedeliste"/>
        <w:numPr>
          <w:ilvl w:val="0"/>
          <w:numId w:val="21"/>
        </w:numPr>
        <w:autoSpaceDE w:val="0"/>
        <w:autoSpaceDN w:val="0"/>
        <w:adjustRightInd w:val="0"/>
        <w:jc w:val="both"/>
        <w:rPr>
          <w:rFonts w:ascii="Arial" w:hAnsi="Arial" w:cs="Arial"/>
        </w:rPr>
      </w:pPr>
      <w:r w:rsidRPr="00ED1046">
        <w:rPr>
          <w:rFonts w:ascii="Arial" w:hAnsi="Arial" w:cs="Arial"/>
        </w:rPr>
        <w:t xml:space="preserve">P1 : Afrique de l’Ouest, dont </w:t>
      </w:r>
      <w:r w:rsidR="006418E3" w:rsidRPr="00ED1046">
        <w:rPr>
          <w:rFonts w:ascii="Arial" w:hAnsi="Arial" w:cs="Arial"/>
        </w:rPr>
        <w:t>Bande Sahélo-saharienne</w:t>
      </w:r>
      <w:r w:rsidRPr="00ED1046">
        <w:rPr>
          <w:rFonts w:ascii="Arial" w:hAnsi="Arial" w:cs="Arial"/>
        </w:rPr>
        <w:t xml:space="preserve">, </w:t>
      </w:r>
      <w:r w:rsidR="006418E3" w:rsidRPr="00ED1046">
        <w:rPr>
          <w:rFonts w:ascii="Arial" w:hAnsi="Arial" w:cs="Arial"/>
        </w:rPr>
        <w:t>Sénégal</w:t>
      </w:r>
      <w:r w:rsidRPr="00ED1046">
        <w:rPr>
          <w:rFonts w:ascii="Arial" w:hAnsi="Arial" w:cs="Arial"/>
        </w:rPr>
        <w:t>, Gabon</w:t>
      </w:r>
      <w:r w:rsidR="003061C4" w:rsidRPr="00ED1046">
        <w:rPr>
          <w:rFonts w:ascii="Arial" w:hAnsi="Arial" w:cs="Arial"/>
        </w:rPr>
        <w:t>, RCI, etc</w:t>
      </w:r>
      <w:r w:rsidRPr="00ED1046">
        <w:rPr>
          <w:rFonts w:ascii="Arial" w:hAnsi="Arial" w:cs="Arial"/>
        </w:rPr>
        <w:t>.</w:t>
      </w:r>
    </w:p>
    <w:p w14:paraId="4A1897B0" w14:textId="6959AB65" w:rsidR="006418E3" w:rsidRPr="00ED1046" w:rsidRDefault="00F60C16" w:rsidP="003061C4">
      <w:pPr>
        <w:pStyle w:val="Paragraphedeliste"/>
        <w:numPr>
          <w:ilvl w:val="0"/>
          <w:numId w:val="21"/>
        </w:numPr>
        <w:autoSpaceDE w:val="0"/>
        <w:autoSpaceDN w:val="0"/>
        <w:adjustRightInd w:val="0"/>
        <w:jc w:val="both"/>
        <w:rPr>
          <w:rFonts w:ascii="Arial" w:hAnsi="Arial" w:cs="Arial"/>
        </w:rPr>
      </w:pPr>
      <w:r w:rsidRPr="00ED1046">
        <w:rPr>
          <w:rFonts w:ascii="Arial" w:hAnsi="Arial" w:cs="Arial"/>
        </w:rPr>
        <w:t xml:space="preserve">P2 : </w:t>
      </w:r>
      <w:r w:rsidR="006418E3" w:rsidRPr="00ED1046">
        <w:rPr>
          <w:rFonts w:ascii="Arial" w:hAnsi="Arial" w:cs="Arial"/>
        </w:rPr>
        <w:t>La Réunion – Mayotte</w:t>
      </w:r>
      <w:r w:rsidR="003061C4" w:rsidRPr="00ED1046">
        <w:rPr>
          <w:rFonts w:ascii="Arial" w:hAnsi="Arial" w:cs="Arial"/>
        </w:rPr>
        <w:t xml:space="preserve"> - </w:t>
      </w:r>
      <w:r w:rsidR="0056611D" w:rsidRPr="00ED1046">
        <w:rPr>
          <w:rFonts w:ascii="Arial" w:hAnsi="Arial" w:cs="Arial"/>
        </w:rPr>
        <w:t xml:space="preserve">ponctuellement, tout autre localisation. </w:t>
      </w:r>
    </w:p>
    <w:p w14:paraId="2C8016E0" w14:textId="77777777" w:rsidR="0056611D" w:rsidRPr="00ED1046" w:rsidRDefault="0056611D" w:rsidP="006418E3">
      <w:pPr>
        <w:autoSpaceDE w:val="0"/>
        <w:autoSpaceDN w:val="0"/>
        <w:adjustRightInd w:val="0"/>
        <w:jc w:val="both"/>
        <w:rPr>
          <w:rFonts w:ascii="Arial" w:hAnsi="Arial" w:cs="Arial"/>
        </w:rPr>
      </w:pPr>
    </w:p>
    <w:p w14:paraId="1546E12B" w14:textId="1B18C436" w:rsidR="006418E3" w:rsidRDefault="00F17A97" w:rsidP="002F706E">
      <w:pPr>
        <w:autoSpaceDE w:val="0"/>
        <w:autoSpaceDN w:val="0"/>
        <w:adjustRightInd w:val="0"/>
        <w:jc w:val="both"/>
        <w:rPr>
          <w:rFonts w:ascii="Arial" w:hAnsi="Arial" w:cs="Arial"/>
        </w:rPr>
      </w:pPr>
      <w:r w:rsidRPr="00ED1046">
        <w:rPr>
          <w:rFonts w:ascii="Arial" w:hAnsi="Arial" w:cs="Arial"/>
        </w:rPr>
        <w:t>Cependant, il est rappelé que les besoins du dispositif sont par définition fluctuants car soumis aux évolutions du contexte géostratégique.</w:t>
      </w:r>
    </w:p>
    <w:p w14:paraId="202C095C" w14:textId="77777777" w:rsidR="002F706E" w:rsidRPr="00ED1046" w:rsidRDefault="002F706E" w:rsidP="002F706E">
      <w:pPr>
        <w:autoSpaceDE w:val="0"/>
        <w:autoSpaceDN w:val="0"/>
        <w:adjustRightInd w:val="0"/>
        <w:jc w:val="both"/>
        <w:rPr>
          <w:rFonts w:ascii="Arial" w:hAnsi="Arial" w:cs="Arial"/>
        </w:rPr>
      </w:pPr>
    </w:p>
    <w:p w14:paraId="29D5FF3B" w14:textId="1C59B789" w:rsidR="00593E5F" w:rsidRPr="002F706E" w:rsidRDefault="00D17298" w:rsidP="002F706E">
      <w:pPr>
        <w:pStyle w:val="Titre1"/>
        <w:spacing w:before="0" w:after="0"/>
        <w:rPr>
          <w:rFonts w:ascii="Arial" w:hAnsi="Arial" w:cs="Arial"/>
          <w:sz w:val="24"/>
        </w:rPr>
      </w:pPr>
      <w:bookmarkStart w:id="8" w:name="_Toc90466961"/>
      <w:r w:rsidRPr="002F706E">
        <w:rPr>
          <w:rFonts w:ascii="Arial" w:hAnsi="Arial" w:cs="Arial"/>
          <w:sz w:val="24"/>
        </w:rPr>
        <w:t>M</w:t>
      </w:r>
      <w:r w:rsidR="005325E7" w:rsidRPr="002F706E">
        <w:rPr>
          <w:rFonts w:ascii="Arial" w:hAnsi="Arial" w:cs="Arial"/>
          <w:sz w:val="24"/>
        </w:rPr>
        <w:t>odalités de réponse</w:t>
      </w:r>
      <w:bookmarkEnd w:id="8"/>
    </w:p>
    <w:p w14:paraId="38E2B366" w14:textId="77777777" w:rsidR="002F706E" w:rsidRPr="002F706E" w:rsidRDefault="002F706E" w:rsidP="002F706E">
      <w:pPr>
        <w:pStyle w:val="ParagrapheModle"/>
      </w:pPr>
    </w:p>
    <w:p w14:paraId="11AD5194" w14:textId="409587C2" w:rsidR="00505A89" w:rsidRDefault="005325E7" w:rsidP="002F706E">
      <w:pPr>
        <w:pStyle w:val="Titre2"/>
        <w:spacing w:before="0" w:after="0"/>
        <w:rPr>
          <w:rFonts w:ascii="Arial" w:hAnsi="Arial" w:cs="Arial"/>
        </w:rPr>
      </w:pPr>
      <w:bookmarkStart w:id="9" w:name="_Toc90466962"/>
      <w:r w:rsidRPr="00ED1046">
        <w:rPr>
          <w:rFonts w:ascii="Arial" w:hAnsi="Arial" w:cs="Arial"/>
        </w:rPr>
        <w:t>Présentation des réponses</w:t>
      </w:r>
      <w:bookmarkEnd w:id="9"/>
    </w:p>
    <w:p w14:paraId="4386052D" w14:textId="77777777" w:rsidR="002F706E" w:rsidRPr="002F706E" w:rsidRDefault="002F706E" w:rsidP="002F706E">
      <w:pPr>
        <w:pStyle w:val="ParagrapheModle"/>
      </w:pPr>
    </w:p>
    <w:p w14:paraId="411F57C2" w14:textId="238E46F8" w:rsidR="00D37F4C" w:rsidRDefault="00D37F4C" w:rsidP="002F706E">
      <w:pPr>
        <w:pStyle w:val="ParagrapheModle"/>
      </w:pPr>
      <w:r w:rsidRPr="00ED1046">
        <w:t>Des réponses portant sur une partie de la demande pourront être apportées.</w:t>
      </w:r>
    </w:p>
    <w:p w14:paraId="24456E43" w14:textId="77777777" w:rsidR="002F706E" w:rsidRPr="00ED1046" w:rsidRDefault="002F706E" w:rsidP="002F706E">
      <w:pPr>
        <w:pStyle w:val="ParagrapheModle"/>
      </w:pPr>
    </w:p>
    <w:p w14:paraId="6A7681C5" w14:textId="233EB0D7" w:rsidR="00D37F4C" w:rsidRDefault="00D37F4C" w:rsidP="002F706E">
      <w:pPr>
        <w:pStyle w:val="ParagrapheModle"/>
      </w:pPr>
      <w:r w:rsidRPr="00ED1046">
        <w:t>Toute information complémentaire aux questions, notamment tirée de l’expérience d’opérations similaires, sera la bienvenue.</w:t>
      </w:r>
    </w:p>
    <w:p w14:paraId="3712E699" w14:textId="77777777" w:rsidR="002F706E" w:rsidRPr="00ED1046" w:rsidRDefault="002F706E" w:rsidP="002F706E">
      <w:pPr>
        <w:pStyle w:val="ParagrapheModle"/>
      </w:pPr>
    </w:p>
    <w:p w14:paraId="5F5D49AB" w14:textId="6538182F" w:rsidR="00D37F4C" w:rsidRDefault="00D37F4C" w:rsidP="002F706E">
      <w:pPr>
        <w:pStyle w:val="ParagrapheModle"/>
      </w:pPr>
      <w:r w:rsidRPr="00ED1046">
        <w:t>Dans l’hypothèse où les opérateurs économiques ne couvriraient pas seuls l’ensemble du besoin, il est demandé aux aut</w:t>
      </w:r>
      <w:r w:rsidR="00F147B3" w:rsidRPr="00ED1046">
        <w:t>eurs des réponses s’ils étaient</w:t>
      </w:r>
      <w:r w:rsidRPr="00ED1046">
        <w:t xml:space="preserve"> en mesure de réunir les compétences permettant d’y répondre et, dans l’affirmative, de décrire succinctement l’organisation qui leur paraîtrait appropriée.</w:t>
      </w:r>
    </w:p>
    <w:p w14:paraId="34049EA3" w14:textId="77777777" w:rsidR="002F706E" w:rsidRPr="00ED1046" w:rsidRDefault="002F706E" w:rsidP="002F706E">
      <w:pPr>
        <w:pStyle w:val="ParagrapheModle"/>
      </w:pPr>
    </w:p>
    <w:p w14:paraId="18DFFC91" w14:textId="25C475F9" w:rsidR="005325E7" w:rsidRDefault="005325E7" w:rsidP="002F706E">
      <w:pPr>
        <w:pStyle w:val="ParagrapheModle"/>
      </w:pPr>
      <w:r w:rsidRPr="00ED1046">
        <w:t>Chaque entreprise fournissant une réponse est invitée à désigner nommément une personne qui sera le point de contac</w:t>
      </w:r>
      <w:r w:rsidR="00991FE7" w:rsidRPr="00ED1046">
        <w:t>t de la société auprès de la PFAT</w:t>
      </w:r>
      <w:r w:rsidRPr="00ED1046">
        <w:t>.</w:t>
      </w:r>
    </w:p>
    <w:p w14:paraId="7CEE9544" w14:textId="77777777" w:rsidR="002F706E" w:rsidRPr="00ED1046" w:rsidRDefault="002F706E" w:rsidP="002F706E">
      <w:pPr>
        <w:pStyle w:val="ParagrapheModle"/>
      </w:pPr>
    </w:p>
    <w:p w14:paraId="63E8F92D" w14:textId="194C98FA" w:rsidR="00D37F4C" w:rsidRPr="002F706E" w:rsidRDefault="005325E7" w:rsidP="002F706E">
      <w:pPr>
        <w:pStyle w:val="ParagrapheModle"/>
        <w:rPr>
          <w:b/>
          <w:szCs w:val="20"/>
        </w:rPr>
      </w:pPr>
      <w:r w:rsidRPr="00ED1046">
        <w:lastRenderedPageBreak/>
        <w:t>Les réponses seront transmis</w:t>
      </w:r>
      <w:bookmarkStart w:id="10" w:name="_GoBack"/>
      <w:bookmarkEnd w:id="10"/>
      <w:r w:rsidRPr="00ED1046">
        <w:t xml:space="preserve">es </w:t>
      </w:r>
      <w:r w:rsidR="00725C45" w:rsidRPr="00ED1046">
        <w:t xml:space="preserve">au plus tard pour le </w:t>
      </w:r>
      <w:r w:rsidR="001E0DFD" w:rsidRPr="00B244C4">
        <w:t>1</w:t>
      </w:r>
      <w:r w:rsidR="00D17298" w:rsidRPr="00B244C4">
        <w:t>8</w:t>
      </w:r>
      <w:r w:rsidR="00725C45" w:rsidRPr="00B244C4">
        <w:t>/0</w:t>
      </w:r>
      <w:r w:rsidR="001E0DFD" w:rsidRPr="00B244C4">
        <w:t>5</w:t>
      </w:r>
      <w:r w:rsidR="00725C45" w:rsidRPr="00B244C4">
        <w:t xml:space="preserve">/2022 avant 12h00 </w:t>
      </w:r>
      <w:r w:rsidRPr="00ED1046">
        <w:t>sur support numérique avec des fichiers lisibles p</w:t>
      </w:r>
      <w:r w:rsidR="0021223D" w:rsidRPr="00ED1046">
        <w:t xml:space="preserve">ar Microsoft </w:t>
      </w:r>
      <w:r w:rsidR="0021223D" w:rsidRPr="002F706E">
        <w:rPr>
          <w:szCs w:val="20"/>
        </w:rPr>
        <w:t>Office version 2016</w:t>
      </w:r>
      <w:r w:rsidR="00D37F4C" w:rsidRPr="002F706E">
        <w:rPr>
          <w:szCs w:val="20"/>
        </w:rPr>
        <w:t xml:space="preserve"> </w:t>
      </w:r>
      <w:r w:rsidR="00D37F4C" w:rsidRPr="002F706E">
        <w:rPr>
          <w:b/>
          <w:szCs w:val="20"/>
        </w:rPr>
        <w:t xml:space="preserve">préférentiellement via PLACE ou à défaut, par courriel à l’ensemble des points de contacts identifiés ci-après : </w:t>
      </w:r>
    </w:p>
    <w:p w14:paraId="2A956273" w14:textId="77777777" w:rsidR="002F706E" w:rsidRPr="00ED1046" w:rsidRDefault="002F706E" w:rsidP="002F706E">
      <w:pPr>
        <w:pStyle w:val="ParagrapheModle"/>
      </w:pPr>
    </w:p>
    <w:tbl>
      <w:tblPr>
        <w:tblStyle w:val="Grilledutableau"/>
        <w:tblW w:w="0" w:type="auto"/>
        <w:tblInd w:w="108" w:type="dxa"/>
        <w:tblLook w:val="04A0" w:firstRow="1" w:lastRow="0" w:firstColumn="1" w:lastColumn="0" w:noHBand="0" w:noVBand="1"/>
      </w:tblPr>
      <w:tblGrid>
        <w:gridCol w:w="4497"/>
        <w:gridCol w:w="4605"/>
      </w:tblGrid>
      <w:tr w:rsidR="00D37F4C" w:rsidRPr="00ED1046" w14:paraId="246D83BA" w14:textId="77777777" w:rsidTr="004D645B">
        <w:tc>
          <w:tcPr>
            <w:tcW w:w="4497" w:type="dxa"/>
            <w:shd w:val="clear" w:color="auto" w:fill="D9D9D9" w:themeFill="background1" w:themeFillShade="D9"/>
          </w:tcPr>
          <w:p w14:paraId="7BAC1D85" w14:textId="77777777" w:rsidR="00D37F4C" w:rsidRPr="00ED1046" w:rsidRDefault="00D37F4C" w:rsidP="00F147B3">
            <w:pPr>
              <w:pStyle w:val="Tableau1"/>
              <w:rPr>
                <w:rFonts w:ascii="Arial" w:hAnsi="Arial" w:cs="Arial"/>
              </w:rPr>
            </w:pPr>
            <w:r w:rsidRPr="00ED1046">
              <w:rPr>
                <w:rFonts w:ascii="Arial" w:hAnsi="Arial" w:cs="Arial"/>
              </w:rPr>
              <w:t>Référents Achats</w:t>
            </w:r>
          </w:p>
        </w:tc>
        <w:tc>
          <w:tcPr>
            <w:tcW w:w="4605" w:type="dxa"/>
            <w:shd w:val="clear" w:color="auto" w:fill="D9D9D9" w:themeFill="background1" w:themeFillShade="D9"/>
          </w:tcPr>
          <w:p w14:paraId="14F55FEB" w14:textId="77777777" w:rsidR="00D37F4C" w:rsidRPr="00ED1046" w:rsidRDefault="00D37F4C" w:rsidP="00F147B3">
            <w:pPr>
              <w:pStyle w:val="Tableau1"/>
              <w:rPr>
                <w:rFonts w:ascii="Arial" w:hAnsi="Arial" w:cs="Arial"/>
              </w:rPr>
            </w:pPr>
            <w:r w:rsidRPr="00ED1046">
              <w:rPr>
                <w:rFonts w:ascii="Arial" w:hAnsi="Arial" w:cs="Arial"/>
              </w:rPr>
              <w:t>Référent technique</w:t>
            </w:r>
          </w:p>
        </w:tc>
      </w:tr>
      <w:tr w:rsidR="00D37F4C" w:rsidRPr="00ED1046" w14:paraId="34B6F749" w14:textId="77777777" w:rsidTr="004D645B">
        <w:tc>
          <w:tcPr>
            <w:tcW w:w="4497" w:type="dxa"/>
          </w:tcPr>
          <w:p w14:paraId="44D716B5" w14:textId="77777777" w:rsidR="00D17298" w:rsidRPr="00B244C4" w:rsidRDefault="00D17298" w:rsidP="00D17298">
            <w:pPr>
              <w:pStyle w:val="Attachesuite"/>
              <w:ind w:left="0"/>
              <w:jc w:val="left"/>
              <w:rPr>
                <w:rFonts w:ascii="Arial" w:hAnsi="Arial" w:cs="Arial"/>
                <w:i/>
                <w:smallCaps/>
                <w:noProof/>
              </w:rPr>
            </w:pPr>
            <w:r w:rsidRPr="00ED1046">
              <w:rPr>
                <w:rFonts w:ascii="Arial" w:hAnsi="Arial" w:cs="Arial"/>
                <w:i/>
                <w:smallCaps/>
                <w:noProof/>
              </w:rPr>
              <w:t xml:space="preserve">SACN </w:t>
            </w:r>
            <w:r w:rsidRPr="00B244C4">
              <w:rPr>
                <w:rFonts w:ascii="Arial" w:hAnsi="Arial" w:cs="Arial"/>
                <w:i/>
                <w:smallCaps/>
                <w:noProof/>
              </w:rPr>
              <w:t>LIGNIER Delphine</w:t>
            </w:r>
          </w:p>
          <w:p w14:paraId="0A8F042F" w14:textId="77777777" w:rsidR="00D17298" w:rsidRPr="00B244C4" w:rsidRDefault="00D17298" w:rsidP="00D17298">
            <w:pPr>
              <w:pStyle w:val="Attachesuite"/>
              <w:ind w:left="0"/>
              <w:jc w:val="left"/>
              <w:rPr>
                <w:rFonts w:ascii="Arial" w:hAnsi="Arial" w:cs="Arial"/>
                <w:i/>
                <w:smallCaps/>
                <w:noProof/>
              </w:rPr>
            </w:pPr>
            <w:r w:rsidRPr="00B244C4">
              <w:rPr>
                <w:rFonts w:ascii="Arial" w:hAnsi="Arial" w:cs="Arial"/>
                <w:i/>
                <w:smallCaps/>
                <w:noProof/>
              </w:rPr>
              <w:t>Tel : 01.73.95.32.30</w:t>
            </w:r>
          </w:p>
          <w:p w14:paraId="2BA03E2A" w14:textId="77777777" w:rsidR="00D17298" w:rsidRPr="00B244C4" w:rsidRDefault="003558DF" w:rsidP="00D17298">
            <w:pPr>
              <w:pStyle w:val="Attachesuite"/>
              <w:ind w:left="0"/>
              <w:jc w:val="left"/>
              <w:rPr>
                <w:rStyle w:val="Lienhypertexte"/>
                <w:rFonts w:ascii="Arial" w:hAnsi="Arial" w:cs="Arial"/>
                <w:i/>
                <w:noProof/>
              </w:rPr>
            </w:pPr>
            <w:hyperlink r:id="rId17" w:history="1">
              <w:r w:rsidR="00D17298" w:rsidRPr="00B244C4">
                <w:rPr>
                  <w:rStyle w:val="Lienhypertexte"/>
                  <w:rFonts w:ascii="Arial" w:hAnsi="Arial" w:cs="Arial"/>
                  <w:i/>
                  <w:noProof/>
                </w:rPr>
                <w:t>delphine.lignier@intradef.gouv.fr</w:t>
              </w:r>
            </w:hyperlink>
          </w:p>
          <w:p w14:paraId="3D7DA8D9" w14:textId="6689B790" w:rsidR="00D17298" w:rsidRPr="00B244C4" w:rsidRDefault="00D17298" w:rsidP="00D17298">
            <w:pPr>
              <w:pStyle w:val="Attachesuite"/>
              <w:ind w:left="0"/>
              <w:jc w:val="left"/>
              <w:rPr>
                <w:rFonts w:ascii="Arial" w:hAnsi="Arial" w:cs="Arial"/>
                <w:i/>
                <w:noProof/>
              </w:rPr>
            </w:pPr>
            <w:r w:rsidRPr="00B244C4">
              <w:rPr>
                <w:rFonts w:ascii="Arial" w:hAnsi="Arial" w:cs="Arial"/>
                <w:i/>
                <w:noProof/>
              </w:rPr>
              <w:t>S</w:t>
            </w:r>
            <w:r w:rsidR="00841D7B">
              <w:rPr>
                <w:rFonts w:ascii="Arial" w:hAnsi="Arial" w:cs="Arial"/>
                <w:i/>
                <w:noProof/>
              </w:rPr>
              <w:t>GT</w:t>
            </w:r>
            <w:r w:rsidRPr="00B244C4">
              <w:rPr>
                <w:rFonts w:ascii="Arial" w:hAnsi="Arial" w:cs="Arial"/>
                <w:i/>
                <w:noProof/>
              </w:rPr>
              <w:t xml:space="preserve"> MAIRE Kévin</w:t>
            </w:r>
          </w:p>
          <w:p w14:paraId="18C373A3" w14:textId="77777777" w:rsidR="00D17298" w:rsidRPr="00B244C4" w:rsidRDefault="00D17298" w:rsidP="00D17298">
            <w:pPr>
              <w:pStyle w:val="Attachesuite"/>
              <w:ind w:left="0"/>
              <w:jc w:val="left"/>
              <w:rPr>
                <w:rFonts w:ascii="Arial" w:hAnsi="Arial" w:cs="Arial"/>
                <w:i/>
                <w:smallCaps/>
                <w:noProof/>
              </w:rPr>
            </w:pPr>
            <w:r w:rsidRPr="00B244C4">
              <w:rPr>
                <w:rFonts w:ascii="Arial" w:hAnsi="Arial" w:cs="Arial"/>
                <w:i/>
                <w:smallCaps/>
                <w:noProof/>
              </w:rPr>
              <w:t>Tel : 01.73.95.15.33</w:t>
            </w:r>
          </w:p>
          <w:p w14:paraId="35A782D5" w14:textId="2D50657F" w:rsidR="00D37F4C" w:rsidRPr="00B244C4" w:rsidRDefault="003558DF" w:rsidP="00D17298">
            <w:pPr>
              <w:pStyle w:val="Attachesuite"/>
              <w:ind w:left="0"/>
              <w:jc w:val="left"/>
              <w:rPr>
                <w:rStyle w:val="Lienhypertexte"/>
                <w:rFonts w:ascii="Arial" w:hAnsi="Arial" w:cs="Arial"/>
                <w:i/>
                <w:noProof/>
              </w:rPr>
            </w:pPr>
            <w:hyperlink r:id="rId18" w:history="1">
              <w:r w:rsidR="00B244C4" w:rsidRPr="00B244C4">
                <w:rPr>
                  <w:rStyle w:val="Lienhypertexte"/>
                  <w:rFonts w:ascii="Arial" w:hAnsi="Arial" w:cs="Arial"/>
                  <w:i/>
                  <w:noProof/>
                </w:rPr>
                <w:t>kevin-y.maire@intradef.gouv.fr</w:t>
              </w:r>
            </w:hyperlink>
          </w:p>
          <w:p w14:paraId="5718FDD5" w14:textId="77777777" w:rsidR="00B244C4" w:rsidRPr="00B244C4" w:rsidRDefault="00B244C4" w:rsidP="00B244C4">
            <w:pPr>
              <w:pStyle w:val="Attachesuite"/>
              <w:ind w:left="0"/>
              <w:jc w:val="left"/>
              <w:rPr>
                <w:rFonts w:ascii="Arial" w:hAnsi="Arial" w:cs="Arial"/>
                <w:i/>
                <w:noProof/>
              </w:rPr>
            </w:pPr>
            <w:r w:rsidRPr="00B244C4">
              <w:rPr>
                <w:rFonts w:ascii="Arial" w:hAnsi="Arial" w:cs="Arial"/>
                <w:i/>
                <w:noProof/>
              </w:rPr>
              <w:t>CRC2 JACQUOT Aude</w:t>
            </w:r>
          </w:p>
          <w:p w14:paraId="74CEAEBD" w14:textId="77777777" w:rsidR="00B244C4" w:rsidRPr="00B244C4" w:rsidRDefault="00B244C4" w:rsidP="00B244C4">
            <w:pPr>
              <w:pStyle w:val="Attachesuite"/>
              <w:ind w:left="0"/>
              <w:jc w:val="left"/>
              <w:rPr>
                <w:rFonts w:ascii="Arial" w:hAnsi="Arial" w:cs="Arial"/>
                <w:i/>
                <w:smallCaps/>
                <w:noProof/>
              </w:rPr>
            </w:pPr>
            <w:r w:rsidRPr="00B244C4">
              <w:rPr>
                <w:rFonts w:ascii="Arial" w:hAnsi="Arial" w:cs="Arial"/>
                <w:i/>
                <w:smallCaps/>
                <w:noProof/>
              </w:rPr>
              <w:t>Tel : 01.73.95.30.27</w:t>
            </w:r>
          </w:p>
          <w:p w14:paraId="73F2F39A" w14:textId="417ABCBC" w:rsidR="00B244C4" w:rsidRPr="00B244C4" w:rsidRDefault="003558DF" w:rsidP="00D17298">
            <w:pPr>
              <w:pStyle w:val="Attachesuite"/>
              <w:ind w:left="0"/>
              <w:jc w:val="left"/>
              <w:rPr>
                <w:rFonts w:ascii="Arial" w:hAnsi="Arial" w:cs="Arial"/>
                <w:i/>
                <w:noProof/>
                <w:sz w:val="16"/>
              </w:rPr>
            </w:pPr>
            <w:hyperlink r:id="rId19" w:history="1">
              <w:r w:rsidR="00B244C4" w:rsidRPr="00B244C4">
                <w:rPr>
                  <w:rStyle w:val="Lienhypertexte"/>
                  <w:rFonts w:ascii="Arial" w:hAnsi="Arial" w:cs="Arial"/>
                  <w:i/>
                  <w:noProof/>
                </w:rPr>
                <w:t>aude.jacquot@intradef.gouv.fr</w:t>
              </w:r>
            </w:hyperlink>
          </w:p>
        </w:tc>
        <w:tc>
          <w:tcPr>
            <w:tcW w:w="4605" w:type="dxa"/>
          </w:tcPr>
          <w:p w14:paraId="6663091D" w14:textId="754F9285" w:rsidR="00D17298" w:rsidRPr="00ED1046" w:rsidRDefault="00D17298" w:rsidP="00D17298">
            <w:pPr>
              <w:pStyle w:val="Attachesuite"/>
              <w:ind w:left="0"/>
              <w:jc w:val="left"/>
              <w:rPr>
                <w:rFonts w:ascii="Arial" w:hAnsi="Arial" w:cs="Arial"/>
                <w:i/>
                <w:smallCaps/>
                <w:noProof/>
              </w:rPr>
            </w:pPr>
            <w:r w:rsidRPr="00ED1046">
              <w:rPr>
                <w:rFonts w:ascii="Arial" w:hAnsi="Arial" w:cs="Arial"/>
                <w:i/>
                <w:smallCaps/>
                <w:noProof/>
              </w:rPr>
              <w:t>Col BARILLÈRE Laurent</w:t>
            </w:r>
          </w:p>
          <w:p w14:paraId="00618876" w14:textId="77777777" w:rsidR="00D17298" w:rsidRPr="00ED1046" w:rsidRDefault="00D17298" w:rsidP="00D17298">
            <w:pPr>
              <w:pStyle w:val="Attachesuite"/>
              <w:ind w:left="0"/>
              <w:jc w:val="left"/>
              <w:rPr>
                <w:rFonts w:ascii="Arial" w:hAnsi="Arial" w:cs="Arial"/>
                <w:i/>
                <w:smallCaps/>
                <w:noProof/>
              </w:rPr>
            </w:pPr>
            <w:r w:rsidRPr="00ED1046">
              <w:rPr>
                <w:rFonts w:ascii="Arial" w:hAnsi="Arial" w:cs="Arial"/>
                <w:i/>
                <w:smallCaps/>
                <w:noProof/>
              </w:rPr>
              <w:t>Tel : 09.88.68.28.35</w:t>
            </w:r>
          </w:p>
          <w:p w14:paraId="38BCD210" w14:textId="77777777" w:rsidR="00D17298" w:rsidRPr="00ED1046" w:rsidRDefault="003558DF" w:rsidP="00D17298">
            <w:pPr>
              <w:pStyle w:val="Attachesuite"/>
              <w:ind w:left="0"/>
              <w:jc w:val="left"/>
              <w:rPr>
                <w:rFonts w:ascii="Arial" w:hAnsi="Arial" w:cs="Arial"/>
                <w:i/>
                <w:noProof/>
              </w:rPr>
            </w:pPr>
            <w:hyperlink r:id="rId20" w:history="1">
              <w:r w:rsidR="00D17298" w:rsidRPr="00ED1046">
                <w:rPr>
                  <w:rStyle w:val="Lienhypertexte"/>
                  <w:rFonts w:ascii="Arial" w:hAnsi="Arial" w:cs="Arial"/>
                  <w:i/>
                  <w:noProof/>
                </w:rPr>
                <w:t>laurent.barillere@intradef.gouv.fr</w:t>
              </w:r>
            </w:hyperlink>
          </w:p>
          <w:p w14:paraId="3B5E88E8" w14:textId="0906D697" w:rsidR="00D37F4C" w:rsidRPr="00ED1046" w:rsidRDefault="00D37F4C" w:rsidP="004D645B">
            <w:pPr>
              <w:pStyle w:val="Tableau2"/>
              <w:rPr>
                <w:rFonts w:ascii="Arial" w:hAnsi="Arial" w:cs="Arial"/>
                <w:sz w:val="20"/>
                <w:szCs w:val="20"/>
              </w:rPr>
            </w:pPr>
          </w:p>
        </w:tc>
      </w:tr>
    </w:tbl>
    <w:p w14:paraId="6A397E8A" w14:textId="77777777" w:rsidR="005325E7" w:rsidRPr="00ED1046" w:rsidRDefault="005325E7" w:rsidP="002F706E">
      <w:pPr>
        <w:pStyle w:val="ParagrapheModle"/>
      </w:pPr>
    </w:p>
    <w:p w14:paraId="3AB857DD" w14:textId="77777777" w:rsidR="005325E7" w:rsidRPr="00ED1046" w:rsidRDefault="005325E7" w:rsidP="002F706E">
      <w:pPr>
        <w:pStyle w:val="ParagrapheModle"/>
      </w:pPr>
      <w:r w:rsidRPr="00ED1046">
        <w:t>Les réponses sont attendues si possible en français ou à défaut en anglais.</w:t>
      </w:r>
    </w:p>
    <w:p w14:paraId="205631E2" w14:textId="77777777" w:rsidR="002F706E" w:rsidRDefault="002F706E" w:rsidP="002F706E">
      <w:pPr>
        <w:pStyle w:val="ParagrapheModle"/>
      </w:pPr>
    </w:p>
    <w:p w14:paraId="4D0F8A0F" w14:textId="4C2ED25A" w:rsidR="00D37F4C" w:rsidRDefault="00D37F4C" w:rsidP="002F706E">
      <w:pPr>
        <w:pStyle w:val="ParagrapheModle"/>
      </w:pPr>
      <w:r w:rsidRPr="00ED1046">
        <w:t>Les éventuelles questions et demandes de précisions pourront être transmises préférentiellement via PLACE ou à défaut, à l’ensemble des points de contact identifiés </w:t>
      </w:r>
      <w:r w:rsidRPr="00ED1046">
        <w:rPr>
          <w:i/>
        </w:rPr>
        <w:t xml:space="preserve">supra. </w:t>
      </w:r>
      <w:r w:rsidRPr="00ED1046">
        <w:t xml:space="preserve">Les opérateurs économiques intéressés pour recevoir les éventuelles réponses apportées par le service à d’autres opérateurs, lorsque ces réponses sont de portée générale, sont invités à se signaler aux contacts listés </w:t>
      </w:r>
      <w:r w:rsidRPr="00ED1046">
        <w:rPr>
          <w:i/>
        </w:rPr>
        <w:t>supra</w:t>
      </w:r>
      <w:r w:rsidRPr="00ED1046">
        <w:t>.</w:t>
      </w:r>
    </w:p>
    <w:p w14:paraId="3B48948C" w14:textId="77777777" w:rsidR="002F706E" w:rsidRPr="00ED1046" w:rsidRDefault="002F706E" w:rsidP="002F706E">
      <w:pPr>
        <w:pStyle w:val="ParagrapheModle"/>
      </w:pPr>
    </w:p>
    <w:p w14:paraId="683033F1" w14:textId="3AE19B06" w:rsidR="005325E7" w:rsidRDefault="00725C45" w:rsidP="002F706E">
      <w:pPr>
        <w:pStyle w:val="Titre2"/>
        <w:spacing w:before="0" w:after="0"/>
        <w:rPr>
          <w:rFonts w:ascii="Arial" w:hAnsi="Arial" w:cs="Arial"/>
        </w:rPr>
      </w:pPr>
      <w:bookmarkStart w:id="11" w:name="_Toc90466963"/>
      <w:r w:rsidRPr="00ED1046">
        <w:rPr>
          <w:rFonts w:ascii="Arial" w:hAnsi="Arial" w:cs="Arial"/>
        </w:rPr>
        <w:t>Nommage utilisé pour les documents de nature électronique</w:t>
      </w:r>
      <w:bookmarkEnd w:id="11"/>
    </w:p>
    <w:p w14:paraId="36A1F2F2" w14:textId="77777777" w:rsidR="002F706E" w:rsidRPr="002F706E" w:rsidRDefault="002F706E" w:rsidP="002F706E">
      <w:pPr>
        <w:pStyle w:val="ParagrapheModle"/>
      </w:pPr>
    </w:p>
    <w:p w14:paraId="1C45A43B" w14:textId="5C5C8843" w:rsidR="005325E7" w:rsidRDefault="005325E7" w:rsidP="002F706E">
      <w:pPr>
        <w:pStyle w:val="Titre"/>
        <w:spacing w:before="0" w:after="0"/>
      </w:pPr>
      <w:r w:rsidRPr="00ED1046">
        <w:t>Nommage utilisé pour les documents de nature électronique</w:t>
      </w:r>
      <w:r w:rsidR="005E1391" w:rsidRPr="00ED1046">
        <w:t> :</w:t>
      </w:r>
    </w:p>
    <w:p w14:paraId="64E44D00" w14:textId="77777777" w:rsidR="002F706E" w:rsidRPr="002F706E" w:rsidRDefault="002F706E" w:rsidP="002F706E"/>
    <w:p w14:paraId="36BA32B1" w14:textId="77777777" w:rsidR="005325E7" w:rsidRPr="00ED1046" w:rsidRDefault="005325E7" w:rsidP="002F706E">
      <w:pPr>
        <w:pStyle w:val="ParagrapheModle"/>
      </w:pPr>
      <w:r w:rsidRPr="00ED1046">
        <w:t>Il est conseillé de nommer les fichiers transmis de la manière suivante</w:t>
      </w:r>
      <w:r w:rsidR="005E1391" w:rsidRPr="00ED1046">
        <w:t> </w:t>
      </w:r>
      <w:r w:rsidRPr="00ED1046">
        <w:t xml:space="preserve">: </w:t>
      </w:r>
      <w:proofErr w:type="spellStart"/>
      <w:r w:rsidRPr="00ED1046">
        <w:t>date_protection_émetteur_titre.xxx</w:t>
      </w:r>
      <w:proofErr w:type="spellEnd"/>
    </w:p>
    <w:p w14:paraId="2037802D" w14:textId="172B6381" w:rsidR="005325E7" w:rsidRDefault="005E1391" w:rsidP="002F706E">
      <w:pPr>
        <w:pStyle w:val="ParagrapheModle"/>
      </w:pPr>
      <w:r w:rsidRPr="00ED1046">
        <w:t>A</w:t>
      </w:r>
      <w:r w:rsidR="005325E7" w:rsidRPr="00ED1046">
        <w:t>vec</w:t>
      </w:r>
      <w:r w:rsidRPr="00ED1046">
        <w:t> </w:t>
      </w:r>
      <w:r w:rsidR="005325E7" w:rsidRPr="00ED1046">
        <w:t>:</w:t>
      </w:r>
    </w:p>
    <w:p w14:paraId="769511FE" w14:textId="77777777" w:rsidR="002F706E" w:rsidRPr="00ED1046" w:rsidRDefault="002F706E" w:rsidP="002F706E">
      <w:pPr>
        <w:pStyle w:val="ParagrapheModle"/>
      </w:pPr>
    </w:p>
    <w:p w14:paraId="0C3D09F4" w14:textId="77777777" w:rsidR="005325E7" w:rsidRPr="00ED1046" w:rsidRDefault="005325E7" w:rsidP="002F706E">
      <w:pPr>
        <w:pStyle w:val="Paragraphemodle2"/>
        <w:spacing w:before="0" w:after="0"/>
        <w:rPr>
          <w:rFonts w:ascii="Arial" w:hAnsi="Arial" w:cs="Arial"/>
        </w:rPr>
      </w:pPr>
      <w:proofErr w:type="gramStart"/>
      <w:r w:rsidRPr="00ED1046">
        <w:rPr>
          <w:rFonts w:ascii="Arial" w:hAnsi="Arial" w:cs="Arial"/>
        </w:rPr>
        <w:t>date</w:t>
      </w:r>
      <w:proofErr w:type="gramEnd"/>
      <w:r w:rsidRPr="00ED1046">
        <w:rPr>
          <w:rFonts w:ascii="Arial" w:hAnsi="Arial" w:cs="Arial"/>
        </w:rPr>
        <w:t xml:space="preserve"> : celle du document au format anglo-saxon (par exemple, le 15 juin 2019 sera transcrit dans le nommage sous la forme : 20190615)</w:t>
      </w:r>
    </w:p>
    <w:p w14:paraId="1CB393AF" w14:textId="77777777" w:rsidR="005325E7" w:rsidRPr="00ED1046" w:rsidRDefault="005325E7" w:rsidP="005325E7">
      <w:pPr>
        <w:pStyle w:val="Paragraphemodle2"/>
        <w:rPr>
          <w:rFonts w:ascii="Arial" w:hAnsi="Arial" w:cs="Arial"/>
        </w:rPr>
      </w:pPr>
      <w:proofErr w:type="gramStart"/>
      <w:r w:rsidRPr="00ED1046">
        <w:rPr>
          <w:rFonts w:ascii="Arial" w:hAnsi="Arial" w:cs="Arial"/>
        </w:rPr>
        <w:t>protection</w:t>
      </w:r>
      <w:proofErr w:type="gramEnd"/>
      <w:r w:rsidRPr="00ED1046">
        <w:rPr>
          <w:rFonts w:ascii="Arial" w:hAnsi="Arial" w:cs="Arial"/>
        </w:rPr>
        <w:t xml:space="preserve"> : indiquer systématiquement la mention « </w:t>
      </w:r>
      <w:proofErr w:type="spellStart"/>
      <w:r w:rsidRPr="00ED1046">
        <w:rPr>
          <w:rFonts w:ascii="Arial" w:hAnsi="Arial" w:cs="Arial"/>
        </w:rPr>
        <w:t>np</w:t>
      </w:r>
      <w:proofErr w:type="spellEnd"/>
      <w:r w:rsidRPr="00ED1046">
        <w:rPr>
          <w:rFonts w:ascii="Arial" w:hAnsi="Arial" w:cs="Arial"/>
        </w:rPr>
        <w:t> » qui signifie « non protégé »</w:t>
      </w:r>
    </w:p>
    <w:p w14:paraId="30356356" w14:textId="77777777" w:rsidR="005325E7" w:rsidRPr="00ED1046" w:rsidRDefault="005325E7" w:rsidP="005325E7">
      <w:pPr>
        <w:pStyle w:val="Paragraphemodle2"/>
        <w:rPr>
          <w:rFonts w:ascii="Arial" w:hAnsi="Arial" w:cs="Arial"/>
        </w:rPr>
      </w:pPr>
      <w:proofErr w:type="gramStart"/>
      <w:r w:rsidRPr="00ED1046">
        <w:rPr>
          <w:rFonts w:ascii="Arial" w:hAnsi="Arial" w:cs="Arial"/>
        </w:rPr>
        <w:t>émetteur</w:t>
      </w:r>
      <w:proofErr w:type="gramEnd"/>
      <w:r w:rsidRPr="00ED1046">
        <w:rPr>
          <w:rFonts w:ascii="Arial" w:hAnsi="Arial" w:cs="Arial"/>
        </w:rPr>
        <w:t xml:space="preserve"> : désigne la personne morale ou physique à l’origine du document, à savoir l’acronyme usuel de l’entreprise ou son nom complet </w:t>
      </w:r>
    </w:p>
    <w:p w14:paraId="0B30AE04" w14:textId="77777777" w:rsidR="005325E7" w:rsidRPr="00ED1046" w:rsidRDefault="005325E7" w:rsidP="005325E7">
      <w:pPr>
        <w:pStyle w:val="Paragraphemodle2"/>
        <w:rPr>
          <w:rFonts w:ascii="Arial" w:hAnsi="Arial" w:cs="Arial"/>
        </w:rPr>
      </w:pPr>
      <w:proofErr w:type="gramStart"/>
      <w:r w:rsidRPr="00ED1046">
        <w:rPr>
          <w:rFonts w:ascii="Arial" w:hAnsi="Arial" w:cs="Arial"/>
        </w:rPr>
        <w:t>titre</w:t>
      </w:r>
      <w:proofErr w:type="gramEnd"/>
      <w:r w:rsidRPr="00ED1046">
        <w:rPr>
          <w:rFonts w:ascii="Arial" w:hAnsi="Arial" w:cs="Arial"/>
        </w:rPr>
        <w:t xml:space="preserve"> : il s’agit de l’identification du document, sans utiliser le séparateur de champ « _ » ; (exemple : di-</w:t>
      </w:r>
      <w:proofErr w:type="spellStart"/>
      <w:r w:rsidRPr="00ED1046">
        <w:rPr>
          <w:rFonts w:ascii="Arial" w:hAnsi="Arial" w:cs="Arial"/>
        </w:rPr>
        <w:t>xxxx</w:t>
      </w:r>
      <w:proofErr w:type="spellEnd"/>
      <w:r w:rsidRPr="00ED1046">
        <w:rPr>
          <w:rFonts w:ascii="Arial" w:hAnsi="Arial" w:cs="Arial"/>
        </w:rPr>
        <w:t>-</w:t>
      </w:r>
      <w:proofErr w:type="spellStart"/>
      <w:r w:rsidRPr="00ED1046">
        <w:rPr>
          <w:rFonts w:ascii="Arial" w:hAnsi="Arial" w:cs="Arial"/>
        </w:rPr>
        <w:t>reponse-yyy</w:t>
      </w:r>
      <w:proofErr w:type="spellEnd"/>
      <w:r w:rsidRPr="00ED1046">
        <w:rPr>
          <w:rFonts w:ascii="Arial" w:hAnsi="Arial" w:cs="Arial"/>
        </w:rPr>
        <w:t xml:space="preserve"> pour la DI </w:t>
      </w:r>
      <w:proofErr w:type="spellStart"/>
      <w:r w:rsidRPr="00ED1046">
        <w:rPr>
          <w:rFonts w:ascii="Arial" w:hAnsi="Arial" w:cs="Arial"/>
        </w:rPr>
        <w:t>n°XXXXXX</w:t>
      </w:r>
      <w:proofErr w:type="spellEnd"/>
      <w:r w:rsidRPr="00ED1046">
        <w:rPr>
          <w:rFonts w:ascii="Arial" w:hAnsi="Arial" w:cs="Arial"/>
        </w:rPr>
        <w:t xml:space="preserve"> et sa </w:t>
      </w:r>
      <w:proofErr w:type="spellStart"/>
      <w:r w:rsidRPr="00ED1046">
        <w:rPr>
          <w:rFonts w:ascii="Arial" w:hAnsi="Arial" w:cs="Arial"/>
        </w:rPr>
        <w:t>reponse</w:t>
      </w:r>
      <w:proofErr w:type="spellEnd"/>
      <w:r w:rsidRPr="00ED1046">
        <w:rPr>
          <w:rFonts w:ascii="Arial" w:hAnsi="Arial" w:cs="Arial"/>
        </w:rPr>
        <w:t xml:space="preserve"> </w:t>
      </w:r>
      <w:proofErr w:type="spellStart"/>
      <w:r w:rsidRPr="00ED1046">
        <w:rPr>
          <w:rFonts w:ascii="Arial" w:hAnsi="Arial" w:cs="Arial"/>
        </w:rPr>
        <w:t>n°YYY</w:t>
      </w:r>
      <w:proofErr w:type="spellEnd"/>
      <w:r w:rsidRPr="00ED1046">
        <w:rPr>
          <w:rFonts w:ascii="Arial" w:hAnsi="Arial" w:cs="Arial"/>
        </w:rPr>
        <w:t>.</w:t>
      </w:r>
    </w:p>
    <w:p w14:paraId="659085C6" w14:textId="77777777" w:rsidR="005325E7" w:rsidRPr="00ED1046" w:rsidRDefault="005325E7" w:rsidP="005325E7">
      <w:pPr>
        <w:pStyle w:val="Paragraphemodle2"/>
        <w:rPr>
          <w:rFonts w:ascii="Arial" w:hAnsi="Arial" w:cs="Arial"/>
        </w:rPr>
      </w:pPr>
      <w:proofErr w:type="gramStart"/>
      <w:r w:rsidRPr="00ED1046">
        <w:rPr>
          <w:rFonts w:ascii="Arial" w:hAnsi="Arial" w:cs="Arial"/>
        </w:rPr>
        <w:t>xxx</w:t>
      </w:r>
      <w:proofErr w:type="gramEnd"/>
      <w:r w:rsidRPr="00ED1046">
        <w:rPr>
          <w:rFonts w:ascii="Arial" w:hAnsi="Arial" w:cs="Arial"/>
        </w:rPr>
        <w:t xml:space="preserve"> : extension utilisée (ex. : </w:t>
      </w:r>
      <w:proofErr w:type="spellStart"/>
      <w:r w:rsidRPr="00ED1046">
        <w:rPr>
          <w:rFonts w:ascii="Arial" w:hAnsi="Arial" w:cs="Arial"/>
        </w:rPr>
        <w:t>pdf</w:t>
      </w:r>
      <w:proofErr w:type="spellEnd"/>
      <w:r w:rsidRPr="00ED1046">
        <w:rPr>
          <w:rFonts w:ascii="Arial" w:hAnsi="Arial" w:cs="Arial"/>
        </w:rPr>
        <w:t>, doc, …)</w:t>
      </w:r>
    </w:p>
    <w:p w14:paraId="68A7AAAB" w14:textId="77777777" w:rsidR="002F706E" w:rsidRDefault="002F706E" w:rsidP="002F706E">
      <w:pPr>
        <w:pStyle w:val="ParagrapheModle"/>
      </w:pPr>
    </w:p>
    <w:p w14:paraId="7468F137" w14:textId="5F94A365" w:rsidR="00725C45" w:rsidRDefault="005325E7" w:rsidP="002F706E">
      <w:pPr>
        <w:pStyle w:val="ParagrapheModle"/>
      </w:pPr>
      <w:r w:rsidRPr="00ED1046">
        <w:t>Ci-après un exemple de nommage de document au format conseillé</w:t>
      </w:r>
      <w:r w:rsidR="005E1391" w:rsidRPr="00ED1046">
        <w:t> </w:t>
      </w:r>
      <w:r w:rsidRPr="00ED1046">
        <w:t>: 20190615_np_ societe_reponse_di1.pdf</w:t>
      </w:r>
    </w:p>
    <w:p w14:paraId="644D455D" w14:textId="77777777" w:rsidR="002F706E" w:rsidRPr="00ED1046" w:rsidRDefault="002F706E" w:rsidP="002F706E">
      <w:pPr>
        <w:pStyle w:val="ParagrapheModle"/>
      </w:pPr>
    </w:p>
    <w:p w14:paraId="509FCCF8" w14:textId="77777777" w:rsidR="00657287" w:rsidRPr="00ED1046" w:rsidRDefault="00657287" w:rsidP="002F706E">
      <w:pPr>
        <w:pStyle w:val="Titre2"/>
        <w:spacing w:before="0" w:after="0"/>
        <w:rPr>
          <w:rFonts w:ascii="Arial" w:hAnsi="Arial" w:cs="Arial"/>
        </w:rPr>
      </w:pPr>
      <w:bookmarkStart w:id="12" w:name="_Toc503539629"/>
      <w:bookmarkStart w:id="13" w:name="_Toc10818634"/>
      <w:bookmarkStart w:id="14" w:name="_Toc90466964"/>
      <w:r w:rsidRPr="00ED1046">
        <w:rPr>
          <w:rFonts w:ascii="Arial" w:hAnsi="Arial" w:cs="Arial"/>
        </w:rPr>
        <w:t>Exploitation des réponses</w:t>
      </w:r>
      <w:bookmarkEnd w:id="12"/>
      <w:bookmarkEnd w:id="13"/>
      <w:bookmarkEnd w:id="14"/>
    </w:p>
    <w:p w14:paraId="6EEDC609" w14:textId="77777777" w:rsidR="002F706E" w:rsidRDefault="002F706E" w:rsidP="002F706E">
      <w:pPr>
        <w:pStyle w:val="ParagrapheModle"/>
      </w:pPr>
    </w:p>
    <w:p w14:paraId="1D872B8D" w14:textId="09D93648" w:rsidR="00657287" w:rsidRDefault="00657287" w:rsidP="002F706E">
      <w:pPr>
        <w:pStyle w:val="ParagrapheModle"/>
      </w:pPr>
      <w:r w:rsidRPr="00ED1046">
        <w:t>L’exploitation de</w:t>
      </w:r>
      <w:r w:rsidR="00204685" w:rsidRPr="00ED1046">
        <w:t>s réponses sera faite par la PFAT</w:t>
      </w:r>
      <w:r w:rsidR="005452A0" w:rsidRPr="00ED1046">
        <w:t xml:space="preserve"> et une équipe étatique formée exclusivement de représentants du Ministère des Armées</w:t>
      </w:r>
      <w:r w:rsidR="00F147B3" w:rsidRPr="00ED1046">
        <w:t xml:space="preserve"> ainsi que, potentiellement, </w:t>
      </w:r>
      <w:r w:rsidR="00B712B9" w:rsidRPr="00ED1046">
        <w:t>du Ministère de la Transition Ecologique</w:t>
      </w:r>
      <w:r w:rsidR="00F147B3" w:rsidRPr="00ED1046">
        <w:t xml:space="preserve"> (Direction Générale de l’Aviation Civile – DGAC)</w:t>
      </w:r>
      <w:r w:rsidR="005452A0" w:rsidRPr="00ED1046">
        <w:t>.</w:t>
      </w:r>
    </w:p>
    <w:p w14:paraId="6D041B68" w14:textId="77777777" w:rsidR="002F706E" w:rsidRPr="00ED1046" w:rsidRDefault="002F706E" w:rsidP="002F706E">
      <w:pPr>
        <w:pStyle w:val="ParagrapheModle"/>
      </w:pPr>
    </w:p>
    <w:p w14:paraId="659E7173" w14:textId="5BFA945C" w:rsidR="005452A0" w:rsidRDefault="00E37D6A" w:rsidP="002F706E">
      <w:pPr>
        <w:pStyle w:val="ParagrapheModle"/>
      </w:pPr>
      <w:r w:rsidRPr="00ED1046">
        <w:t xml:space="preserve">La </w:t>
      </w:r>
      <w:r w:rsidR="00EF05E6" w:rsidRPr="00ED1046">
        <w:t xml:space="preserve">PFAT disposant d’un contrat d’assistance à maîtrise d’ouvrage avec OSAC, cette entité pourra </w:t>
      </w:r>
      <w:r w:rsidR="00F147B3" w:rsidRPr="00ED1046">
        <w:t xml:space="preserve">de plus </w:t>
      </w:r>
      <w:r w:rsidR="00EF05E6" w:rsidRPr="00ED1046">
        <w:t xml:space="preserve">l’appuyer dans l’exploitation des réponses. </w:t>
      </w:r>
    </w:p>
    <w:p w14:paraId="371A6610" w14:textId="77777777" w:rsidR="002F706E" w:rsidRPr="00ED1046" w:rsidRDefault="002F706E" w:rsidP="002F706E">
      <w:pPr>
        <w:pStyle w:val="ParagrapheModle"/>
      </w:pPr>
    </w:p>
    <w:p w14:paraId="0A732F95" w14:textId="2E985F88" w:rsidR="00657287" w:rsidRDefault="00657287" w:rsidP="002F706E">
      <w:pPr>
        <w:pStyle w:val="ParagrapheModle"/>
      </w:pPr>
      <w:r w:rsidRPr="00ED1046">
        <w:t>Il pourra être proposé aux entreprises qui auront répondu de faire une présentation</w:t>
      </w:r>
      <w:r w:rsidR="00EF05E6" w:rsidRPr="00ED1046">
        <w:t xml:space="preserve"> de leurs réponses.</w:t>
      </w:r>
    </w:p>
    <w:p w14:paraId="2695B315" w14:textId="77777777" w:rsidR="002F706E" w:rsidRPr="00ED1046" w:rsidRDefault="002F706E" w:rsidP="002F706E">
      <w:pPr>
        <w:pStyle w:val="ParagrapheModle"/>
      </w:pPr>
    </w:p>
    <w:p w14:paraId="7FF522B1" w14:textId="3F5F9C8B" w:rsidR="00657287" w:rsidRDefault="00657287" w:rsidP="002F706E">
      <w:pPr>
        <w:pStyle w:val="ParagrapheModle"/>
      </w:pPr>
      <w:r w:rsidRPr="00ED1046">
        <w:t xml:space="preserve">Les présentations pourront avoir lieu soit </w:t>
      </w:r>
      <w:r w:rsidR="00204685" w:rsidRPr="00ED1046">
        <w:t>dans les locaux de la PFAT</w:t>
      </w:r>
      <w:r w:rsidRPr="00ED1046">
        <w:t xml:space="preserve"> à </w:t>
      </w:r>
      <w:r w:rsidR="00204685" w:rsidRPr="00ED1046">
        <w:t>Vélizy-Villacoublay</w:t>
      </w:r>
      <w:r w:rsidRPr="00ED1046">
        <w:t>, soit dans les locaux des entreprises</w:t>
      </w:r>
      <w:r w:rsidR="00306D10" w:rsidRPr="00ED1046">
        <w:t xml:space="preserve">, soit en </w:t>
      </w:r>
      <w:r w:rsidR="00D37F4C" w:rsidRPr="00ED1046">
        <w:t>audio ou visioconférence, selon les conditions sanitaires en vigueur.</w:t>
      </w:r>
    </w:p>
    <w:p w14:paraId="520565E0" w14:textId="77777777" w:rsidR="002F706E" w:rsidRPr="00ED1046" w:rsidRDefault="002F706E" w:rsidP="002F706E">
      <w:pPr>
        <w:pStyle w:val="ParagrapheModle"/>
      </w:pPr>
    </w:p>
    <w:p w14:paraId="7A40F003" w14:textId="0BC0F330" w:rsidR="00657287" w:rsidRDefault="00657287" w:rsidP="002F706E">
      <w:pPr>
        <w:pStyle w:val="Titre2"/>
        <w:spacing w:before="0" w:after="0"/>
        <w:rPr>
          <w:rFonts w:ascii="Arial" w:hAnsi="Arial" w:cs="Arial"/>
        </w:rPr>
      </w:pPr>
      <w:bookmarkStart w:id="15" w:name="_Toc503539630"/>
      <w:bookmarkStart w:id="16" w:name="_Toc10818635"/>
      <w:bookmarkStart w:id="17" w:name="_Toc90466965"/>
      <w:r w:rsidRPr="00ED1046">
        <w:rPr>
          <w:rFonts w:ascii="Arial" w:hAnsi="Arial" w:cs="Arial"/>
        </w:rPr>
        <w:t>Sécurité – Protection des Informations</w:t>
      </w:r>
      <w:bookmarkEnd w:id="15"/>
      <w:bookmarkEnd w:id="16"/>
      <w:bookmarkEnd w:id="17"/>
    </w:p>
    <w:p w14:paraId="043E3AFA" w14:textId="77777777" w:rsidR="002F706E" w:rsidRPr="002F706E" w:rsidRDefault="002F706E" w:rsidP="002F706E">
      <w:pPr>
        <w:pStyle w:val="ParagrapheModle"/>
      </w:pPr>
    </w:p>
    <w:p w14:paraId="28448BEB" w14:textId="51EA0332" w:rsidR="00657287" w:rsidRDefault="00657287" w:rsidP="002F706E">
      <w:pPr>
        <w:pStyle w:val="ParagrapheModle"/>
      </w:pPr>
      <w:r w:rsidRPr="00ED1046">
        <w:t>La</w:t>
      </w:r>
      <w:r w:rsidR="00204685" w:rsidRPr="00ED1046">
        <w:t xml:space="preserve"> PFAT</w:t>
      </w:r>
      <w:r w:rsidRPr="00ED1046">
        <w:t xml:space="preserve"> s'engage à ne communiqu</w:t>
      </w:r>
      <w:r w:rsidR="00FE5FB4" w:rsidRPr="00ED1046">
        <w:t xml:space="preserve">er les éléments de réponses </w:t>
      </w:r>
      <w:r w:rsidR="00306D10" w:rsidRPr="00ED1046">
        <w:t xml:space="preserve">fournis par chaque société qu'aux </w:t>
      </w:r>
      <w:r w:rsidRPr="00ED1046">
        <w:t xml:space="preserve">personnels </w:t>
      </w:r>
      <w:r w:rsidR="00E23812" w:rsidRPr="00ED1046">
        <w:t xml:space="preserve">du Ministère des Armées, du Ministère de la Transition Ecologique, d’OSAC </w:t>
      </w:r>
      <w:r w:rsidRPr="00ED1046">
        <w:t>ayant besoin d'en connaître.</w:t>
      </w:r>
    </w:p>
    <w:p w14:paraId="19898735" w14:textId="77777777" w:rsidR="002F706E" w:rsidRPr="00ED1046" w:rsidRDefault="002F706E" w:rsidP="002F706E">
      <w:pPr>
        <w:pStyle w:val="ParagrapheModle"/>
      </w:pPr>
    </w:p>
    <w:p w14:paraId="68B86E57" w14:textId="072A72C6" w:rsidR="00657287" w:rsidRDefault="00657287" w:rsidP="002F706E">
      <w:pPr>
        <w:pStyle w:val="ParagrapheModle"/>
      </w:pPr>
      <w:r w:rsidRPr="00ED1046">
        <w:lastRenderedPageBreak/>
        <w:t>Par ailleurs, si l'entreprise souhaite communiquer à l'administration des informations confidentielles, celles-ci seront regroupées dans une annexe dûment identifiée. L'entreprise devra alors préciser la nature exacte de la restriction d'utilisation associée qu'elle so</w:t>
      </w:r>
      <w:r w:rsidR="00204685" w:rsidRPr="00ED1046">
        <w:t>uhaite voir appliquer par la PFAT</w:t>
      </w:r>
      <w:r w:rsidRPr="00ED1046">
        <w:t>.</w:t>
      </w:r>
    </w:p>
    <w:p w14:paraId="0281C1C4" w14:textId="77777777" w:rsidR="002F706E" w:rsidRPr="00ED1046" w:rsidRDefault="002F706E" w:rsidP="002F706E">
      <w:pPr>
        <w:pStyle w:val="ParagrapheModle"/>
      </w:pPr>
    </w:p>
    <w:p w14:paraId="066DF3C0" w14:textId="518F08E9" w:rsidR="004E11C1" w:rsidRDefault="00204685" w:rsidP="002F706E">
      <w:pPr>
        <w:pStyle w:val="ParagrapheModle"/>
      </w:pPr>
      <w:r w:rsidRPr="00ED1046">
        <w:t>La PFAT</w:t>
      </w:r>
      <w:r w:rsidR="00657287" w:rsidRPr="00ED1046">
        <w:t xml:space="preserve"> </w:t>
      </w:r>
      <w:r w:rsidR="00DC2708" w:rsidRPr="00ED1046">
        <w:t>s’engage à veiller</w:t>
      </w:r>
      <w:r w:rsidR="00657287" w:rsidRPr="00ED1046">
        <w:t xml:space="preserve"> alors à la protection de ces informations.</w:t>
      </w:r>
    </w:p>
    <w:p w14:paraId="7755B8EB" w14:textId="77777777" w:rsidR="002F706E" w:rsidRPr="00ED1046" w:rsidRDefault="002F706E" w:rsidP="002F706E">
      <w:pPr>
        <w:pStyle w:val="ParagrapheModle"/>
      </w:pPr>
    </w:p>
    <w:p w14:paraId="432CAEB1" w14:textId="1A1451EF" w:rsidR="00CE7A9F" w:rsidRDefault="00CE7A9F" w:rsidP="002F706E">
      <w:pPr>
        <w:pStyle w:val="Titre1"/>
        <w:spacing w:before="0" w:after="0"/>
        <w:ind w:left="431" w:hanging="431"/>
        <w:rPr>
          <w:rFonts w:ascii="Arial" w:hAnsi="Arial" w:cs="Arial"/>
          <w:sz w:val="24"/>
        </w:rPr>
      </w:pPr>
      <w:bookmarkStart w:id="18" w:name="_Toc90466966"/>
      <w:bookmarkStart w:id="19" w:name="_Toc74731101"/>
      <w:r w:rsidRPr="00ED1046">
        <w:rPr>
          <w:rFonts w:ascii="Arial" w:hAnsi="Arial" w:cs="Arial"/>
          <w:sz w:val="24"/>
        </w:rPr>
        <w:t>Questions</w:t>
      </w:r>
      <w:bookmarkEnd w:id="18"/>
      <w:r w:rsidRPr="00ED1046">
        <w:rPr>
          <w:rFonts w:ascii="Arial" w:hAnsi="Arial" w:cs="Arial"/>
          <w:sz w:val="24"/>
        </w:rPr>
        <w:t xml:space="preserve"> </w:t>
      </w:r>
      <w:bookmarkEnd w:id="19"/>
    </w:p>
    <w:p w14:paraId="1898084E" w14:textId="77777777" w:rsidR="002F706E" w:rsidRPr="002F706E" w:rsidRDefault="002F706E" w:rsidP="002F706E">
      <w:pPr>
        <w:pStyle w:val="ParagrapheModle"/>
      </w:pPr>
    </w:p>
    <w:p w14:paraId="2436A102" w14:textId="2CB94443" w:rsidR="00CE7A9F" w:rsidRDefault="00E856D7" w:rsidP="002F706E">
      <w:pPr>
        <w:pStyle w:val="ParagrapheModle"/>
      </w:pPr>
      <w:r w:rsidRPr="00ED1046">
        <w:t xml:space="preserve">Si des </w:t>
      </w:r>
      <w:r w:rsidR="00CE7A9F" w:rsidRPr="00ED1046">
        <w:t xml:space="preserve">estimations financières </w:t>
      </w:r>
      <w:r w:rsidRPr="00ED1046">
        <w:t xml:space="preserve">étaient </w:t>
      </w:r>
      <w:r w:rsidR="00CE7A9F" w:rsidRPr="00ED1046">
        <w:t>fournies</w:t>
      </w:r>
      <w:r w:rsidR="00A424D5" w:rsidRPr="00ED1046">
        <w:t xml:space="preserve">, </w:t>
      </w:r>
      <w:r w:rsidRPr="00ED1046">
        <w:t>elles seront</w:t>
      </w:r>
      <w:r w:rsidR="00CE7A9F" w:rsidRPr="00ED1046">
        <w:t xml:space="preserve"> accompagnées des hypothèses utilisées par l’opérateur économique pour leur élaboration.</w:t>
      </w:r>
    </w:p>
    <w:p w14:paraId="5A7C7AA8" w14:textId="77777777" w:rsidR="002F706E" w:rsidRPr="00ED1046" w:rsidRDefault="002F706E" w:rsidP="002F706E">
      <w:pPr>
        <w:pStyle w:val="ParagrapheModle"/>
      </w:pPr>
    </w:p>
    <w:p w14:paraId="5ECB81FF" w14:textId="77777777" w:rsidR="00CE7A9F" w:rsidRPr="002F706E" w:rsidRDefault="00CE7A9F" w:rsidP="002F706E">
      <w:pPr>
        <w:pStyle w:val="Titre2"/>
        <w:spacing w:before="0" w:after="0"/>
        <w:rPr>
          <w:rFonts w:ascii="Arial" w:hAnsi="Arial" w:cs="Arial"/>
        </w:rPr>
      </w:pPr>
      <w:bookmarkStart w:id="20" w:name="_Toc72708174"/>
      <w:bookmarkStart w:id="21" w:name="_Toc72709937"/>
      <w:bookmarkStart w:id="22" w:name="_Toc72709984"/>
      <w:bookmarkStart w:id="23" w:name="_Toc72710101"/>
      <w:bookmarkStart w:id="24" w:name="_Toc72710141"/>
      <w:bookmarkStart w:id="25" w:name="_Toc72710181"/>
      <w:bookmarkStart w:id="26" w:name="_Toc72710248"/>
      <w:bookmarkStart w:id="27" w:name="_Toc72710288"/>
      <w:bookmarkStart w:id="28" w:name="_Toc74731102"/>
      <w:bookmarkStart w:id="29" w:name="_Toc90466967"/>
      <w:bookmarkEnd w:id="20"/>
      <w:bookmarkEnd w:id="21"/>
      <w:bookmarkEnd w:id="22"/>
      <w:bookmarkEnd w:id="23"/>
      <w:bookmarkEnd w:id="24"/>
      <w:bookmarkEnd w:id="25"/>
      <w:bookmarkEnd w:id="26"/>
      <w:bookmarkEnd w:id="27"/>
      <w:r w:rsidRPr="002F706E">
        <w:rPr>
          <w:rFonts w:ascii="Arial" w:hAnsi="Arial" w:cs="Arial"/>
        </w:rPr>
        <w:t xml:space="preserve">Questions </w:t>
      </w:r>
      <w:bookmarkEnd w:id="28"/>
      <w:r w:rsidR="00725C45" w:rsidRPr="002F706E">
        <w:rPr>
          <w:rFonts w:ascii="Arial" w:hAnsi="Arial" w:cs="Arial"/>
        </w:rPr>
        <w:t>d’ordre technique et commercial</w:t>
      </w:r>
      <w:bookmarkEnd w:id="29"/>
    </w:p>
    <w:p w14:paraId="4046FD49" w14:textId="77777777" w:rsidR="00CE7A9F" w:rsidRPr="00ED1046" w:rsidRDefault="00CE7A9F" w:rsidP="002F706E">
      <w:pPr>
        <w:pStyle w:val="ParagrapheModle"/>
      </w:pPr>
    </w:p>
    <w:tbl>
      <w:tblPr>
        <w:tblStyle w:val="Grilledutableau"/>
        <w:tblW w:w="9776" w:type="dxa"/>
        <w:tblLook w:val="04A0" w:firstRow="1" w:lastRow="0" w:firstColumn="1" w:lastColumn="0" w:noHBand="0" w:noVBand="1"/>
      </w:tblPr>
      <w:tblGrid>
        <w:gridCol w:w="1195"/>
        <w:gridCol w:w="8581"/>
      </w:tblGrid>
      <w:tr w:rsidR="00054E0F" w:rsidRPr="00ED1046" w14:paraId="7699C828" w14:textId="77777777" w:rsidTr="00E550E2">
        <w:tc>
          <w:tcPr>
            <w:tcW w:w="1195" w:type="dxa"/>
          </w:tcPr>
          <w:p w14:paraId="7E6FB7B3" w14:textId="77777777" w:rsidR="00054E0F" w:rsidRPr="00ED1046" w:rsidRDefault="00656511" w:rsidP="00ED1046">
            <w:pPr>
              <w:jc w:val="center"/>
              <w:rPr>
                <w:rFonts w:ascii="Arial" w:hAnsi="Arial" w:cs="Arial"/>
                <w:b/>
              </w:rPr>
            </w:pPr>
            <w:r w:rsidRPr="00ED1046">
              <w:rPr>
                <w:rFonts w:ascii="Arial" w:hAnsi="Arial" w:cs="Arial"/>
                <w:b/>
              </w:rPr>
              <w:t>[Q1]</w:t>
            </w:r>
          </w:p>
        </w:tc>
        <w:tc>
          <w:tcPr>
            <w:tcW w:w="8581" w:type="dxa"/>
          </w:tcPr>
          <w:p w14:paraId="1EE75A98" w14:textId="61E94084" w:rsidR="00054E0F" w:rsidRPr="00ED1046" w:rsidRDefault="00EA0664" w:rsidP="00656511">
            <w:pPr>
              <w:rPr>
                <w:rFonts w:ascii="Arial" w:hAnsi="Arial" w:cs="Arial"/>
              </w:rPr>
            </w:pPr>
            <w:r w:rsidRPr="00ED1046">
              <w:rPr>
                <w:rFonts w:ascii="Arial" w:hAnsi="Arial" w:cs="Arial"/>
              </w:rPr>
              <w:t>Diriez-vous que</w:t>
            </w:r>
            <w:r w:rsidR="00054E0F" w:rsidRPr="00ED1046">
              <w:rPr>
                <w:rFonts w:ascii="Arial" w:hAnsi="Arial" w:cs="Arial"/>
              </w:rPr>
              <w:t xml:space="preserve"> l’hypothèse selon laquelle le distinguo actuellement </w:t>
            </w:r>
            <w:r w:rsidR="00656511" w:rsidRPr="00ED1046">
              <w:rPr>
                <w:rFonts w:ascii="Arial" w:hAnsi="Arial" w:cs="Arial"/>
              </w:rPr>
              <w:t xml:space="preserve">effectué entre affrètements stratégiques et affrètement </w:t>
            </w:r>
            <w:r w:rsidR="00054E0F" w:rsidRPr="00ED1046">
              <w:rPr>
                <w:rFonts w:ascii="Arial" w:hAnsi="Arial" w:cs="Arial"/>
              </w:rPr>
              <w:t>« intra-théâtre »</w:t>
            </w:r>
            <w:r w:rsidR="00FE5FB4" w:rsidRPr="00ED1046">
              <w:rPr>
                <w:rFonts w:ascii="Arial" w:hAnsi="Arial" w:cs="Arial"/>
              </w:rPr>
              <w:t xml:space="preserve">, tels que </w:t>
            </w:r>
            <w:r w:rsidR="00656511" w:rsidRPr="00ED1046">
              <w:rPr>
                <w:rFonts w:ascii="Arial" w:hAnsi="Arial" w:cs="Arial"/>
              </w:rPr>
              <w:t xml:space="preserve">définis au § 2, </w:t>
            </w:r>
            <w:r w:rsidR="00FE5FB4" w:rsidRPr="00ED1046">
              <w:rPr>
                <w:rFonts w:ascii="Arial" w:hAnsi="Arial" w:cs="Arial"/>
              </w:rPr>
              <w:t xml:space="preserve">peut être supprimé et les besoins correspondants </w:t>
            </w:r>
            <w:r w:rsidR="00054E0F" w:rsidRPr="00ED1046">
              <w:rPr>
                <w:rFonts w:ascii="Arial" w:hAnsi="Arial" w:cs="Arial"/>
              </w:rPr>
              <w:t>regroup</w:t>
            </w:r>
            <w:r w:rsidR="00656511" w:rsidRPr="00ED1046">
              <w:rPr>
                <w:rFonts w:ascii="Arial" w:hAnsi="Arial" w:cs="Arial"/>
              </w:rPr>
              <w:t xml:space="preserve">és et trouver une réponse globale du marché fournisseur ? </w:t>
            </w:r>
          </w:p>
          <w:p w14:paraId="2C8B49C5" w14:textId="77777777" w:rsidR="00656511" w:rsidRPr="00ED1046" w:rsidRDefault="00656511" w:rsidP="00656511">
            <w:pPr>
              <w:rPr>
                <w:rFonts w:ascii="Arial" w:hAnsi="Arial" w:cs="Arial"/>
              </w:rPr>
            </w:pPr>
            <w:r w:rsidRPr="00ED1046">
              <w:rPr>
                <w:rFonts w:ascii="Arial" w:hAnsi="Arial" w:cs="Arial"/>
              </w:rPr>
              <w:t>Merci d’argumenter votre réponse, positive ou négative.</w:t>
            </w:r>
          </w:p>
        </w:tc>
      </w:tr>
      <w:tr w:rsidR="00ED1046" w:rsidRPr="00ED1046" w14:paraId="2C5C9CD6" w14:textId="77777777" w:rsidTr="00E550E2">
        <w:tc>
          <w:tcPr>
            <w:tcW w:w="1195" w:type="dxa"/>
          </w:tcPr>
          <w:p w14:paraId="04A08C37" w14:textId="77777777" w:rsidR="00656511" w:rsidRPr="00ED1046" w:rsidRDefault="00C0158B" w:rsidP="00ED1046">
            <w:pPr>
              <w:jc w:val="center"/>
              <w:rPr>
                <w:rFonts w:ascii="Arial" w:hAnsi="Arial" w:cs="Arial"/>
                <w:b/>
              </w:rPr>
            </w:pPr>
            <w:r w:rsidRPr="00ED1046">
              <w:rPr>
                <w:rFonts w:ascii="Arial" w:hAnsi="Arial" w:cs="Arial"/>
                <w:b/>
              </w:rPr>
              <w:t>[Q2]</w:t>
            </w:r>
          </w:p>
        </w:tc>
        <w:tc>
          <w:tcPr>
            <w:tcW w:w="8581" w:type="dxa"/>
          </w:tcPr>
          <w:p w14:paraId="1E2FB9D4" w14:textId="77777777" w:rsidR="003F4387" w:rsidRPr="00ED1046" w:rsidRDefault="00C0158B" w:rsidP="00663D73">
            <w:pPr>
              <w:rPr>
                <w:rFonts w:ascii="Arial" w:hAnsi="Arial" w:cs="Arial"/>
              </w:rPr>
            </w:pPr>
            <w:r w:rsidRPr="00ED1046">
              <w:rPr>
                <w:rFonts w:ascii="Arial" w:hAnsi="Arial" w:cs="Arial"/>
              </w:rPr>
              <w:t xml:space="preserve">Seriez - vous capable de satisfaire le besoin </w:t>
            </w:r>
            <w:r w:rsidR="003F4387" w:rsidRPr="00ED1046">
              <w:rPr>
                <w:rFonts w:ascii="Arial" w:hAnsi="Arial" w:cs="Arial"/>
              </w:rPr>
              <w:t xml:space="preserve">global </w:t>
            </w:r>
            <w:r w:rsidRPr="00ED1046">
              <w:rPr>
                <w:rFonts w:ascii="Arial" w:hAnsi="Arial" w:cs="Arial"/>
              </w:rPr>
              <w:t>défini au § 2 sous tous ses aspects</w:t>
            </w:r>
            <w:r w:rsidR="003F4387" w:rsidRPr="00ED1046">
              <w:rPr>
                <w:rFonts w:ascii="Arial" w:hAnsi="Arial" w:cs="Arial"/>
              </w:rPr>
              <w:t> :</w:t>
            </w:r>
            <w:r w:rsidRPr="00ED1046">
              <w:rPr>
                <w:rFonts w:ascii="Arial" w:hAnsi="Arial" w:cs="Arial"/>
              </w:rPr>
              <w:t xml:space="preserve"> ty</w:t>
            </w:r>
            <w:r w:rsidR="003F4387" w:rsidRPr="00ED1046">
              <w:rPr>
                <w:rFonts w:ascii="Arial" w:hAnsi="Arial" w:cs="Arial"/>
              </w:rPr>
              <w:t xml:space="preserve">pologies des missions, périmètre géographique ? </w:t>
            </w:r>
          </w:p>
          <w:p w14:paraId="27F8B510" w14:textId="77777777" w:rsidR="003F4387" w:rsidRPr="00ED1046" w:rsidRDefault="003F4387" w:rsidP="00663D73">
            <w:pPr>
              <w:rPr>
                <w:rFonts w:ascii="Arial" w:hAnsi="Arial" w:cs="Arial"/>
              </w:rPr>
            </w:pPr>
            <w:r w:rsidRPr="00ED1046">
              <w:rPr>
                <w:rFonts w:ascii="Arial" w:hAnsi="Arial" w:cs="Arial"/>
              </w:rPr>
              <w:t>Dans la négative, quel périmètre du besoin global seriez-vous capable de satisfaire :</w:t>
            </w:r>
          </w:p>
          <w:p w14:paraId="0B46DF63" w14:textId="77777777" w:rsidR="003F4387" w:rsidRPr="00ED1046" w:rsidRDefault="003F4387" w:rsidP="003F4387">
            <w:pPr>
              <w:pStyle w:val="Paragraphedeliste"/>
              <w:numPr>
                <w:ilvl w:val="0"/>
                <w:numId w:val="21"/>
              </w:numPr>
              <w:rPr>
                <w:rFonts w:ascii="Arial" w:hAnsi="Arial" w:cs="Arial"/>
              </w:rPr>
            </w:pPr>
            <w:r w:rsidRPr="00ED1046">
              <w:rPr>
                <w:rFonts w:ascii="Arial" w:hAnsi="Arial" w:cs="Arial"/>
              </w:rPr>
              <w:t xml:space="preserve">Affrètement d’aéronefs </w:t>
            </w:r>
            <w:r w:rsidR="00A36193" w:rsidRPr="00ED1046">
              <w:rPr>
                <w:rFonts w:ascii="Arial" w:hAnsi="Arial" w:cs="Arial"/>
              </w:rPr>
              <w:t xml:space="preserve">(voilures fixes ou tournantes) </w:t>
            </w:r>
            <w:r w:rsidRPr="00ED1046">
              <w:rPr>
                <w:rFonts w:ascii="Arial" w:hAnsi="Arial" w:cs="Arial"/>
              </w:rPr>
              <w:t>de la métropole vers les zones définies par priorités, vers une partie de ces zones et lesquelles ;</w:t>
            </w:r>
          </w:p>
          <w:p w14:paraId="38F491C3" w14:textId="77777777" w:rsidR="003F4387" w:rsidRPr="00ED1046" w:rsidRDefault="003F4387" w:rsidP="003F4387">
            <w:pPr>
              <w:pStyle w:val="Paragraphedeliste"/>
              <w:numPr>
                <w:ilvl w:val="0"/>
                <w:numId w:val="21"/>
              </w:numPr>
              <w:rPr>
                <w:rFonts w:ascii="Arial" w:hAnsi="Arial" w:cs="Arial"/>
              </w:rPr>
            </w:pPr>
            <w:r w:rsidRPr="00ED1046">
              <w:rPr>
                <w:rFonts w:ascii="Arial" w:hAnsi="Arial" w:cs="Arial"/>
              </w:rPr>
              <w:t>Affrètement d’aéronefs</w:t>
            </w:r>
            <w:r w:rsidR="00A36193" w:rsidRPr="00ED1046">
              <w:rPr>
                <w:rFonts w:ascii="Arial" w:hAnsi="Arial" w:cs="Arial"/>
              </w:rPr>
              <w:t xml:space="preserve"> entre les zones définies par priorités, ou entre une partie d’entre elles, et lesquelles ;</w:t>
            </w:r>
          </w:p>
          <w:p w14:paraId="1988B38B" w14:textId="77777777" w:rsidR="003F4387" w:rsidRPr="00ED1046" w:rsidRDefault="00A36193" w:rsidP="003F4387">
            <w:pPr>
              <w:pStyle w:val="Paragraphedeliste"/>
              <w:numPr>
                <w:ilvl w:val="0"/>
                <w:numId w:val="21"/>
              </w:numPr>
              <w:rPr>
                <w:rFonts w:ascii="Arial" w:hAnsi="Arial" w:cs="Arial"/>
              </w:rPr>
            </w:pPr>
            <w:r w:rsidRPr="00ED1046">
              <w:rPr>
                <w:rFonts w:ascii="Arial" w:hAnsi="Arial" w:cs="Arial"/>
              </w:rPr>
              <w:t>Affrètement d’aéronefs au sein des zones définies par priorités, ou au sein d’une partie d’entre elles, et lesquelles.</w:t>
            </w:r>
          </w:p>
        </w:tc>
      </w:tr>
      <w:tr w:rsidR="00ED1046" w:rsidRPr="00ED1046" w14:paraId="690F841F" w14:textId="77777777" w:rsidTr="00E550E2">
        <w:tc>
          <w:tcPr>
            <w:tcW w:w="1195" w:type="dxa"/>
          </w:tcPr>
          <w:p w14:paraId="77F98033" w14:textId="77777777" w:rsidR="0025062E" w:rsidRPr="00ED1046" w:rsidRDefault="0025062E" w:rsidP="00ED1046">
            <w:pPr>
              <w:jc w:val="center"/>
              <w:rPr>
                <w:rFonts w:ascii="Arial" w:hAnsi="Arial" w:cs="Arial"/>
                <w:b/>
              </w:rPr>
            </w:pPr>
            <w:r w:rsidRPr="00ED1046">
              <w:rPr>
                <w:rFonts w:ascii="Arial" w:hAnsi="Arial" w:cs="Arial"/>
                <w:b/>
              </w:rPr>
              <w:t>[Q</w:t>
            </w:r>
            <w:r w:rsidR="004239DB" w:rsidRPr="00ED1046">
              <w:rPr>
                <w:rFonts w:ascii="Arial" w:hAnsi="Arial" w:cs="Arial"/>
                <w:b/>
              </w:rPr>
              <w:t>3</w:t>
            </w:r>
            <w:r w:rsidRPr="00ED1046">
              <w:rPr>
                <w:rFonts w:ascii="Arial" w:hAnsi="Arial" w:cs="Arial"/>
                <w:b/>
              </w:rPr>
              <w:t>]</w:t>
            </w:r>
          </w:p>
        </w:tc>
        <w:tc>
          <w:tcPr>
            <w:tcW w:w="8581" w:type="dxa"/>
          </w:tcPr>
          <w:p w14:paraId="39B82927" w14:textId="77777777" w:rsidR="0025062E" w:rsidRPr="00ED1046" w:rsidRDefault="0025062E" w:rsidP="0025062E">
            <w:pPr>
              <w:rPr>
                <w:rFonts w:ascii="Arial" w:hAnsi="Arial" w:cs="Arial"/>
              </w:rPr>
            </w:pPr>
            <w:r w:rsidRPr="00ED1046">
              <w:rPr>
                <w:rFonts w:ascii="Arial" w:hAnsi="Arial" w:cs="Arial"/>
              </w:rPr>
              <w:t xml:space="preserve">Pour satisfaire le besoin global ou le périmètre du besoin, selon votre réponse à la question précédente, </w:t>
            </w:r>
            <w:r w:rsidR="00FE5FB4" w:rsidRPr="00ED1046">
              <w:rPr>
                <w:rFonts w:ascii="Arial" w:hAnsi="Arial" w:cs="Arial"/>
              </w:rPr>
              <w:t>quelle organisation</w:t>
            </w:r>
            <w:r w:rsidR="004239DB" w:rsidRPr="00ED1046">
              <w:rPr>
                <w:rFonts w:ascii="Arial" w:hAnsi="Arial" w:cs="Arial"/>
              </w:rPr>
              <w:t xml:space="preserve"> (cotraitance, sous-traitance) devriez-vous mettre en place ? Merci de détailler votre réponse</w:t>
            </w:r>
            <w:r w:rsidR="00800563" w:rsidRPr="00ED1046">
              <w:rPr>
                <w:rFonts w:ascii="Arial" w:hAnsi="Arial" w:cs="Arial"/>
              </w:rPr>
              <w:t xml:space="preserve"> en précisant les moyens et / ou fonctions qu’il s’agirait pour vous de sous-traiter.</w:t>
            </w:r>
          </w:p>
        </w:tc>
      </w:tr>
      <w:tr w:rsidR="00ED1046" w:rsidRPr="00ED1046" w14:paraId="60FBCB8A" w14:textId="77777777" w:rsidTr="00E550E2">
        <w:tc>
          <w:tcPr>
            <w:tcW w:w="1195" w:type="dxa"/>
          </w:tcPr>
          <w:p w14:paraId="134C99FE" w14:textId="77777777" w:rsidR="003F4387" w:rsidRPr="00ED1046" w:rsidRDefault="003F4387" w:rsidP="00ED1046">
            <w:pPr>
              <w:jc w:val="center"/>
              <w:rPr>
                <w:rFonts w:ascii="Arial" w:hAnsi="Arial" w:cs="Arial"/>
                <w:b/>
              </w:rPr>
            </w:pPr>
            <w:r w:rsidRPr="00ED1046">
              <w:rPr>
                <w:rFonts w:ascii="Arial" w:hAnsi="Arial" w:cs="Arial"/>
                <w:b/>
              </w:rPr>
              <w:t>[Q</w:t>
            </w:r>
            <w:r w:rsidR="004239DB" w:rsidRPr="00ED1046">
              <w:rPr>
                <w:rFonts w:ascii="Arial" w:hAnsi="Arial" w:cs="Arial"/>
                <w:b/>
              </w:rPr>
              <w:t>4</w:t>
            </w:r>
            <w:r w:rsidRPr="00ED1046">
              <w:rPr>
                <w:rFonts w:ascii="Arial" w:hAnsi="Arial" w:cs="Arial"/>
                <w:b/>
              </w:rPr>
              <w:t>]</w:t>
            </w:r>
          </w:p>
        </w:tc>
        <w:tc>
          <w:tcPr>
            <w:tcW w:w="8581" w:type="dxa"/>
          </w:tcPr>
          <w:p w14:paraId="7CBC5AFE" w14:textId="77777777" w:rsidR="003F4387" w:rsidRPr="00ED1046" w:rsidRDefault="0025062E" w:rsidP="0025062E">
            <w:pPr>
              <w:rPr>
                <w:rFonts w:ascii="Arial" w:hAnsi="Arial" w:cs="Arial"/>
              </w:rPr>
            </w:pPr>
            <w:r w:rsidRPr="00ED1046">
              <w:rPr>
                <w:rFonts w:ascii="Arial" w:hAnsi="Arial" w:cs="Arial"/>
              </w:rPr>
              <w:t xml:space="preserve">Quels sont les aéronefs (avions, hélicoptères) dont vous disposeriez en propre </w:t>
            </w:r>
            <w:r w:rsidR="00FE5FB4" w:rsidRPr="00ED1046">
              <w:rPr>
                <w:rFonts w:ascii="Arial" w:hAnsi="Arial" w:cs="Arial"/>
              </w:rPr>
              <w:t xml:space="preserve">dès à présent </w:t>
            </w:r>
            <w:r w:rsidRPr="00ED1046">
              <w:rPr>
                <w:rFonts w:ascii="Arial" w:hAnsi="Arial" w:cs="Arial"/>
              </w:rPr>
              <w:t>répondant ou se rapprochant du besoin décrit au §2 ? Merci de détailler votre réponse.</w:t>
            </w:r>
          </w:p>
        </w:tc>
      </w:tr>
      <w:tr w:rsidR="00ED1046" w:rsidRPr="00ED1046" w14:paraId="7CA74084" w14:textId="77777777" w:rsidTr="00E550E2">
        <w:tc>
          <w:tcPr>
            <w:tcW w:w="1195" w:type="dxa"/>
          </w:tcPr>
          <w:p w14:paraId="36BC6458" w14:textId="77777777" w:rsidR="0025062E" w:rsidRPr="00ED1046" w:rsidRDefault="0025062E" w:rsidP="00ED1046">
            <w:pPr>
              <w:jc w:val="center"/>
              <w:rPr>
                <w:rFonts w:ascii="Arial" w:hAnsi="Arial" w:cs="Arial"/>
                <w:b/>
              </w:rPr>
            </w:pPr>
            <w:r w:rsidRPr="00ED1046">
              <w:rPr>
                <w:rFonts w:ascii="Arial" w:hAnsi="Arial" w:cs="Arial"/>
                <w:b/>
              </w:rPr>
              <w:t>[Q</w:t>
            </w:r>
            <w:r w:rsidR="004239DB" w:rsidRPr="00ED1046">
              <w:rPr>
                <w:rFonts w:ascii="Arial" w:hAnsi="Arial" w:cs="Arial"/>
                <w:b/>
              </w:rPr>
              <w:t>5</w:t>
            </w:r>
            <w:r w:rsidRPr="00ED1046">
              <w:rPr>
                <w:rFonts w:ascii="Arial" w:hAnsi="Arial" w:cs="Arial"/>
                <w:b/>
              </w:rPr>
              <w:t>]</w:t>
            </w:r>
          </w:p>
        </w:tc>
        <w:tc>
          <w:tcPr>
            <w:tcW w:w="8581" w:type="dxa"/>
          </w:tcPr>
          <w:p w14:paraId="74625D6E" w14:textId="3935460F" w:rsidR="0025062E" w:rsidRPr="00ED1046" w:rsidRDefault="0025062E" w:rsidP="0025062E">
            <w:pPr>
              <w:rPr>
                <w:rFonts w:ascii="Arial" w:hAnsi="Arial" w:cs="Arial"/>
              </w:rPr>
            </w:pPr>
            <w:r w:rsidRPr="00ED1046">
              <w:rPr>
                <w:rFonts w:ascii="Arial" w:hAnsi="Arial" w:cs="Arial"/>
              </w:rPr>
              <w:t>Quels sont les aéronefs (avions, hélicoptères) dont vous pourriez disposer en propre</w:t>
            </w:r>
            <w:r w:rsidR="00E550E2" w:rsidRPr="00ED1046">
              <w:rPr>
                <w:rFonts w:ascii="Arial" w:hAnsi="Arial" w:cs="Arial"/>
              </w:rPr>
              <w:t xml:space="preserve"> ou par divers moyens</w:t>
            </w:r>
            <w:r w:rsidRPr="00ED1046">
              <w:rPr>
                <w:rFonts w:ascii="Arial" w:hAnsi="Arial" w:cs="Arial"/>
              </w:rPr>
              <w:t xml:space="preserve"> à horizon 4</w:t>
            </w:r>
            <w:r w:rsidRPr="00ED1046">
              <w:rPr>
                <w:rFonts w:ascii="Arial" w:hAnsi="Arial" w:cs="Arial"/>
                <w:vertAlign w:val="superscript"/>
              </w:rPr>
              <w:t>ème</w:t>
            </w:r>
            <w:r w:rsidRPr="00ED1046">
              <w:rPr>
                <w:rFonts w:ascii="Arial" w:hAnsi="Arial" w:cs="Arial"/>
              </w:rPr>
              <w:t xml:space="preserve"> T 2023, répondant ou se rapprochant du besoin décrit au §2 ? Merci de détailler votre réponse.</w:t>
            </w:r>
          </w:p>
        </w:tc>
      </w:tr>
      <w:tr w:rsidR="00ED1046" w:rsidRPr="00ED1046" w14:paraId="0EE6429D" w14:textId="77777777" w:rsidTr="00E550E2">
        <w:tc>
          <w:tcPr>
            <w:tcW w:w="1195" w:type="dxa"/>
          </w:tcPr>
          <w:p w14:paraId="3762F606" w14:textId="77777777" w:rsidR="0025062E" w:rsidRPr="00ED1046" w:rsidRDefault="0025062E" w:rsidP="00ED1046">
            <w:pPr>
              <w:jc w:val="center"/>
              <w:rPr>
                <w:rFonts w:ascii="Arial" w:hAnsi="Arial" w:cs="Arial"/>
                <w:b/>
              </w:rPr>
            </w:pPr>
            <w:r w:rsidRPr="00ED1046">
              <w:rPr>
                <w:rFonts w:ascii="Arial" w:hAnsi="Arial" w:cs="Arial"/>
                <w:b/>
              </w:rPr>
              <w:t>[Q</w:t>
            </w:r>
            <w:r w:rsidR="00800563" w:rsidRPr="00ED1046">
              <w:rPr>
                <w:rFonts w:ascii="Arial" w:hAnsi="Arial" w:cs="Arial"/>
                <w:b/>
              </w:rPr>
              <w:t>6</w:t>
            </w:r>
            <w:r w:rsidRPr="00ED1046">
              <w:rPr>
                <w:rFonts w:ascii="Arial" w:hAnsi="Arial" w:cs="Arial"/>
                <w:b/>
              </w:rPr>
              <w:t>]</w:t>
            </w:r>
          </w:p>
        </w:tc>
        <w:tc>
          <w:tcPr>
            <w:tcW w:w="8581" w:type="dxa"/>
          </w:tcPr>
          <w:p w14:paraId="6A851793" w14:textId="77777777" w:rsidR="0025062E" w:rsidRPr="00ED1046" w:rsidRDefault="00800563" w:rsidP="00663D73">
            <w:pPr>
              <w:rPr>
                <w:rFonts w:ascii="Arial" w:hAnsi="Arial" w:cs="Arial"/>
              </w:rPr>
            </w:pPr>
            <w:r w:rsidRPr="00ED1046">
              <w:rPr>
                <w:rFonts w:ascii="Arial" w:hAnsi="Arial" w:cs="Arial"/>
              </w:rPr>
              <w:t>Les besoins sont actuellement satisfait</w:t>
            </w:r>
            <w:r w:rsidR="003D3FDD" w:rsidRPr="00ED1046">
              <w:rPr>
                <w:rFonts w:ascii="Arial" w:hAnsi="Arial" w:cs="Arial"/>
              </w:rPr>
              <w:t>s</w:t>
            </w:r>
            <w:r w:rsidRPr="00ED1046">
              <w:rPr>
                <w:rFonts w:ascii="Arial" w:hAnsi="Arial" w:cs="Arial"/>
              </w:rPr>
              <w:t xml:space="preserve"> sous couvert de marchés publics d’affrètement au sens de l’article L6400-2 du code des transports. </w:t>
            </w:r>
            <w:r w:rsidR="00663D73" w:rsidRPr="00ED1046">
              <w:rPr>
                <w:rFonts w:ascii="Arial" w:hAnsi="Arial" w:cs="Arial"/>
              </w:rPr>
              <w:t>Le cas échéant, sauriez-vous mettre à disposition des aéronefs coque nue</w:t>
            </w:r>
            <w:r w:rsidR="003E7377" w:rsidRPr="00ED1046">
              <w:rPr>
                <w:rFonts w:ascii="Arial" w:hAnsi="Arial" w:cs="Arial"/>
              </w:rPr>
              <w:t xml:space="preserve"> (sans équipage)</w:t>
            </w:r>
            <w:r w:rsidR="00663D73" w:rsidRPr="00ED1046">
              <w:rPr>
                <w:rFonts w:ascii="Arial" w:hAnsi="Arial" w:cs="Arial"/>
              </w:rPr>
              <w:t> ?</w:t>
            </w:r>
          </w:p>
        </w:tc>
      </w:tr>
      <w:tr w:rsidR="00ED1046" w:rsidRPr="00ED1046" w14:paraId="272D7A0C" w14:textId="77777777" w:rsidTr="00E550E2">
        <w:tc>
          <w:tcPr>
            <w:tcW w:w="1195" w:type="dxa"/>
          </w:tcPr>
          <w:p w14:paraId="32963D34" w14:textId="77777777" w:rsidR="0025062E" w:rsidRPr="00ED1046" w:rsidRDefault="00663D73" w:rsidP="00ED1046">
            <w:pPr>
              <w:jc w:val="center"/>
              <w:rPr>
                <w:rFonts w:ascii="Arial" w:hAnsi="Arial" w:cs="Arial"/>
                <w:b/>
              </w:rPr>
            </w:pPr>
            <w:r w:rsidRPr="00ED1046">
              <w:rPr>
                <w:rFonts w:ascii="Arial" w:hAnsi="Arial" w:cs="Arial"/>
                <w:b/>
              </w:rPr>
              <w:t>[Q7</w:t>
            </w:r>
            <w:r w:rsidR="0025062E" w:rsidRPr="00ED1046">
              <w:rPr>
                <w:rFonts w:ascii="Arial" w:hAnsi="Arial" w:cs="Arial"/>
                <w:b/>
              </w:rPr>
              <w:t>]</w:t>
            </w:r>
          </w:p>
        </w:tc>
        <w:tc>
          <w:tcPr>
            <w:tcW w:w="8581" w:type="dxa"/>
          </w:tcPr>
          <w:p w14:paraId="48B6C842" w14:textId="77777777" w:rsidR="0025062E" w:rsidRPr="00ED1046" w:rsidRDefault="0025062E" w:rsidP="00663D73">
            <w:pPr>
              <w:rPr>
                <w:rFonts w:ascii="Arial" w:hAnsi="Arial" w:cs="Arial"/>
              </w:rPr>
            </w:pPr>
            <w:r w:rsidRPr="00ED1046">
              <w:rPr>
                <w:rFonts w:ascii="Arial" w:hAnsi="Arial" w:cs="Arial"/>
              </w:rPr>
              <w:t>Pour ch</w:t>
            </w:r>
            <w:r w:rsidR="00663D73" w:rsidRPr="00ED1046">
              <w:rPr>
                <w:rFonts w:ascii="Arial" w:hAnsi="Arial" w:cs="Arial"/>
              </w:rPr>
              <w:t xml:space="preserve">aque aéronef dont vous disposeriez en propre ou </w:t>
            </w:r>
            <w:r w:rsidR="00FE5FB4" w:rsidRPr="00ED1046">
              <w:rPr>
                <w:rFonts w:ascii="Arial" w:hAnsi="Arial" w:cs="Arial"/>
              </w:rPr>
              <w:t xml:space="preserve">pour lesquels vous </w:t>
            </w:r>
            <w:r w:rsidR="00663D73" w:rsidRPr="00ED1046">
              <w:rPr>
                <w:rFonts w:ascii="Arial" w:hAnsi="Arial" w:cs="Arial"/>
              </w:rPr>
              <w:t>devriez mettre en œuvre une sous-traitance</w:t>
            </w:r>
            <w:r w:rsidRPr="00ED1046">
              <w:rPr>
                <w:rFonts w:ascii="Arial" w:hAnsi="Arial" w:cs="Arial"/>
              </w:rPr>
              <w:t>, pouvez-vous préciser l’autorité de certification et pour les aéronefs non encore certifiés à ce jour, la date prévisionnelle d’obtention de la certification et l’autorité de certification ?</w:t>
            </w:r>
          </w:p>
        </w:tc>
      </w:tr>
      <w:tr w:rsidR="00ED1046" w:rsidRPr="00ED1046" w14:paraId="435B176E" w14:textId="77777777" w:rsidTr="00E550E2">
        <w:tc>
          <w:tcPr>
            <w:tcW w:w="1195" w:type="dxa"/>
          </w:tcPr>
          <w:p w14:paraId="16AFF1AF" w14:textId="77777777" w:rsidR="00663D73" w:rsidRPr="00ED1046" w:rsidRDefault="00453232" w:rsidP="00ED1046">
            <w:pPr>
              <w:jc w:val="center"/>
              <w:rPr>
                <w:rFonts w:ascii="Arial" w:hAnsi="Arial" w:cs="Arial"/>
                <w:b/>
              </w:rPr>
            </w:pPr>
            <w:r w:rsidRPr="00ED1046">
              <w:rPr>
                <w:rFonts w:ascii="Arial" w:hAnsi="Arial" w:cs="Arial"/>
                <w:b/>
              </w:rPr>
              <w:t>[Q8</w:t>
            </w:r>
            <w:r w:rsidR="00663D73" w:rsidRPr="00ED1046">
              <w:rPr>
                <w:rFonts w:ascii="Arial" w:hAnsi="Arial" w:cs="Arial"/>
                <w:b/>
              </w:rPr>
              <w:t>]</w:t>
            </w:r>
          </w:p>
        </w:tc>
        <w:tc>
          <w:tcPr>
            <w:tcW w:w="8581" w:type="dxa"/>
          </w:tcPr>
          <w:p w14:paraId="76D77973" w14:textId="77777777" w:rsidR="00663D73" w:rsidRPr="00ED1046" w:rsidRDefault="00663D73" w:rsidP="0025062E">
            <w:pPr>
              <w:rPr>
                <w:rFonts w:ascii="Arial" w:hAnsi="Arial" w:cs="Arial"/>
              </w:rPr>
            </w:pPr>
            <w:r w:rsidRPr="00ED1046">
              <w:rPr>
                <w:rFonts w:ascii="Arial" w:hAnsi="Arial" w:cs="Arial"/>
              </w:rPr>
              <w:t xml:space="preserve">Sauriez-vous affréter des aéronefs de transport de fret </w:t>
            </w:r>
            <w:r w:rsidR="00F52563" w:rsidRPr="00ED1046">
              <w:rPr>
                <w:rFonts w:ascii="Arial" w:hAnsi="Arial" w:cs="Arial"/>
              </w:rPr>
              <w:t>en gabarit / hors gabarit ?</w:t>
            </w:r>
          </w:p>
        </w:tc>
      </w:tr>
      <w:tr w:rsidR="00ED1046" w:rsidRPr="00ED1046" w14:paraId="00004725" w14:textId="77777777" w:rsidTr="00E550E2">
        <w:tc>
          <w:tcPr>
            <w:tcW w:w="1195" w:type="dxa"/>
          </w:tcPr>
          <w:p w14:paraId="189EAB1C" w14:textId="77777777" w:rsidR="00F52563" w:rsidRPr="00ED1046" w:rsidRDefault="00453232" w:rsidP="00ED1046">
            <w:pPr>
              <w:jc w:val="center"/>
              <w:rPr>
                <w:rFonts w:ascii="Arial" w:hAnsi="Arial" w:cs="Arial"/>
                <w:b/>
              </w:rPr>
            </w:pPr>
            <w:r w:rsidRPr="00ED1046">
              <w:rPr>
                <w:rFonts w:ascii="Arial" w:hAnsi="Arial" w:cs="Arial"/>
                <w:b/>
              </w:rPr>
              <w:t>[Q9</w:t>
            </w:r>
            <w:r w:rsidR="00F52563" w:rsidRPr="00ED1046">
              <w:rPr>
                <w:rFonts w:ascii="Arial" w:hAnsi="Arial" w:cs="Arial"/>
                <w:b/>
              </w:rPr>
              <w:t>]</w:t>
            </w:r>
          </w:p>
        </w:tc>
        <w:tc>
          <w:tcPr>
            <w:tcW w:w="8581" w:type="dxa"/>
          </w:tcPr>
          <w:p w14:paraId="1A1703FA" w14:textId="77777777" w:rsidR="00F52563" w:rsidRPr="00ED1046" w:rsidRDefault="00F52563" w:rsidP="00F52563">
            <w:pPr>
              <w:rPr>
                <w:rFonts w:ascii="Arial" w:hAnsi="Arial" w:cs="Arial"/>
              </w:rPr>
            </w:pPr>
            <w:r w:rsidRPr="00ED1046">
              <w:rPr>
                <w:rFonts w:ascii="Arial" w:hAnsi="Arial" w:cs="Arial"/>
              </w:rPr>
              <w:t>Disposez-vous d’une autonomie de chargement et déchargement ? Si non de quels moyens vous faudrait-il disposer ?</w:t>
            </w:r>
          </w:p>
        </w:tc>
      </w:tr>
      <w:tr w:rsidR="00ED1046" w:rsidRPr="00ED1046" w14:paraId="6C165FAF" w14:textId="77777777" w:rsidTr="00E550E2">
        <w:tc>
          <w:tcPr>
            <w:tcW w:w="1195" w:type="dxa"/>
          </w:tcPr>
          <w:p w14:paraId="25B60832" w14:textId="77777777" w:rsidR="00F52563" w:rsidRPr="00ED1046" w:rsidRDefault="00453232" w:rsidP="00ED1046">
            <w:pPr>
              <w:jc w:val="center"/>
              <w:rPr>
                <w:rFonts w:ascii="Arial" w:hAnsi="Arial" w:cs="Arial"/>
                <w:b/>
              </w:rPr>
            </w:pPr>
            <w:r w:rsidRPr="00ED1046">
              <w:rPr>
                <w:rFonts w:ascii="Arial" w:hAnsi="Arial" w:cs="Arial"/>
                <w:b/>
              </w:rPr>
              <w:t>[Q10</w:t>
            </w:r>
            <w:r w:rsidR="00F52563" w:rsidRPr="00ED1046">
              <w:rPr>
                <w:rFonts w:ascii="Arial" w:hAnsi="Arial" w:cs="Arial"/>
                <w:b/>
              </w:rPr>
              <w:t>]</w:t>
            </w:r>
          </w:p>
        </w:tc>
        <w:tc>
          <w:tcPr>
            <w:tcW w:w="8581" w:type="dxa"/>
          </w:tcPr>
          <w:p w14:paraId="53653105" w14:textId="77777777" w:rsidR="00F52563" w:rsidRPr="00ED1046" w:rsidRDefault="00F52563" w:rsidP="0025062E">
            <w:pPr>
              <w:rPr>
                <w:rFonts w:ascii="Arial" w:hAnsi="Arial" w:cs="Arial"/>
              </w:rPr>
            </w:pPr>
            <w:r w:rsidRPr="00ED1046">
              <w:rPr>
                <w:rFonts w:ascii="Arial" w:hAnsi="Arial" w:cs="Arial"/>
              </w:rPr>
              <w:t>Êtes-vous un commissionnaire de transport ?</w:t>
            </w:r>
          </w:p>
        </w:tc>
      </w:tr>
      <w:tr w:rsidR="00ED1046" w:rsidRPr="00ED1046" w14:paraId="3C9239E5" w14:textId="77777777" w:rsidTr="00E550E2">
        <w:tc>
          <w:tcPr>
            <w:tcW w:w="1195" w:type="dxa"/>
          </w:tcPr>
          <w:p w14:paraId="3161B8BB" w14:textId="77777777" w:rsidR="0025062E" w:rsidRPr="00ED1046" w:rsidRDefault="00453232" w:rsidP="00ED1046">
            <w:pPr>
              <w:jc w:val="center"/>
              <w:rPr>
                <w:rFonts w:ascii="Arial" w:hAnsi="Arial" w:cs="Arial"/>
                <w:b/>
              </w:rPr>
            </w:pPr>
            <w:r w:rsidRPr="00ED1046">
              <w:rPr>
                <w:rFonts w:ascii="Arial" w:hAnsi="Arial" w:cs="Arial"/>
                <w:b/>
              </w:rPr>
              <w:t>[Q11</w:t>
            </w:r>
            <w:r w:rsidR="0025062E" w:rsidRPr="00ED1046">
              <w:rPr>
                <w:rFonts w:ascii="Arial" w:hAnsi="Arial" w:cs="Arial"/>
                <w:b/>
              </w:rPr>
              <w:t>]</w:t>
            </w:r>
          </w:p>
        </w:tc>
        <w:tc>
          <w:tcPr>
            <w:tcW w:w="8581" w:type="dxa"/>
          </w:tcPr>
          <w:p w14:paraId="0CF8B707" w14:textId="77777777" w:rsidR="0025062E" w:rsidRPr="00ED1046" w:rsidRDefault="0025062E" w:rsidP="00F52563">
            <w:pPr>
              <w:rPr>
                <w:rFonts w:ascii="Arial" w:hAnsi="Arial" w:cs="Arial"/>
              </w:rPr>
            </w:pPr>
            <w:r w:rsidRPr="00ED1046">
              <w:rPr>
                <w:rFonts w:ascii="Arial" w:hAnsi="Arial" w:cs="Arial"/>
              </w:rPr>
              <w:t xml:space="preserve">Quels sont les risques principaux liés à la </w:t>
            </w:r>
            <w:r w:rsidR="00F52563" w:rsidRPr="00ED1046">
              <w:rPr>
                <w:rFonts w:ascii="Arial" w:hAnsi="Arial" w:cs="Arial"/>
              </w:rPr>
              <w:t xml:space="preserve">satisfaction du besoin global défini au § 2 ou d’une partie de ce besoin, </w:t>
            </w:r>
            <w:r w:rsidRPr="00ED1046">
              <w:rPr>
                <w:rFonts w:ascii="Arial" w:hAnsi="Arial" w:cs="Arial"/>
              </w:rPr>
              <w:t>que vous identifiez ?</w:t>
            </w:r>
          </w:p>
        </w:tc>
      </w:tr>
      <w:tr w:rsidR="00ED1046" w:rsidRPr="00ED1046" w14:paraId="5B31A833" w14:textId="77777777" w:rsidTr="00E550E2">
        <w:tc>
          <w:tcPr>
            <w:tcW w:w="1195" w:type="dxa"/>
          </w:tcPr>
          <w:p w14:paraId="1A1F6358" w14:textId="7AD89D07" w:rsidR="00830CF4" w:rsidRPr="00ED1046" w:rsidRDefault="00FE5FB4" w:rsidP="00ED1046">
            <w:pPr>
              <w:jc w:val="center"/>
              <w:rPr>
                <w:rFonts w:ascii="Arial" w:hAnsi="Arial" w:cs="Arial"/>
                <w:b/>
              </w:rPr>
            </w:pPr>
            <w:r w:rsidRPr="00ED1046">
              <w:rPr>
                <w:rFonts w:ascii="Arial" w:hAnsi="Arial" w:cs="Arial"/>
                <w:b/>
              </w:rPr>
              <w:t>[</w:t>
            </w:r>
            <w:r w:rsidR="00733DC1" w:rsidRPr="00ED1046">
              <w:rPr>
                <w:rFonts w:ascii="Arial" w:hAnsi="Arial" w:cs="Arial"/>
                <w:b/>
              </w:rPr>
              <w:t>Q12</w:t>
            </w:r>
            <w:r w:rsidR="00830CF4" w:rsidRPr="00ED1046">
              <w:rPr>
                <w:rFonts w:ascii="Arial" w:hAnsi="Arial" w:cs="Arial"/>
                <w:b/>
              </w:rPr>
              <w:t>]</w:t>
            </w:r>
          </w:p>
        </w:tc>
        <w:tc>
          <w:tcPr>
            <w:tcW w:w="8581" w:type="dxa"/>
          </w:tcPr>
          <w:p w14:paraId="4132F6C5" w14:textId="77777777" w:rsidR="00830CF4" w:rsidRPr="00ED1046" w:rsidRDefault="00830CF4" w:rsidP="0025062E">
            <w:pPr>
              <w:rPr>
                <w:rFonts w:ascii="Arial" w:hAnsi="Arial" w:cs="Arial"/>
              </w:rPr>
            </w:pPr>
            <w:r w:rsidRPr="00ED1046">
              <w:rPr>
                <w:rFonts w:ascii="Arial" w:hAnsi="Arial" w:cs="Arial"/>
              </w:rPr>
              <w:t>Quels sont vos besoins et / ou contraintes en termes de modalités de mise à disposition des aéronefs, au début de l’affrètement et pour chaque mission envisageable ?</w:t>
            </w:r>
          </w:p>
        </w:tc>
      </w:tr>
      <w:tr w:rsidR="00ED1046" w:rsidRPr="00ED1046" w14:paraId="44B64A42" w14:textId="77777777" w:rsidTr="00E550E2">
        <w:tc>
          <w:tcPr>
            <w:tcW w:w="1195" w:type="dxa"/>
          </w:tcPr>
          <w:p w14:paraId="1167ACC5" w14:textId="54D943F0" w:rsidR="00750069" w:rsidRPr="00ED1046" w:rsidRDefault="00750069" w:rsidP="00ED1046">
            <w:pPr>
              <w:jc w:val="center"/>
              <w:rPr>
                <w:rFonts w:ascii="Arial" w:hAnsi="Arial" w:cs="Arial"/>
                <w:b/>
              </w:rPr>
            </w:pPr>
            <w:r w:rsidRPr="00ED1046">
              <w:rPr>
                <w:rFonts w:ascii="Arial" w:hAnsi="Arial" w:cs="Arial"/>
                <w:b/>
              </w:rPr>
              <w:t>[Q13]</w:t>
            </w:r>
          </w:p>
        </w:tc>
        <w:tc>
          <w:tcPr>
            <w:tcW w:w="8581" w:type="dxa"/>
          </w:tcPr>
          <w:p w14:paraId="515BAADA" w14:textId="45258609" w:rsidR="00750069" w:rsidRPr="00ED1046" w:rsidRDefault="00750069" w:rsidP="0025062E">
            <w:pPr>
              <w:rPr>
                <w:rFonts w:ascii="Arial" w:hAnsi="Arial" w:cs="Arial"/>
              </w:rPr>
            </w:pPr>
            <w:r w:rsidRPr="00ED1046">
              <w:rPr>
                <w:rFonts w:ascii="Arial" w:hAnsi="Arial" w:cs="Arial"/>
              </w:rPr>
              <w:t>Quels seraient de votre point de vue les délais raisonnables de commande de</w:t>
            </w:r>
            <w:r w:rsidR="00812338" w:rsidRPr="00ED1046">
              <w:rPr>
                <w:rFonts w:ascii="Arial" w:hAnsi="Arial" w:cs="Arial"/>
              </w:rPr>
              <w:t xml:space="preserve"> prestations d’affrètement, si possible par catégorie de PAX et par nature de fret ?</w:t>
            </w:r>
            <w:r w:rsidR="001E0DFD" w:rsidRPr="00ED1046">
              <w:rPr>
                <w:rFonts w:ascii="Arial" w:hAnsi="Arial" w:cs="Arial"/>
              </w:rPr>
              <w:t xml:space="preserve"> Les délais minimaux de commande en cas de besoin urgent ?</w:t>
            </w:r>
          </w:p>
        </w:tc>
      </w:tr>
      <w:tr w:rsidR="00ED1046" w:rsidRPr="00ED1046" w14:paraId="517A853F" w14:textId="77777777" w:rsidTr="00E550E2">
        <w:tc>
          <w:tcPr>
            <w:tcW w:w="1195" w:type="dxa"/>
          </w:tcPr>
          <w:p w14:paraId="1B0E950E" w14:textId="035B5CC9" w:rsidR="00830CF4" w:rsidRPr="00ED1046" w:rsidRDefault="00FE5FB4" w:rsidP="00ED1046">
            <w:pPr>
              <w:jc w:val="center"/>
              <w:rPr>
                <w:rFonts w:ascii="Arial" w:hAnsi="Arial" w:cs="Arial"/>
                <w:b/>
              </w:rPr>
            </w:pPr>
            <w:r w:rsidRPr="00ED1046">
              <w:rPr>
                <w:rFonts w:ascii="Arial" w:hAnsi="Arial" w:cs="Arial"/>
                <w:b/>
              </w:rPr>
              <w:t>[</w:t>
            </w:r>
            <w:r w:rsidR="00733DC1" w:rsidRPr="00ED1046">
              <w:rPr>
                <w:rFonts w:ascii="Arial" w:hAnsi="Arial" w:cs="Arial"/>
                <w:b/>
              </w:rPr>
              <w:t>Q1</w:t>
            </w:r>
            <w:r w:rsidR="00750069" w:rsidRPr="00ED1046">
              <w:rPr>
                <w:rFonts w:ascii="Arial" w:hAnsi="Arial" w:cs="Arial"/>
                <w:b/>
              </w:rPr>
              <w:t>4</w:t>
            </w:r>
            <w:r w:rsidR="00830CF4" w:rsidRPr="00ED1046">
              <w:rPr>
                <w:rFonts w:ascii="Arial" w:hAnsi="Arial" w:cs="Arial"/>
                <w:b/>
              </w:rPr>
              <w:t>]</w:t>
            </w:r>
          </w:p>
        </w:tc>
        <w:tc>
          <w:tcPr>
            <w:tcW w:w="8581" w:type="dxa"/>
          </w:tcPr>
          <w:p w14:paraId="1978FC7A" w14:textId="77777777" w:rsidR="00830CF4" w:rsidRPr="00ED1046" w:rsidRDefault="00830CF4" w:rsidP="0025062E">
            <w:pPr>
              <w:rPr>
                <w:rFonts w:ascii="Arial" w:hAnsi="Arial" w:cs="Arial"/>
              </w:rPr>
            </w:pPr>
            <w:r w:rsidRPr="00ED1046">
              <w:rPr>
                <w:rFonts w:ascii="Arial" w:hAnsi="Arial" w:cs="Arial"/>
              </w:rPr>
              <w:t>Quelles sont les échéances et modalités de maintenance / mise à niveau ou tout équivalent de vos aéronefs ?</w:t>
            </w:r>
          </w:p>
        </w:tc>
      </w:tr>
      <w:tr w:rsidR="00ED1046" w:rsidRPr="00ED1046" w14:paraId="34AA9BB1" w14:textId="77777777" w:rsidTr="00E550E2">
        <w:tc>
          <w:tcPr>
            <w:tcW w:w="1195" w:type="dxa"/>
          </w:tcPr>
          <w:p w14:paraId="6456B32D" w14:textId="004EE616" w:rsidR="00830CF4" w:rsidRPr="00ED1046" w:rsidRDefault="00FE5FB4" w:rsidP="00ED1046">
            <w:pPr>
              <w:jc w:val="center"/>
              <w:rPr>
                <w:rFonts w:ascii="Arial" w:hAnsi="Arial" w:cs="Arial"/>
                <w:b/>
              </w:rPr>
            </w:pPr>
            <w:r w:rsidRPr="00ED1046">
              <w:rPr>
                <w:rFonts w:ascii="Arial" w:hAnsi="Arial" w:cs="Arial"/>
                <w:b/>
              </w:rPr>
              <w:t>[</w:t>
            </w:r>
            <w:r w:rsidR="00733DC1" w:rsidRPr="00ED1046">
              <w:rPr>
                <w:rFonts w:ascii="Arial" w:hAnsi="Arial" w:cs="Arial"/>
                <w:b/>
              </w:rPr>
              <w:t>Q1</w:t>
            </w:r>
            <w:r w:rsidR="00750069" w:rsidRPr="00ED1046">
              <w:rPr>
                <w:rFonts w:ascii="Arial" w:hAnsi="Arial" w:cs="Arial"/>
                <w:b/>
              </w:rPr>
              <w:t>5</w:t>
            </w:r>
            <w:r w:rsidR="00830CF4" w:rsidRPr="00ED1046">
              <w:rPr>
                <w:rFonts w:ascii="Arial" w:hAnsi="Arial" w:cs="Arial"/>
                <w:b/>
              </w:rPr>
              <w:t>]</w:t>
            </w:r>
          </w:p>
        </w:tc>
        <w:tc>
          <w:tcPr>
            <w:tcW w:w="8581" w:type="dxa"/>
          </w:tcPr>
          <w:p w14:paraId="6D24B7C3" w14:textId="77777777" w:rsidR="00830CF4" w:rsidRPr="00ED1046" w:rsidRDefault="00830CF4" w:rsidP="0025062E">
            <w:pPr>
              <w:rPr>
                <w:rFonts w:ascii="Arial" w:hAnsi="Arial" w:cs="Arial"/>
              </w:rPr>
            </w:pPr>
            <w:r w:rsidRPr="00ED1046">
              <w:rPr>
                <w:rFonts w:ascii="Arial" w:hAnsi="Arial" w:cs="Arial"/>
              </w:rPr>
              <w:t>Quels sont vos besoins en infrastructure aéroportuaire / lieux de stockage ainsi qu’en terme de soutien des équipages ?</w:t>
            </w:r>
          </w:p>
        </w:tc>
      </w:tr>
      <w:tr w:rsidR="00ED1046" w:rsidRPr="00ED1046" w14:paraId="4FE759B2" w14:textId="77777777" w:rsidTr="00E550E2">
        <w:tc>
          <w:tcPr>
            <w:tcW w:w="1195" w:type="dxa"/>
          </w:tcPr>
          <w:p w14:paraId="1023A5DA" w14:textId="5CA4FAF1" w:rsidR="00FE5FB4" w:rsidRPr="00ED1046" w:rsidRDefault="00FE5FB4" w:rsidP="00ED1046">
            <w:pPr>
              <w:jc w:val="center"/>
              <w:rPr>
                <w:rFonts w:ascii="Arial" w:hAnsi="Arial" w:cs="Arial"/>
                <w:b/>
              </w:rPr>
            </w:pPr>
            <w:r w:rsidRPr="00ED1046">
              <w:rPr>
                <w:rFonts w:ascii="Arial" w:hAnsi="Arial" w:cs="Arial"/>
                <w:b/>
              </w:rPr>
              <w:lastRenderedPageBreak/>
              <w:t>[</w:t>
            </w:r>
            <w:r w:rsidR="00733DC1" w:rsidRPr="00ED1046">
              <w:rPr>
                <w:rFonts w:ascii="Arial" w:hAnsi="Arial" w:cs="Arial"/>
                <w:b/>
              </w:rPr>
              <w:t>Q1</w:t>
            </w:r>
            <w:r w:rsidR="00750069" w:rsidRPr="00ED1046">
              <w:rPr>
                <w:rFonts w:ascii="Arial" w:hAnsi="Arial" w:cs="Arial"/>
                <w:b/>
              </w:rPr>
              <w:t>6</w:t>
            </w:r>
            <w:r w:rsidRPr="00ED1046">
              <w:rPr>
                <w:rFonts w:ascii="Arial" w:hAnsi="Arial" w:cs="Arial"/>
                <w:b/>
              </w:rPr>
              <w:t>]</w:t>
            </w:r>
          </w:p>
        </w:tc>
        <w:tc>
          <w:tcPr>
            <w:tcW w:w="8581" w:type="dxa"/>
          </w:tcPr>
          <w:p w14:paraId="429E59C9" w14:textId="77777777" w:rsidR="00FE5FB4" w:rsidRPr="00ED1046" w:rsidRDefault="00FE5FB4" w:rsidP="00FE5FB4">
            <w:pPr>
              <w:rPr>
                <w:rFonts w:ascii="Arial" w:hAnsi="Arial" w:cs="Arial"/>
              </w:rPr>
            </w:pPr>
            <w:r w:rsidRPr="00ED1046">
              <w:rPr>
                <w:rFonts w:ascii="Arial" w:hAnsi="Arial" w:cs="Arial"/>
              </w:rPr>
              <w:t>Disposez-vous d’une habilitation personne morale ? Si oui, à quel niveau ? Et disposez-vous d’un officier de sécurité agréé ?</w:t>
            </w:r>
          </w:p>
        </w:tc>
      </w:tr>
    </w:tbl>
    <w:p w14:paraId="7968EE28" w14:textId="77777777" w:rsidR="001D7CC4" w:rsidRPr="002F706E" w:rsidRDefault="001D7CC4" w:rsidP="001D7CC4">
      <w:pPr>
        <w:pStyle w:val="Titre2"/>
        <w:spacing w:before="360"/>
        <w:ind w:left="578" w:hanging="578"/>
        <w:rPr>
          <w:rFonts w:ascii="Arial" w:hAnsi="Arial" w:cs="Arial"/>
        </w:rPr>
      </w:pPr>
      <w:bookmarkStart w:id="30" w:name="_Toc74731107"/>
      <w:bookmarkStart w:id="31" w:name="_Toc90466968"/>
      <w:r w:rsidRPr="002F706E">
        <w:rPr>
          <w:rFonts w:ascii="Arial" w:hAnsi="Arial" w:cs="Arial"/>
        </w:rPr>
        <w:t xml:space="preserve">Intérêt pour l’affaire et organisation </w:t>
      </w:r>
      <w:bookmarkEnd w:id="30"/>
      <w:bookmarkEnd w:id="31"/>
      <w:r w:rsidR="00FE5FB4" w:rsidRPr="002F706E">
        <w:rPr>
          <w:rFonts w:ascii="Arial" w:hAnsi="Arial" w:cs="Arial"/>
        </w:rPr>
        <w:t>commerciale</w:t>
      </w:r>
    </w:p>
    <w:tbl>
      <w:tblPr>
        <w:tblStyle w:val="Grilledutableau"/>
        <w:tblW w:w="9776" w:type="dxa"/>
        <w:tblLayout w:type="fixed"/>
        <w:tblLook w:val="04A0" w:firstRow="1" w:lastRow="0" w:firstColumn="1" w:lastColumn="0" w:noHBand="0" w:noVBand="1"/>
      </w:tblPr>
      <w:tblGrid>
        <w:gridCol w:w="846"/>
        <w:gridCol w:w="8930"/>
      </w:tblGrid>
      <w:tr w:rsidR="00453232" w:rsidRPr="00ED1046" w14:paraId="4D462F7B" w14:textId="77777777" w:rsidTr="00663D73">
        <w:tc>
          <w:tcPr>
            <w:tcW w:w="846" w:type="dxa"/>
          </w:tcPr>
          <w:p w14:paraId="49857555" w14:textId="77777777" w:rsidR="001D7CC4" w:rsidRPr="00ED1046" w:rsidRDefault="00453232" w:rsidP="00663D73">
            <w:pPr>
              <w:jc w:val="right"/>
              <w:rPr>
                <w:rFonts w:ascii="Arial" w:hAnsi="Arial" w:cs="Arial"/>
                <w:b/>
              </w:rPr>
            </w:pPr>
            <w:r w:rsidRPr="00ED1046">
              <w:rPr>
                <w:rFonts w:ascii="Arial" w:hAnsi="Arial" w:cs="Arial"/>
                <w:b/>
              </w:rPr>
              <w:t>[Q18</w:t>
            </w:r>
            <w:r w:rsidR="001D7CC4" w:rsidRPr="00ED1046">
              <w:rPr>
                <w:rFonts w:ascii="Arial" w:hAnsi="Arial" w:cs="Arial"/>
                <w:b/>
              </w:rPr>
              <w:t>]</w:t>
            </w:r>
          </w:p>
        </w:tc>
        <w:tc>
          <w:tcPr>
            <w:tcW w:w="8930" w:type="dxa"/>
          </w:tcPr>
          <w:p w14:paraId="1FF32103" w14:textId="77777777" w:rsidR="001D7CC4" w:rsidRPr="00ED1046" w:rsidRDefault="001D7CC4" w:rsidP="00502514">
            <w:pPr>
              <w:rPr>
                <w:rFonts w:ascii="Arial" w:hAnsi="Arial" w:cs="Arial"/>
              </w:rPr>
            </w:pPr>
            <w:r w:rsidRPr="00ED1046">
              <w:rPr>
                <w:rFonts w:ascii="Arial" w:hAnsi="Arial" w:cs="Arial"/>
              </w:rPr>
              <w:t xml:space="preserve">Seriez-vous intéressé pour </w:t>
            </w:r>
            <w:r w:rsidR="00502514" w:rsidRPr="00ED1046">
              <w:rPr>
                <w:rFonts w:ascii="Arial" w:hAnsi="Arial" w:cs="Arial"/>
              </w:rPr>
              <w:t xml:space="preserve">fournir </w:t>
            </w:r>
            <w:r w:rsidRPr="00ED1046">
              <w:rPr>
                <w:rFonts w:ascii="Arial" w:hAnsi="Arial" w:cs="Arial"/>
              </w:rPr>
              <w:t xml:space="preserve">tout ou partie des </w:t>
            </w:r>
            <w:r w:rsidR="00502514" w:rsidRPr="00ED1046">
              <w:rPr>
                <w:rFonts w:ascii="Arial" w:hAnsi="Arial" w:cs="Arial"/>
              </w:rPr>
              <w:t>prestations succinctement définies au § 2 </w:t>
            </w:r>
            <w:r w:rsidRPr="00ED1046">
              <w:rPr>
                <w:rFonts w:ascii="Arial" w:hAnsi="Arial" w:cs="Arial"/>
              </w:rPr>
              <w:t xml:space="preserve">dans le cadre d’un éventuel marché public ? Si oui, </w:t>
            </w:r>
            <w:r w:rsidR="00502514" w:rsidRPr="00ED1046">
              <w:rPr>
                <w:rFonts w:ascii="Arial" w:hAnsi="Arial" w:cs="Arial"/>
              </w:rPr>
              <w:t>quelle serait de votre point de vue l’ingénierie contractuelle la plus adaptée ?</w:t>
            </w:r>
          </w:p>
        </w:tc>
      </w:tr>
      <w:tr w:rsidR="001D7CC4" w:rsidRPr="00ED1046" w14:paraId="4D3E05AC" w14:textId="77777777" w:rsidTr="00663D73">
        <w:tc>
          <w:tcPr>
            <w:tcW w:w="846" w:type="dxa"/>
          </w:tcPr>
          <w:p w14:paraId="18984ECA" w14:textId="77777777" w:rsidR="001D7CC4" w:rsidRPr="00ED1046" w:rsidRDefault="00453232" w:rsidP="00663D73">
            <w:pPr>
              <w:jc w:val="right"/>
              <w:rPr>
                <w:rFonts w:ascii="Arial" w:hAnsi="Arial" w:cs="Arial"/>
                <w:b/>
              </w:rPr>
            </w:pPr>
            <w:r w:rsidRPr="00ED1046">
              <w:rPr>
                <w:rFonts w:ascii="Arial" w:hAnsi="Arial" w:cs="Arial"/>
                <w:b/>
              </w:rPr>
              <w:t>[Q19</w:t>
            </w:r>
            <w:r w:rsidR="001D7CC4" w:rsidRPr="00ED1046">
              <w:rPr>
                <w:rFonts w:ascii="Arial" w:hAnsi="Arial" w:cs="Arial"/>
                <w:b/>
              </w:rPr>
              <w:t>]</w:t>
            </w:r>
          </w:p>
        </w:tc>
        <w:tc>
          <w:tcPr>
            <w:tcW w:w="8930" w:type="dxa"/>
          </w:tcPr>
          <w:p w14:paraId="26134B57" w14:textId="30CBEF31" w:rsidR="001D7CC4" w:rsidRPr="00ED1046" w:rsidRDefault="001D7CC4" w:rsidP="00663D73">
            <w:pPr>
              <w:rPr>
                <w:rFonts w:ascii="Arial" w:hAnsi="Arial" w:cs="Arial"/>
              </w:rPr>
            </w:pPr>
            <w:r w:rsidRPr="00ED1046">
              <w:rPr>
                <w:rFonts w:ascii="Arial" w:hAnsi="Arial" w:cs="Arial"/>
              </w:rPr>
              <w:t xml:space="preserve">Le cas échéant, cet intérêt est-il lié à certaines conditions (quantité à fournir, exigences techniques, calendrier, </w:t>
            </w:r>
            <w:r w:rsidR="00DE7CFF" w:rsidRPr="00ED1046">
              <w:rPr>
                <w:rFonts w:ascii="Arial" w:hAnsi="Arial" w:cs="Arial"/>
              </w:rPr>
              <w:t xml:space="preserve">durée de l’engagement contractuel, </w:t>
            </w:r>
            <w:r w:rsidRPr="00ED1046">
              <w:rPr>
                <w:rFonts w:ascii="Arial" w:hAnsi="Arial" w:cs="Arial"/>
              </w:rPr>
              <w:t>mode d’acquisition, etc.) ?</w:t>
            </w:r>
          </w:p>
        </w:tc>
      </w:tr>
      <w:tr w:rsidR="00453232" w:rsidRPr="00ED1046" w14:paraId="2CCAA9F7" w14:textId="77777777" w:rsidTr="00663D73">
        <w:tc>
          <w:tcPr>
            <w:tcW w:w="846" w:type="dxa"/>
          </w:tcPr>
          <w:p w14:paraId="5F6C72BF" w14:textId="77777777" w:rsidR="00453232" w:rsidRPr="00ED1046" w:rsidRDefault="00453232" w:rsidP="00663D73">
            <w:pPr>
              <w:jc w:val="right"/>
              <w:rPr>
                <w:rFonts w:ascii="Arial" w:hAnsi="Arial" w:cs="Arial"/>
                <w:b/>
              </w:rPr>
            </w:pPr>
            <w:r w:rsidRPr="00ED1046">
              <w:rPr>
                <w:rFonts w:ascii="Arial" w:hAnsi="Arial" w:cs="Arial"/>
                <w:b/>
              </w:rPr>
              <w:t>[Q20]</w:t>
            </w:r>
          </w:p>
        </w:tc>
        <w:tc>
          <w:tcPr>
            <w:tcW w:w="8930" w:type="dxa"/>
          </w:tcPr>
          <w:p w14:paraId="5E7AEC5E" w14:textId="77777777" w:rsidR="00453232" w:rsidRPr="00ED1046" w:rsidRDefault="00453232" w:rsidP="00502514">
            <w:pPr>
              <w:rPr>
                <w:rFonts w:ascii="Arial" w:hAnsi="Arial" w:cs="Arial"/>
              </w:rPr>
            </w:pPr>
            <w:r w:rsidRPr="00ED1046">
              <w:rPr>
                <w:rFonts w:ascii="Arial" w:hAnsi="Arial" w:cs="Arial"/>
              </w:rPr>
              <w:t>Quel est selon vous le seuil minimal d’heures de vol qui vous permettrait de proposer des offres économiquement rentables</w:t>
            </w:r>
            <w:r w:rsidR="00D6189A" w:rsidRPr="00ED1046">
              <w:rPr>
                <w:rFonts w:ascii="Arial" w:hAnsi="Arial" w:cs="Arial"/>
              </w:rPr>
              <w:t>, en fonction des moyens mis à disposition</w:t>
            </w:r>
            <w:r w:rsidRPr="00ED1046">
              <w:rPr>
                <w:rFonts w:ascii="Arial" w:hAnsi="Arial" w:cs="Arial"/>
              </w:rPr>
              <w:t> ?</w:t>
            </w:r>
          </w:p>
        </w:tc>
      </w:tr>
      <w:tr w:rsidR="00453232" w:rsidRPr="00ED1046" w14:paraId="50FACA37" w14:textId="77777777" w:rsidTr="00663D73">
        <w:tc>
          <w:tcPr>
            <w:tcW w:w="846" w:type="dxa"/>
          </w:tcPr>
          <w:p w14:paraId="75E73E12" w14:textId="77777777" w:rsidR="001D7CC4" w:rsidRPr="00ED1046" w:rsidRDefault="00453232" w:rsidP="00663D73">
            <w:pPr>
              <w:jc w:val="right"/>
              <w:rPr>
                <w:rFonts w:ascii="Arial" w:hAnsi="Arial" w:cs="Arial"/>
                <w:b/>
              </w:rPr>
            </w:pPr>
            <w:r w:rsidRPr="00ED1046">
              <w:rPr>
                <w:rFonts w:ascii="Arial" w:hAnsi="Arial" w:cs="Arial"/>
                <w:b/>
              </w:rPr>
              <w:t>[Q21</w:t>
            </w:r>
            <w:r w:rsidR="001D7CC4" w:rsidRPr="00ED1046">
              <w:rPr>
                <w:rFonts w:ascii="Arial" w:hAnsi="Arial" w:cs="Arial"/>
                <w:b/>
              </w:rPr>
              <w:t>]</w:t>
            </w:r>
          </w:p>
        </w:tc>
        <w:tc>
          <w:tcPr>
            <w:tcW w:w="8930" w:type="dxa"/>
          </w:tcPr>
          <w:p w14:paraId="43453478" w14:textId="77777777" w:rsidR="001D7CC4" w:rsidRPr="00ED1046" w:rsidRDefault="001D7CC4" w:rsidP="00502514">
            <w:pPr>
              <w:rPr>
                <w:rFonts w:ascii="Arial" w:hAnsi="Arial" w:cs="Arial"/>
              </w:rPr>
            </w:pPr>
            <w:r w:rsidRPr="00ED1046">
              <w:rPr>
                <w:rFonts w:ascii="Arial" w:hAnsi="Arial" w:cs="Arial"/>
              </w:rPr>
              <w:t>Quel</w:t>
            </w:r>
            <w:r w:rsidR="00502514" w:rsidRPr="00ED1046">
              <w:rPr>
                <w:rFonts w:ascii="Arial" w:hAnsi="Arial" w:cs="Arial"/>
              </w:rPr>
              <w:t xml:space="preserve">s seraient pour vous les inducteurs de coût découlant de la satisfaction en tout ou partie du besoin succinctement défini au § 2 et les moyens de votre point de vue de les réduire ? </w:t>
            </w:r>
          </w:p>
        </w:tc>
      </w:tr>
      <w:tr w:rsidR="00453232" w:rsidRPr="00ED1046" w14:paraId="3934C030" w14:textId="77777777" w:rsidTr="00663D73">
        <w:tc>
          <w:tcPr>
            <w:tcW w:w="846" w:type="dxa"/>
          </w:tcPr>
          <w:p w14:paraId="402C8C07" w14:textId="77777777" w:rsidR="00453232" w:rsidRPr="00ED1046" w:rsidRDefault="00453232" w:rsidP="00663D73">
            <w:pPr>
              <w:jc w:val="right"/>
              <w:rPr>
                <w:rFonts w:ascii="Arial" w:hAnsi="Arial" w:cs="Arial"/>
                <w:b/>
              </w:rPr>
            </w:pPr>
            <w:r w:rsidRPr="00ED1046">
              <w:rPr>
                <w:rFonts w:ascii="Arial" w:hAnsi="Arial" w:cs="Arial"/>
                <w:b/>
              </w:rPr>
              <w:t>[Q22]</w:t>
            </w:r>
          </w:p>
        </w:tc>
        <w:tc>
          <w:tcPr>
            <w:tcW w:w="8930" w:type="dxa"/>
          </w:tcPr>
          <w:p w14:paraId="0804BF8A" w14:textId="77777777" w:rsidR="00453232" w:rsidRPr="00ED1046" w:rsidRDefault="00453232" w:rsidP="00502514">
            <w:pPr>
              <w:rPr>
                <w:rFonts w:ascii="Arial" w:hAnsi="Arial" w:cs="Arial"/>
              </w:rPr>
            </w:pPr>
            <w:r w:rsidRPr="00ED1046">
              <w:rPr>
                <w:rFonts w:ascii="Arial" w:hAnsi="Arial" w:cs="Arial"/>
              </w:rPr>
              <w:t>Assurez-vous déjà des prestations correspondant en tout ou partie au besoin succinctement défini au § 2 ou à un besoin similaire ? Pour quelle organisation étatique ou privée ?</w:t>
            </w:r>
          </w:p>
        </w:tc>
      </w:tr>
    </w:tbl>
    <w:p w14:paraId="5B3D2A42" w14:textId="77777777" w:rsidR="002F706E" w:rsidRDefault="002F706E" w:rsidP="002F706E">
      <w:pPr>
        <w:pStyle w:val="Titre1"/>
        <w:numPr>
          <w:ilvl w:val="0"/>
          <w:numId w:val="0"/>
        </w:numPr>
        <w:spacing w:before="0" w:after="0"/>
        <w:ind w:left="432" w:hanging="432"/>
        <w:rPr>
          <w:rFonts w:ascii="Arial" w:hAnsi="Arial" w:cs="Arial"/>
        </w:rPr>
      </w:pPr>
      <w:bookmarkStart w:id="32" w:name="_Toc90466969"/>
    </w:p>
    <w:p w14:paraId="0793AFD0" w14:textId="3EB9068D" w:rsidR="00505A89" w:rsidRPr="002F706E" w:rsidRDefault="00657287" w:rsidP="002F706E">
      <w:pPr>
        <w:pStyle w:val="Titre1"/>
        <w:spacing w:before="0" w:after="0"/>
        <w:ind w:left="431" w:hanging="431"/>
        <w:rPr>
          <w:rFonts w:ascii="Arial" w:hAnsi="Arial" w:cs="Arial"/>
          <w:sz w:val="24"/>
        </w:rPr>
      </w:pPr>
      <w:r w:rsidRPr="002F706E">
        <w:rPr>
          <w:rFonts w:ascii="Arial" w:hAnsi="Arial" w:cs="Arial"/>
          <w:sz w:val="24"/>
        </w:rPr>
        <w:t>Informations sur l’entreprise</w:t>
      </w:r>
      <w:bookmarkEnd w:id="32"/>
    </w:p>
    <w:p w14:paraId="47CC76AF" w14:textId="77777777" w:rsidR="00657287" w:rsidRPr="00ED1046" w:rsidRDefault="00657287" w:rsidP="00657287">
      <w:pPr>
        <w:pStyle w:val="Titre2"/>
        <w:rPr>
          <w:rFonts w:ascii="Arial" w:hAnsi="Arial" w:cs="Arial"/>
        </w:rPr>
      </w:pPr>
      <w:bookmarkStart w:id="33" w:name="_Toc374453798"/>
      <w:bookmarkStart w:id="34" w:name="_Toc503539632"/>
      <w:bookmarkStart w:id="35" w:name="_Toc10818637"/>
      <w:bookmarkStart w:id="36" w:name="_Toc90466970"/>
      <w:r w:rsidRPr="00ED1046">
        <w:rPr>
          <w:rFonts w:ascii="Arial" w:hAnsi="Arial" w:cs="Arial"/>
        </w:rPr>
        <w:t>Identification de l’entreprise</w:t>
      </w:r>
      <w:bookmarkEnd w:id="33"/>
      <w:bookmarkEnd w:id="34"/>
      <w:bookmarkEnd w:id="35"/>
      <w:bookmarkEnd w:id="36"/>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0"/>
        <w:gridCol w:w="4502"/>
      </w:tblGrid>
      <w:tr w:rsidR="00657287" w:rsidRPr="00ED1046" w14:paraId="38FCB25E" w14:textId="77777777" w:rsidTr="006313C2">
        <w:trPr>
          <w:trHeight w:val="574"/>
        </w:trPr>
        <w:tc>
          <w:tcPr>
            <w:tcW w:w="9072" w:type="dxa"/>
            <w:gridSpan w:val="2"/>
            <w:shd w:val="clear" w:color="auto" w:fill="auto"/>
          </w:tcPr>
          <w:p w14:paraId="09F1F34A" w14:textId="77777777" w:rsidR="00657287" w:rsidRPr="00ED1046" w:rsidRDefault="00657287" w:rsidP="006313C2">
            <w:pPr>
              <w:pStyle w:val="Tableau4"/>
              <w:rPr>
                <w:rFonts w:ascii="Arial" w:hAnsi="Arial" w:cs="Arial"/>
                <w:sz w:val="20"/>
              </w:rPr>
            </w:pPr>
            <w:r w:rsidRPr="00ED1046">
              <w:rPr>
                <w:rFonts w:ascii="Arial" w:hAnsi="Arial" w:cs="Arial"/>
                <w:sz w:val="20"/>
              </w:rPr>
              <w:t xml:space="preserve">Raison sociale : </w:t>
            </w:r>
          </w:p>
          <w:p w14:paraId="220F1DF3" w14:textId="77777777" w:rsidR="00657287" w:rsidRPr="00ED1046" w:rsidRDefault="00657287" w:rsidP="00ED1046">
            <w:pPr>
              <w:pStyle w:val="Tableau3"/>
            </w:pPr>
            <w:r w:rsidRPr="00ED1046">
              <w:t>……………………………………………………………............................................................</w:t>
            </w:r>
          </w:p>
        </w:tc>
      </w:tr>
      <w:tr w:rsidR="00657287" w:rsidRPr="00ED1046" w14:paraId="77A027F9" w14:textId="77777777" w:rsidTr="006313C2">
        <w:trPr>
          <w:trHeight w:val="2624"/>
        </w:trPr>
        <w:tc>
          <w:tcPr>
            <w:tcW w:w="4570" w:type="dxa"/>
            <w:shd w:val="clear" w:color="auto" w:fill="auto"/>
          </w:tcPr>
          <w:p w14:paraId="515397BD" w14:textId="77777777" w:rsidR="00657287" w:rsidRPr="00ED1046" w:rsidRDefault="00657287" w:rsidP="006313C2">
            <w:pPr>
              <w:pStyle w:val="Tableau4"/>
              <w:rPr>
                <w:rFonts w:ascii="Arial" w:hAnsi="Arial" w:cs="Arial"/>
                <w:sz w:val="20"/>
              </w:rPr>
            </w:pPr>
            <w:r w:rsidRPr="00ED1046">
              <w:rPr>
                <w:rFonts w:ascii="Arial" w:hAnsi="Arial" w:cs="Arial"/>
                <w:sz w:val="20"/>
              </w:rPr>
              <w:t>Adresse</w:t>
            </w:r>
          </w:p>
          <w:p w14:paraId="0EF11477" w14:textId="77777777" w:rsidR="00657287" w:rsidRPr="00ED1046" w:rsidRDefault="00657287" w:rsidP="00ED1046">
            <w:pPr>
              <w:pStyle w:val="Tableau3"/>
            </w:pPr>
            <w:r w:rsidRPr="00ED1046">
              <w:t>N°……………………………...................</w:t>
            </w:r>
          </w:p>
          <w:p w14:paraId="51AAD4CC" w14:textId="77777777" w:rsidR="00657287" w:rsidRPr="00ED1046" w:rsidRDefault="00657287" w:rsidP="00ED1046">
            <w:pPr>
              <w:pStyle w:val="Tableau3"/>
            </w:pPr>
            <w:r w:rsidRPr="00ED1046">
              <w:t>Rue : ……………………………………...</w:t>
            </w:r>
          </w:p>
          <w:p w14:paraId="21B27F76" w14:textId="77777777" w:rsidR="00657287" w:rsidRPr="00ED1046" w:rsidRDefault="00657287" w:rsidP="00ED1046">
            <w:pPr>
              <w:pStyle w:val="Tableau3"/>
            </w:pPr>
            <w:r w:rsidRPr="00ED1046">
              <w:t>……………………………………………</w:t>
            </w:r>
          </w:p>
          <w:p w14:paraId="57D0942D" w14:textId="77777777" w:rsidR="00657287" w:rsidRPr="00ED1046" w:rsidRDefault="00657287" w:rsidP="00ED1046">
            <w:pPr>
              <w:pStyle w:val="Tableau3"/>
            </w:pPr>
            <w:r w:rsidRPr="00ED1046">
              <w:t>Localité : ………………….......................</w:t>
            </w:r>
          </w:p>
          <w:p w14:paraId="77D17908" w14:textId="77777777" w:rsidR="00657287" w:rsidRPr="00ED1046" w:rsidRDefault="00657287" w:rsidP="00ED1046">
            <w:pPr>
              <w:pStyle w:val="Tableau3"/>
            </w:pPr>
            <w:r w:rsidRPr="00ED1046">
              <w:t>……………………………………………</w:t>
            </w:r>
          </w:p>
          <w:p w14:paraId="3A1D1D52" w14:textId="77777777" w:rsidR="00657287" w:rsidRPr="00ED1046" w:rsidRDefault="00657287" w:rsidP="00ED1046">
            <w:pPr>
              <w:pStyle w:val="Tableau3"/>
            </w:pPr>
            <w:r w:rsidRPr="00ED1046">
              <w:t>…………………………………………….</w:t>
            </w:r>
          </w:p>
          <w:p w14:paraId="09FA9E8C" w14:textId="77777777" w:rsidR="00657287" w:rsidRPr="00ED1046" w:rsidRDefault="00657287" w:rsidP="00ED1046">
            <w:pPr>
              <w:pStyle w:val="Tableau3"/>
            </w:pPr>
            <w:r w:rsidRPr="00ED1046">
              <w:t>Code Postal : …………….........................</w:t>
            </w:r>
          </w:p>
          <w:p w14:paraId="6EA10679" w14:textId="77777777" w:rsidR="00657287" w:rsidRPr="00ED1046" w:rsidRDefault="00657287" w:rsidP="00ED1046">
            <w:pPr>
              <w:pStyle w:val="Tableau3"/>
            </w:pPr>
            <w:r w:rsidRPr="00ED1046">
              <w:t>Pays : ……………………………………..</w:t>
            </w:r>
          </w:p>
        </w:tc>
        <w:tc>
          <w:tcPr>
            <w:tcW w:w="4502" w:type="dxa"/>
            <w:shd w:val="clear" w:color="auto" w:fill="auto"/>
          </w:tcPr>
          <w:p w14:paraId="328230D7" w14:textId="463055AC" w:rsidR="00657287" w:rsidRPr="00ED1046" w:rsidRDefault="00657287" w:rsidP="006313C2">
            <w:pPr>
              <w:pStyle w:val="Tableau4"/>
              <w:rPr>
                <w:rFonts w:ascii="Arial" w:hAnsi="Arial" w:cs="Arial"/>
                <w:sz w:val="20"/>
              </w:rPr>
            </w:pPr>
            <w:r w:rsidRPr="00ED1046">
              <w:rPr>
                <w:rFonts w:ascii="Arial" w:hAnsi="Arial" w:cs="Arial"/>
                <w:sz w:val="20"/>
              </w:rPr>
              <w:t xml:space="preserve">Contact mandaté dans l’entreprise pour répondre à la </w:t>
            </w:r>
            <w:r w:rsidR="00C16C41" w:rsidRPr="00ED1046">
              <w:rPr>
                <w:rFonts w:ascii="Arial" w:hAnsi="Arial" w:cs="Arial"/>
                <w:sz w:val="20"/>
              </w:rPr>
              <w:t>PFAT</w:t>
            </w:r>
          </w:p>
          <w:p w14:paraId="47987CB3" w14:textId="77777777" w:rsidR="00657287" w:rsidRPr="00ED1046" w:rsidRDefault="00657287" w:rsidP="00ED1046">
            <w:pPr>
              <w:pStyle w:val="Tableau3"/>
            </w:pPr>
            <w:r w:rsidRPr="00ED1046">
              <w:t>Nom et Prénom : ………………………….</w:t>
            </w:r>
          </w:p>
          <w:p w14:paraId="3FF4BBA4" w14:textId="77777777" w:rsidR="00657287" w:rsidRPr="00ED1046" w:rsidRDefault="00657287" w:rsidP="00ED1046">
            <w:pPr>
              <w:pStyle w:val="Tableau3"/>
            </w:pPr>
            <w:r w:rsidRPr="00ED1046">
              <w:t>……………………………………………..</w:t>
            </w:r>
          </w:p>
          <w:p w14:paraId="2ACF4989" w14:textId="77777777" w:rsidR="00657287" w:rsidRPr="00ED1046" w:rsidRDefault="00657287" w:rsidP="00ED1046">
            <w:pPr>
              <w:pStyle w:val="Tableau3"/>
            </w:pPr>
            <w:r w:rsidRPr="00ED1046">
              <w:t>Fonction : …………………………………</w:t>
            </w:r>
          </w:p>
          <w:p w14:paraId="6D44E721" w14:textId="77777777" w:rsidR="00657287" w:rsidRPr="00ED1046" w:rsidRDefault="00657287" w:rsidP="00ED1046">
            <w:pPr>
              <w:pStyle w:val="Tableau3"/>
            </w:pPr>
            <w:r w:rsidRPr="00ED1046">
              <w:t>….…………………………………………</w:t>
            </w:r>
          </w:p>
          <w:p w14:paraId="0763DF71" w14:textId="77777777" w:rsidR="00657287" w:rsidRPr="00ED1046" w:rsidRDefault="00657287" w:rsidP="00ED1046">
            <w:pPr>
              <w:pStyle w:val="Tableau3"/>
            </w:pPr>
            <w:r w:rsidRPr="00ED1046">
              <w:t>Téléphone portable : ………......................</w:t>
            </w:r>
          </w:p>
          <w:p w14:paraId="1D7FAEAC" w14:textId="77777777" w:rsidR="00657287" w:rsidRPr="00ED1046" w:rsidRDefault="00657287" w:rsidP="00ED1046">
            <w:pPr>
              <w:pStyle w:val="Tableau3"/>
            </w:pPr>
            <w:r w:rsidRPr="00ED1046">
              <w:t>Téléphone fixe : ………………..................</w:t>
            </w:r>
          </w:p>
          <w:p w14:paraId="465CADF0" w14:textId="77777777" w:rsidR="00657287" w:rsidRPr="00ED1046" w:rsidRDefault="00657287" w:rsidP="00ED1046">
            <w:pPr>
              <w:pStyle w:val="Tableau3"/>
            </w:pPr>
            <w:r w:rsidRPr="00ED1046">
              <w:t>Courriel : …………………………………</w:t>
            </w:r>
          </w:p>
          <w:p w14:paraId="6C89A587" w14:textId="77777777" w:rsidR="00657287" w:rsidRPr="00ED1046" w:rsidRDefault="00657287" w:rsidP="00ED1046">
            <w:pPr>
              <w:pStyle w:val="Tableau3"/>
            </w:pPr>
            <w:r w:rsidRPr="00ED1046">
              <w:t>……………………………………………..</w:t>
            </w:r>
          </w:p>
        </w:tc>
      </w:tr>
    </w:tbl>
    <w:p w14:paraId="562A6614" w14:textId="77777777" w:rsidR="00657287" w:rsidRPr="00ED1046" w:rsidRDefault="00657287" w:rsidP="00657287">
      <w:pPr>
        <w:pStyle w:val="Titre2"/>
        <w:rPr>
          <w:rFonts w:ascii="Arial" w:hAnsi="Arial" w:cs="Arial"/>
        </w:rPr>
      </w:pPr>
      <w:bookmarkStart w:id="37" w:name="_Toc374453801"/>
      <w:bookmarkStart w:id="38" w:name="_Toc503539633"/>
      <w:bookmarkStart w:id="39" w:name="_Toc10818638"/>
      <w:bookmarkStart w:id="40" w:name="_Toc90466971"/>
      <w:r w:rsidRPr="00ED1046">
        <w:rPr>
          <w:rFonts w:ascii="Arial" w:hAnsi="Arial" w:cs="Arial"/>
        </w:rPr>
        <w:t>C</w:t>
      </w:r>
      <w:bookmarkEnd w:id="37"/>
      <w:r w:rsidRPr="00ED1046">
        <w:rPr>
          <w:rFonts w:ascii="Arial" w:hAnsi="Arial" w:cs="Arial"/>
        </w:rPr>
        <w:t>lassification</w:t>
      </w:r>
      <w:bookmarkEnd w:id="38"/>
      <w:bookmarkEnd w:id="39"/>
      <w:bookmarkEnd w:id="40"/>
    </w:p>
    <w:tbl>
      <w:tblPr>
        <w:tblStyle w:val="Grilledutableau"/>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1843"/>
        <w:gridCol w:w="648"/>
        <w:gridCol w:w="648"/>
      </w:tblGrid>
      <w:tr w:rsidR="00657287" w:rsidRPr="00ED1046" w14:paraId="564D822C" w14:textId="77777777" w:rsidTr="006313C2">
        <w:tc>
          <w:tcPr>
            <w:tcW w:w="6062" w:type="dxa"/>
          </w:tcPr>
          <w:p w14:paraId="339AF963" w14:textId="77777777" w:rsidR="00657287" w:rsidRPr="00ED1046" w:rsidRDefault="00657287" w:rsidP="00ED1046">
            <w:pPr>
              <w:pStyle w:val="Tableau3"/>
            </w:pPr>
            <w:r w:rsidRPr="00ED1046">
              <w:t>Petite et Moyenne Entreprise(PME)</w:t>
            </w:r>
          </w:p>
        </w:tc>
        <w:tc>
          <w:tcPr>
            <w:tcW w:w="1417" w:type="dxa"/>
          </w:tcPr>
          <w:p w14:paraId="5B5E28EC" w14:textId="77777777" w:rsidR="00657287" w:rsidRPr="00ED1046" w:rsidRDefault="00657287" w:rsidP="00ED1046">
            <w:pPr>
              <w:pStyle w:val="Tableau3"/>
            </w:pPr>
            <w:r w:rsidRPr="00ED1046">
              <w:fldChar w:fldCharType="begin">
                <w:ffData>
                  <w:name w:val=""/>
                  <w:enabled/>
                  <w:calcOnExit w:val="0"/>
                  <w:checkBox>
                    <w:sizeAuto/>
                    <w:default w:val="0"/>
                  </w:checkBox>
                </w:ffData>
              </w:fldChar>
            </w:r>
            <w:r w:rsidRPr="00ED1046">
              <w:instrText xml:space="preserve"> FORMCHECKBOX </w:instrText>
            </w:r>
            <w:r w:rsidR="003558DF">
              <w:fldChar w:fldCharType="separate"/>
            </w:r>
            <w:r w:rsidRPr="00ED1046">
              <w:fldChar w:fldCharType="end"/>
            </w:r>
            <w:r w:rsidRPr="00ED1046">
              <w:t xml:space="preserve"> oui</w:t>
            </w:r>
          </w:p>
        </w:tc>
        <w:tc>
          <w:tcPr>
            <w:tcW w:w="1843" w:type="dxa"/>
          </w:tcPr>
          <w:p w14:paraId="4654DD65" w14:textId="77777777" w:rsidR="00657287" w:rsidRPr="00ED1046" w:rsidRDefault="00657287" w:rsidP="00ED1046">
            <w:pPr>
              <w:pStyle w:val="Tableau3"/>
            </w:pPr>
            <w:r w:rsidRPr="00ED1046">
              <w:fldChar w:fldCharType="begin">
                <w:ffData>
                  <w:name w:val=""/>
                  <w:enabled/>
                  <w:calcOnExit w:val="0"/>
                  <w:checkBox>
                    <w:sizeAuto/>
                    <w:default w:val="0"/>
                  </w:checkBox>
                </w:ffData>
              </w:fldChar>
            </w:r>
            <w:r w:rsidRPr="00ED1046">
              <w:instrText xml:space="preserve"> FORMCHECKBOX </w:instrText>
            </w:r>
            <w:r w:rsidR="003558DF">
              <w:fldChar w:fldCharType="separate"/>
            </w:r>
            <w:r w:rsidRPr="00ED1046">
              <w:fldChar w:fldCharType="end"/>
            </w:r>
            <w:r w:rsidRPr="00ED1046">
              <w:t xml:space="preserve"> non</w:t>
            </w:r>
          </w:p>
        </w:tc>
        <w:tc>
          <w:tcPr>
            <w:tcW w:w="648" w:type="dxa"/>
          </w:tcPr>
          <w:p w14:paraId="40BE489A" w14:textId="77777777" w:rsidR="00657287" w:rsidRPr="00ED1046" w:rsidRDefault="00657287" w:rsidP="00ED1046">
            <w:pPr>
              <w:pStyle w:val="Tableau3"/>
            </w:pPr>
          </w:p>
        </w:tc>
        <w:tc>
          <w:tcPr>
            <w:tcW w:w="648" w:type="dxa"/>
          </w:tcPr>
          <w:p w14:paraId="5EF41EC6" w14:textId="77777777" w:rsidR="00657287" w:rsidRPr="00ED1046" w:rsidRDefault="00657287" w:rsidP="00ED1046">
            <w:pPr>
              <w:pStyle w:val="Tableau3"/>
            </w:pPr>
          </w:p>
        </w:tc>
      </w:tr>
    </w:tbl>
    <w:p w14:paraId="7687AF91" w14:textId="77777777" w:rsidR="00657287" w:rsidRPr="00ED1046" w:rsidRDefault="00657287" w:rsidP="00657287">
      <w:pPr>
        <w:pStyle w:val="Titre2"/>
        <w:rPr>
          <w:rFonts w:ascii="Arial" w:hAnsi="Arial" w:cs="Arial"/>
        </w:rPr>
      </w:pPr>
      <w:bookmarkStart w:id="41" w:name="_Toc374453803"/>
      <w:bookmarkStart w:id="42" w:name="_Toc503539634"/>
      <w:bookmarkStart w:id="43" w:name="_Toc10818639"/>
      <w:bookmarkStart w:id="44" w:name="_Toc90466972"/>
      <w:r w:rsidRPr="00ED1046">
        <w:rPr>
          <w:rFonts w:ascii="Arial" w:hAnsi="Arial" w:cs="Arial"/>
        </w:rPr>
        <w:t>Chiffres d’affaires</w:t>
      </w:r>
      <w:bookmarkEnd w:id="41"/>
      <w:bookmarkEnd w:id="42"/>
      <w:bookmarkEnd w:id="43"/>
      <w:bookmarkEnd w:id="44"/>
    </w:p>
    <w:p w14:paraId="4E6748DB" w14:textId="77777777" w:rsidR="00657287" w:rsidRPr="00ED1046" w:rsidRDefault="00657287" w:rsidP="002F706E">
      <w:pPr>
        <w:pStyle w:val="ParagrapheModle"/>
      </w:pPr>
      <w:r w:rsidRPr="00ED1046">
        <w:t xml:space="preserve">Quels ont été vos Chiffres d’Affaires (CA), Résultat Net Comptable (RNC), et Effectifs moyens sur les 3 derniers exercices? Que représente le CA de ce domaine d’activité par rapport au </w:t>
      </w:r>
      <w:proofErr w:type="gramStart"/>
      <w:r w:rsidRPr="00ED1046">
        <w:t>CA</w:t>
      </w:r>
      <w:proofErr w:type="gramEnd"/>
      <w:r w:rsidRPr="00ED1046">
        <w:t xml:space="preserve"> total de la société ?</w:t>
      </w:r>
    </w:p>
    <w:p w14:paraId="6B62EB13" w14:textId="77777777" w:rsidR="00657287" w:rsidRPr="00ED1046" w:rsidRDefault="00657287" w:rsidP="00657287">
      <w:pPr>
        <w:rPr>
          <w:rFonts w:ascii="Arial" w:hAnsi="Arial" w:cs="Arial"/>
        </w:rPr>
      </w:pPr>
    </w:p>
    <w:tbl>
      <w:tblPr>
        <w:tblStyle w:val="Grilledutableau"/>
        <w:tblW w:w="9639" w:type="dxa"/>
        <w:tblInd w:w="-5" w:type="dxa"/>
        <w:tblLook w:val="04A0" w:firstRow="1" w:lastRow="0" w:firstColumn="1" w:lastColumn="0" w:noHBand="0" w:noVBand="1"/>
      </w:tblPr>
      <w:tblGrid>
        <w:gridCol w:w="964"/>
        <w:gridCol w:w="1701"/>
        <w:gridCol w:w="2410"/>
        <w:gridCol w:w="2438"/>
        <w:gridCol w:w="2126"/>
      </w:tblGrid>
      <w:tr w:rsidR="00657287" w:rsidRPr="00ED1046" w14:paraId="0D026373" w14:textId="77777777" w:rsidTr="00552A14">
        <w:tc>
          <w:tcPr>
            <w:tcW w:w="964" w:type="dxa"/>
            <w:shd w:val="clear" w:color="auto" w:fill="D9D9D9" w:themeFill="background1" w:themeFillShade="D9"/>
          </w:tcPr>
          <w:p w14:paraId="4CE118DC" w14:textId="77777777" w:rsidR="00657287" w:rsidRPr="00ED1046" w:rsidRDefault="00657287" w:rsidP="006313C2">
            <w:pPr>
              <w:pStyle w:val="Tableau1"/>
              <w:rPr>
                <w:rFonts w:ascii="Arial" w:hAnsi="Arial" w:cs="Arial"/>
              </w:rPr>
            </w:pPr>
            <w:r w:rsidRPr="00ED1046">
              <w:rPr>
                <w:rFonts w:ascii="Arial" w:hAnsi="Arial" w:cs="Arial"/>
              </w:rPr>
              <w:t>Année</w:t>
            </w:r>
          </w:p>
        </w:tc>
        <w:tc>
          <w:tcPr>
            <w:tcW w:w="1701" w:type="dxa"/>
            <w:shd w:val="clear" w:color="auto" w:fill="D9D9D9" w:themeFill="background1" w:themeFillShade="D9"/>
          </w:tcPr>
          <w:p w14:paraId="72838B8E" w14:textId="77777777" w:rsidR="00657287" w:rsidRPr="00ED1046" w:rsidRDefault="00657287" w:rsidP="006313C2">
            <w:pPr>
              <w:pStyle w:val="Tableau1"/>
              <w:rPr>
                <w:rFonts w:ascii="Arial" w:hAnsi="Arial" w:cs="Arial"/>
              </w:rPr>
            </w:pPr>
            <w:r w:rsidRPr="00ED1046">
              <w:rPr>
                <w:rFonts w:ascii="Arial" w:hAnsi="Arial" w:cs="Arial"/>
              </w:rPr>
              <w:t>C.A.</w:t>
            </w:r>
          </w:p>
          <w:p w14:paraId="3B8DCC69" w14:textId="77777777" w:rsidR="00657287" w:rsidRPr="00ED1046" w:rsidRDefault="00657287" w:rsidP="006313C2">
            <w:pPr>
              <w:pStyle w:val="Tableau1"/>
              <w:rPr>
                <w:rFonts w:ascii="Arial" w:hAnsi="Arial" w:cs="Arial"/>
              </w:rPr>
            </w:pPr>
            <w:r w:rsidRPr="00ED1046">
              <w:rPr>
                <w:rFonts w:ascii="Arial" w:hAnsi="Arial" w:cs="Arial"/>
              </w:rPr>
              <w:t>(en €)</w:t>
            </w:r>
          </w:p>
        </w:tc>
        <w:tc>
          <w:tcPr>
            <w:tcW w:w="2410" w:type="dxa"/>
            <w:shd w:val="clear" w:color="auto" w:fill="D9D9D9" w:themeFill="background1" w:themeFillShade="D9"/>
          </w:tcPr>
          <w:p w14:paraId="49E79B81" w14:textId="77777777" w:rsidR="00657287" w:rsidRPr="00ED1046" w:rsidRDefault="00657287" w:rsidP="006313C2">
            <w:pPr>
              <w:pStyle w:val="Tableau1"/>
              <w:rPr>
                <w:rFonts w:ascii="Arial" w:hAnsi="Arial" w:cs="Arial"/>
              </w:rPr>
            </w:pPr>
            <w:r w:rsidRPr="00ED1046">
              <w:rPr>
                <w:rFonts w:ascii="Arial" w:hAnsi="Arial" w:cs="Arial"/>
              </w:rPr>
              <w:t xml:space="preserve">Part du </w:t>
            </w:r>
            <w:proofErr w:type="gramStart"/>
            <w:r w:rsidRPr="00ED1046">
              <w:rPr>
                <w:rFonts w:ascii="Arial" w:hAnsi="Arial" w:cs="Arial"/>
              </w:rPr>
              <w:t>CA</w:t>
            </w:r>
            <w:proofErr w:type="gramEnd"/>
            <w:r w:rsidRPr="00ED1046">
              <w:rPr>
                <w:rFonts w:ascii="Arial" w:hAnsi="Arial" w:cs="Arial"/>
              </w:rPr>
              <w:t xml:space="preserve"> attribuée au ministère des armées / CA total de la société</w:t>
            </w:r>
          </w:p>
          <w:p w14:paraId="55458904" w14:textId="77777777" w:rsidR="00657287" w:rsidRPr="00ED1046" w:rsidRDefault="00657287" w:rsidP="006313C2">
            <w:pPr>
              <w:pStyle w:val="Tableau1"/>
              <w:rPr>
                <w:rFonts w:ascii="Arial" w:hAnsi="Arial" w:cs="Arial"/>
              </w:rPr>
            </w:pPr>
            <w:r w:rsidRPr="00ED1046">
              <w:rPr>
                <w:rFonts w:ascii="Arial" w:hAnsi="Arial" w:cs="Arial"/>
              </w:rPr>
              <w:t>(en %)</w:t>
            </w:r>
          </w:p>
        </w:tc>
        <w:tc>
          <w:tcPr>
            <w:tcW w:w="2438" w:type="dxa"/>
            <w:shd w:val="clear" w:color="auto" w:fill="D9D9D9" w:themeFill="background1" w:themeFillShade="D9"/>
          </w:tcPr>
          <w:p w14:paraId="67A64088" w14:textId="77777777" w:rsidR="00657287" w:rsidRPr="00ED1046" w:rsidRDefault="00657287" w:rsidP="006313C2">
            <w:pPr>
              <w:pStyle w:val="Tableau1"/>
              <w:rPr>
                <w:rFonts w:ascii="Arial" w:hAnsi="Arial" w:cs="Arial"/>
              </w:rPr>
            </w:pPr>
            <w:r w:rsidRPr="00ED1046">
              <w:rPr>
                <w:rFonts w:ascii="Arial" w:hAnsi="Arial" w:cs="Arial"/>
              </w:rPr>
              <w:t>Résultat Net comptable (RNC)</w:t>
            </w:r>
          </w:p>
          <w:p w14:paraId="700698B1" w14:textId="77777777" w:rsidR="00657287" w:rsidRPr="00ED1046" w:rsidRDefault="00657287" w:rsidP="006313C2">
            <w:pPr>
              <w:pStyle w:val="Tableau1"/>
              <w:rPr>
                <w:rFonts w:ascii="Arial" w:hAnsi="Arial" w:cs="Arial"/>
              </w:rPr>
            </w:pPr>
            <w:r w:rsidRPr="00ED1046">
              <w:rPr>
                <w:rFonts w:ascii="Arial" w:hAnsi="Arial" w:cs="Arial"/>
              </w:rPr>
              <w:t>(en €)</w:t>
            </w:r>
          </w:p>
        </w:tc>
        <w:tc>
          <w:tcPr>
            <w:tcW w:w="2126" w:type="dxa"/>
            <w:shd w:val="clear" w:color="auto" w:fill="D9D9D9" w:themeFill="background1" w:themeFillShade="D9"/>
          </w:tcPr>
          <w:p w14:paraId="481C9EBC" w14:textId="77777777" w:rsidR="00657287" w:rsidRPr="00ED1046" w:rsidRDefault="00657287" w:rsidP="006313C2">
            <w:pPr>
              <w:pStyle w:val="Tableau1"/>
              <w:rPr>
                <w:rFonts w:ascii="Arial" w:hAnsi="Arial" w:cs="Arial"/>
              </w:rPr>
            </w:pPr>
            <w:r w:rsidRPr="00ED1046">
              <w:rPr>
                <w:rFonts w:ascii="Arial" w:hAnsi="Arial" w:cs="Arial"/>
              </w:rPr>
              <w:t>Effectifs moyens</w:t>
            </w:r>
          </w:p>
        </w:tc>
      </w:tr>
      <w:tr w:rsidR="00657287" w:rsidRPr="00ED1046" w14:paraId="35B3F5BF" w14:textId="77777777" w:rsidTr="00552A14">
        <w:tc>
          <w:tcPr>
            <w:tcW w:w="964" w:type="dxa"/>
          </w:tcPr>
          <w:p w14:paraId="2FADDB64" w14:textId="77777777" w:rsidR="00657287" w:rsidRPr="00ED1046" w:rsidRDefault="00657287" w:rsidP="004F3745">
            <w:pPr>
              <w:pStyle w:val="Tableau2"/>
              <w:rPr>
                <w:rFonts w:ascii="Arial" w:hAnsi="Arial" w:cs="Arial"/>
              </w:rPr>
            </w:pPr>
          </w:p>
        </w:tc>
        <w:tc>
          <w:tcPr>
            <w:tcW w:w="1701" w:type="dxa"/>
          </w:tcPr>
          <w:p w14:paraId="3BC6500A" w14:textId="77777777" w:rsidR="00657287" w:rsidRPr="00ED1046" w:rsidRDefault="00657287" w:rsidP="004F3745">
            <w:pPr>
              <w:pStyle w:val="Tableau2"/>
              <w:rPr>
                <w:rFonts w:ascii="Arial" w:hAnsi="Arial" w:cs="Arial"/>
              </w:rPr>
            </w:pPr>
          </w:p>
        </w:tc>
        <w:tc>
          <w:tcPr>
            <w:tcW w:w="2410" w:type="dxa"/>
          </w:tcPr>
          <w:p w14:paraId="41F958C3" w14:textId="77777777" w:rsidR="00657287" w:rsidRPr="00ED1046" w:rsidRDefault="00657287" w:rsidP="004F3745">
            <w:pPr>
              <w:pStyle w:val="Tableau2"/>
              <w:rPr>
                <w:rFonts w:ascii="Arial" w:hAnsi="Arial" w:cs="Arial"/>
              </w:rPr>
            </w:pPr>
          </w:p>
        </w:tc>
        <w:tc>
          <w:tcPr>
            <w:tcW w:w="2438" w:type="dxa"/>
          </w:tcPr>
          <w:p w14:paraId="15CF1579" w14:textId="77777777" w:rsidR="00657287" w:rsidRPr="00ED1046" w:rsidRDefault="00657287" w:rsidP="004F3745">
            <w:pPr>
              <w:pStyle w:val="Tableau2"/>
              <w:rPr>
                <w:rFonts w:ascii="Arial" w:hAnsi="Arial" w:cs="Arial"/>
              </w:rPr>
            </w:pPr>
          </w:p>
        </w:tc>
        <w:tc>
          <w:tcPr>
            <w:tcW w:w="2126" w:type="dxa"/>
          </w:tcPr>
          <w:p w14:paraId="44777443" w14:textId="77777777" w:rsidR="00657287" w:rsidRPr="00ED1046" w:rsidRDefault="00657287" w:rsidP="004F3745">
            <w:pPr>
              <w:pStyle w:val="Tableau2"/>
              <w:rPr>
                <w:rFonts w:ascii="Arial" w:hAnsi="Arial" w:cs="Arial"/>
              </w:rPr>
            </w:pPr>
          </w:p>
        </w:tc>
      </w:tr>
      <w:tr w:rsidR="00657287" w:rsidRPr="00ED1046" w14:paraId="2F8F62AC" w14:textId="77777777" w:rsidTr="00552A14">
        <w:tc>
          <w:tcPr>
            <w:tcW w:w="964" w:type="dxa"/>
          </w:tcPr>
          <w:p w14:paraId="53E77E32" w14:textId="77777777" w:rsidR="00657287" w:rsidRPr="00ED1046" w:rsidRDefault="00657287" w:rsidP="004F3745">
            <w:pPr>
              <w:pStyle w:val="Tableau2"/>
              <w:rPr>
                <w:rFonts w:ascii="Arial" w:hAnsi="Arial" w:cs="Arial"/>
              </w:rPr>
            </w:pPr>
          </w:p>
        </w:tc>
        <w:tc>
          <w:tcPr>
            <w:tcW w:w="1701" w:type="dxa"/>
          </w:tcPr>
          <w:p w14:paraId="72E12DE3" w14:textId="77777777" w:rsidR="00657287" w:rsidRPr="00ED1046" w:rsidRDefault="00657287" w:rsidP="004F3745">
            <w:pPr>
              <w:pStyle w:val="Tableau2"/>
              <w:rPr>
                <w:rFonts w:ascii="Arial" w:hAnsi="Arial" w:cs="Arial"/>
              </w:rPr>
            </w:pPr>
          </w:p>
        </w:tc>
        <w:tc>
          <w:tcPr>
            <w:tcW w:w="2410" w:type="dxa"/>
          </w:tcPr>
          <w:p w14:paraId="43AA429E" w14:textId="77777777" w:rsidR="00657287" w:rsidRPr="00ED1046" w:rsidRDefault="00657287" w:rsidP="004F3745">
            <w:pPr>
              <w:pStyle w:val="Tableau2"/>
              <w:rPr>
                <w:rFonts w:ascii="Arial" w:hAnsi="Arial" w:cs="Arial"/>
              </w:rPr>
            </w:pPr>
          </w:p>
        </w:tc>
        <w:tc>
          <w:tcPr>
            <w:tcW w:w="2438" w:type="dxa"/>
          </w:tcPr>
          <w:p w14:paraId="75CA89A0" w14:textId="77777777" w:rsidR="00657287" w:rsidRPr="00ED1046" w:rsidRDefault="00657287" w:rsidP="004F3745">
            <w:pPr>
              <w:pStyle w:val="Tableau2"/>
              <w:rPr>
                <w:rFonts w:ascii="Arial" w:hAnsi="Arial" w:cs="Arial"/>
              </w:rPr>
            </w:pPr>
          </w:p>
        </w:tc>
        <w:tc>
          <w:tcPr>
            <w:tcW w:w="2126" w:type="dxa"/>
          </w:tcPr>
          <w:p w14:paraId="760EC458" w14:textId="77777777" w:rsidR="00657287" w:rsidRPr="00ED1046" w:rsidRDefault="00657287" w:rsidP="004F3745">
            <w:pPr>
              <w:pStyle w:val="Tableau2"/>
              <w:rPr>
                <w:rFonts w:ascii="Arial" w:hAnsi="Arial" w:cs="Arial"/>
              </w:rPr>
            </w:pPr>
          </w:p>
        </w:tc>
      </w:tr>
      <w:tr w:rsidR="00657287" w:rsidRPr="00ED1046" w14:paraId="17DAD05D" w14:textId="77777777" w:rsidTr="00552A14">
        <w:tc>
          <w:tcPr>
            <w:tcW w:w="964" w:type="dxa"/>
          </w:tcPr>
          <w:p w14:paraId="2AC94052" w14:textId="77777777" w:rsidR="00657287" w:rsidRPr="00ED1046" w:rsidRDefault="00657287" w:rsidP="004F3745">
            <w:pPr>
              <w:pStyle w:val="Tableau2"/>
              <w:rPr>
                <w:rFonts w:ascii="Arial" w:hAnsi="Arial" w:cs="Arial"/>
              </w:rPr>
            </w:pPr>
          </w:p>
        </w:tc>
        <w:tc>
          <w:tcPr>
            <w:tcW w:w="1701" w:type="dxa"/>
          </w:tcPr>
          <w:p w14:paraId="05B5497B" w14:textId="77777777" w:rsidR="00657287" w:rsidRPr="00ED1046" w:rsidRDefault="00657287" w:rsidP="004F3745">
            <w:pPr>
              <w:pStyle w:val="Tableau2"/>
              <w:rPr>
                <w:rFonts w:ascii="Arial" w:hAnsi="Arial" w:cs="Arial"/>
              </w:rPr>
            </w:pPr>
          </w:p>
        </w:tc>
        <w:tc>
          <w:tcPr>
            <w:tcW w:w="2410" w:type="dxa"/>
          </w:tcPr>
          <w:p w14:paraId="16D0B64C" w14:textId="77777777" w:rsidR="00657287" w:rsidRPr="00ED1046" w:rsidRDefault="00657287" w:rsidP="004F3745">
            <w:pPr>
              <w:pStyle w:val="Tableau2"/>
              <w:rPr>
                <w:rFonts w:ascii="Arial" w:hAnsi="Arial" w:cs="Arial"/>
              </w:rPr>
            </w:pPr>
          </w:p>
        </w:tc>
        <w:tc>
          <w:tcPr>
            <w:tcW w:w="2438" w:type="dxa"/>
          </w:tcPr>
          <w:p w14:paraId="5FEE4771" w14:textId="77777777" w:rsidR="00657287" w:rsidRPr="00ED1046" w:rsidRDefault="00657287" w:rsidP="004F3745">
            <w:pPr>
              <w:pStyle w:val="Tableau2"/>
              <w:rPr>
                <w:rFonts w:ascii="Arial" w:hAnsi="Arial" w:cs="Arial"/>
              </w:rPr>
            </w:pPr>
          </w:p>
        </w:tc>
        <w:tc>
          <w:tcPr>
            <w:tcW w:w="2126" w:type="dxa"/>
          </w:tcPr>
          <w:p w14:paraId="53379EFA" w14:textId="77777777" w:rsidR="00657287" w:rsidRPr="00ED1046" w:rsidRDefault="00657287" w:rsidP="004F3745">
            <w:pPr>
              <w:pStyle w:val="Tableau2"/>
              <w:rPr>
                <w:rFonts w:ascii="Arial" w:hAnsi="Arial" w:cs="Arial"/>
              </w:rPr>
            </w:pPr>
          </w:p>
        </w:tc>
      </w:tr>
      <w:tr w:rsidR="00657287" w:rsidRPr="00ED1046" w14:paraId="2F32A3CE" w14:textId="77777777" w:rsidTr="00552A14">
        <w:tc>
          <w:tcPr>
            <w:tcW w:w="964" w:type="dxa"/>
          </w:tcPr>
          <w:p w14:paraId="407836B5" w14:textId="77777777" w:rsidR="00657287" w:rsidRPr="00ED1046" w:rsidRDefault="00657287" w:rsidP="004F3745">
            <w:pPr>
              <w:pStyle w:val="Tableau2"/>
              <w:rPr>
                <w:rFonts w:ascii="Arial" w:hAnsi="Arial" w:cs="Arial"/>
              </w:rPr>
            </w:pPr>
          </w:p>
        </w:tc>
        <w:tc>
          <w:tcPr>
            <w:tcW w:w="1701" w:type="dxa"/>
          </w:tcPr>
          <w:p w14:paraId="5ED79D10" w14:textId="77777777" w:rsidR="00657287" w:rsidRPr="00ED1046" w:rsidRDefault="00657287" w:rsidP="004F3745">
            <w:pPr>
              <w:pStyle w:val="Tableau2"/>
              <w:rPr>
                <w:rFonts w:ascii="Arial" w:hAnsi="Arial" w:cs="Arial"/>
              </w:rPr>
            </w:pPr>
          </w:p>
        </w:tc>
        <w:tc>
          <w:tcPr>
            <w:tcW w:w="2410" w:type="dxa"/>
          </w:tcPr>
          <w:p w14:paraId="10B14A74" w14:textId="77777777" w:rsidR="00657287" w:rsidRPr="00ED1046" w:rsidRDefault="00657287" w:rsidP="004F3745">
            <w:pPr>
              <w:pStyle w:val="Tableau2"/>
              <w:rPr>
                <w:rFonts w:ascii="Arial" w:hAnsi="Arial" w:cs="Arial"/>
              </w:rPr>
            </w:pPr>
          </w:p>
        </w:tc>
        <w:tc>
          <w:tcPr>
            <w:tcW w:w="2438" w:type="dxa"/>
          </w:tcPr>
          <w:p w14:paraId="7C81FD3C" w14:textId="77777777" w:rsidR="00657287" w:rsidRPr="00ED1046" w:rsidRDefault="00657287" w:rsidP="004F3745">
            <w:pPr>
              <w:pStyle w:val="Tableau2"/>
              <w:rPr>
                <w:rFonts w:ascii="Arial" w:hAnsi="Arial" w:cs="Arial"/>
              </w:rPr>
            </w:pPr>
          </w:p>
        </w:tc>
        <w:tc>
          <w:tcPr>
            <w:tcW w:w="2126" w:type="dxa"/>
          </w:tcPr>
          <w:p w14:paraId="21DCD05F" w14:textId="77777777" w:rsidR="00657287" w:rsidRPr="00ED1046" w:rsidRDefault="00657287" w:rsidP="004F3745">
            <w:pPr>
              <w:pStyle w:val="Tableau2"/>
              <w:rPr>
                <w:rFonts w:ascii="Arial" w:hAnsi="Arial" w:cs="Arial"/>
              </w:rPr>
            </w:pPr>
          </w:p>
        </w:tc>
      </w:tr>
    </w:tbl>
    <w:p w14:paraId="44C2E0C4" w14:textId="77777777" w:rsidR="00657287" w:rsidRPr="00ED1046" w:rsidRDefault="00657287" w:rsidP="00657287">
      <w:pPr>
        <w:pStyle w:val="Titre2"/>
        <w:rPr>
          <w:rFonts w:ascii="Arial" w:hAnsi="Arial" w:cs="Arial"/>
        </w:rPr>
      </w:pPr>
      <w:bookmarkStart w:id="45" w:name="_Toc503539635"/>
      <w:bookmarkStart w:id="46" w:name="_Toc10818640"/>
      <w:bookmarkStart w:id="47" w:name="_Toc90466973"/>
      <w:bookmarkStart w:id="48" w:name="_Toc353193115"/>
      <w:bookmarkStart w:id="49" w:name="_Toc357674416"/>
      <w:bookmarkStart w:id="50" w:name="_Toc360028597"/>
      <w:bookmarkStart w:id="51" w:name="_Toc374453805"/>
      <w:r w:rsidRPr="00ED1046">
        <w:rPr>
          <w:rFonts w:ascii="Arial" w:hAnsi="Arial" w:cs="Arial"/>
        </w:rPr>
        <w:lastRenderedPageBreak/>
        <w:t>Certifications qualité et environnementales</w:t>
      </w:r>
      <w:bookmarkEnd w:id="45"/>
      <w:bookmarkEnd w:id="46"/>
      <w:bookmarkEnd w:id="47"/>
      <w:r w:rsidRPr="00ED1046">
        <w:rPr>
          <w:rFonts w:ascii="Arial" w:hAnsi="Arial" w:cs="Arial"/>
        </w:rPr>
        <w:t xml:space="preserve"> </w:t>
      </w:r>
      <w:bookmarkEnd w:id="48"/>
      <w:bookmarkEnd w:id="49"/>
      <w:bookmarkEnd w:id="50"/>
      <w:bookmarkEnd w:id="5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38"/>
      </w:tblGrid>
      <w:tr w:rsidR="0075055D" w:rsidRPr="002F706E" w14:paraId="107FB9A2" w14:textId="77777777" w:rsidTr="00FE5FB4">
        <w:tc>
          <w:tcPr>
            <w:tcW w:w="8472" w:type="dxa"/>
          </w:tcPr>
          <w:p w14:paraId="03358B42" w14:textId="77777777" w:rsidR="0075055D" w:rsidRPr="002F706E" w:rsidRDefault="0075055D" w:rsidP="00ED1046">
            <w:pPr>
              <w:pStyle w:val="Tableau3"/>
              <w:rPr>
                <w:color w:val="0070C0"/>
                <w:sz w:val="20"/>
              </w:rPr>
            </w:pPr>
            <w:r w:rsidRPr="002F706E">
              <w:rPr>
                <w:sz w:val="20"/>
              </w:rPr>
              <w:t>OACI  / EASA</w:t>
            </w:r>
          </w:p>
        </w:tc>
        <w:tc>
          <w:tcPr>
            <w:tcW w:w="738" w:type="dxa"/>
          </w:tcPr>
          <w:p w14:paraId="382C2477" w14:textId="77777777" w:rsidR="0075055D" w:rsidRPr="002F706E" w:rsidRDefault="0075055D" w:rsidP="00ED1046">
            <w:pPr>
              <w:pStyle w:val="Tableau3"/>
              <w:rPr>
                <w:sz w:val="20"/>
              </w:rPr>
            </w:pPr>
            <w:r w:rsidRPr="002F706E">
              <w:rPr>
                <w:sz w:val="20"/>
              </w:rPr>
              <w:fldChar w:fldCharType="begin">
                <w:ffData>
                  <w:name w:val=""/>
                  <w:enabled/>
                  <w:calcOnExit w:val="0"/>
                  <w:checkBox>
                    <w:sizeAuto/>
                    <w:default w:val="0"/>
                  </w:checkBox>
                </w:ffData>
              </w:fldChar>
            </w:r>
            <w:r w:rsidRPr="002F706E">
              <w:rPr>
                <w:sz w:val="20"/>
              </w:rPr>
              <w:instrText xml:space="preserve"> FORMCHECKBOX </w:instrText>
            </w:r>
            <w:r w:rsidR="003558DF">
              <w:rPr>
                <w:sz w:val="20"/>
              </w:rPr>
            </w:r>
            <w:r w:rsidR="003558DF">
              <w:rPr>
                <w:sz w:val="20"/>
              </w:rPr>
              <w:fldChar w:fldCharType="separate"/>
            </w:r>
            <w:r w:rsidRPr="002F706E">
              <w:rPr>
                <w:sz w:val="20"/>
              </w:rPr>
              <w:fldChar w:fldCharType="end"/>
            </w:r>
          </w:p>
        </w:tc>
      </w:tr>
      <w:tr w:rsidR="00657287" w:rsidRPr="002F706E" w14:paraId="37C99DD6" w14:textId="77777777" w:rsidTr="006313C2">
        <w:tc>
          <w:tcPr>
            <w:tcW w:w="8472" w:type="dxa"/>
          </w:tcPr>
          <w:p w14:paraId="0F014283" w14:textId="77777777" w:rsidR="00657287" w:rsidRPr="002F706E" w:rsidRDefault="00657287" w:rsidP="00ED1046">
            <w:pPr>
              <w:pStyle w:val="Tableau3"/>
              <w:rPr>
                <w:sz w:val="20"/>
              </w:rPr>
            </w:pPr>
            <w:r w:rsidRPr="002F706E">
              <w:rPr>
                <w:sz w:val="20"/>
              </w:rPr>
              <w:t>Iso 9001- version 2015</w:t>
            </w:r>
          </w:p>
        </w:tc>
        <w:tc>
          <w:tcPr>
            <w:tcW w:w="738" w:type="dxa"/>
          </w:tcPr>
          <w:p w14:paraId="3E615A15" w14:textId="77777777" w:rsidR="00657287" w:rsidRPr="002F706E" w:rsidRDefault="00657287" w:rsidP="00ED1046">
            <w:pPr>
              <w:pStyle w:val="Tableau3"/>
              <w:rPr>
                <w:sz w:val="20"/>
              </w:rPr>
            </w:pPr>
            <w:r w:rsidRPr="002F706E">
              <w:rPr>
                <w:sz w:val="20"/>
              </w:rPr>
              <w:fldChar w:fldCharType="begin">
                <w:ffData>
                  <w:name w:val=""/>
                  <w:enabled/>
                  <w:calcOnExit w:val="0"/>
                  <w:checkBox>
                    <w:sizeAuto/>
                    <w:default w:val="0"/>
                  </w:checkBox>
                </w:ffData>
              </w:fldChar>
            </w:r>
            <w:r w:rsidRPr="002F706E">
              <w:rPr>
                <w:sz w:val="20"/>
              </w:rPr>
              <w:instrText xml:space="preserve"> FORMCHECKBOX </w:instrText>
            </w:r>
            <w:r w:rsidR="003558DF">
              <w:rPr>
                <w:sz w:val="20"/>
              </w:rPr>
            </w:r>
            <w:r w:rsidR="003558DF">
              <w:rPr>
                <w:sz w:val="20"/>
              </w:rPr>
              <w:fldChar w:fldCharType="separate"/>
            </w:r>
            <w:r w:rsidRPr="002F706E">
              <w:rPr>
                <w:sz w:val="20"/>
              </w:rPr>
              <w:fldChar w:fldCharType="end"/>
            </w:r>
          </w:p>
        </w:tc>
      </w:tr>
      <w:tr w:rsidR="00657287" w:rsidRPr="002F706E" w14:paraId="05915DD3" w14:textId="77777777" w:rsidTr="006313C2">
        <w:tc>
          <w:tcPr>
            <w:tcW w:w="8472" w:type="dxa"/>
          </w:tcPr>
          <w:p w14:paraId="4CB8FC26" w14:textId="77777777" w:rsidR="00657287" w:rsidRPr="002F706E" w:rsidRDefault="00657287" w:rsidP="00ED1046">
            <w:pPr>
              <w:pStyle w:val="Tableau3"/>
              <w:rPr>
                <w:sz w:val="20"/>
              </w:rPr>
            </w:pPr>
            <w:r w:rsidRPr="002F706E">
              <w:rPr>
                <w:sz w:val="20"/>
              </w:rPr>
              <w:t>Iso 14001</w:t>
            </w:r>
          </w:p>
        </w:tc>
        <w:tc>
          <w:tcPr>
            <w:tcW w:w="738" w:type="dxa"/>
          </w:tcPr>
          <w:p w14:paraId="6FAE1CBC" w14:textId="77777777" w:rsidR="00657287" w:rsidRPr="002F706E" w:rsidRDefault="00657287" w:rsidP="00ED1046">
            <w:pPr>
              <w:pStyle w:val="Tableau3"/>
              <w:rPr>
                <w:sz w:val="20"/>
              </w:rPr>
            </w:pPr>
            <w:r w:rsidRPr="002F706E">
              <w:rPr>
                <w:sz w:val="20"/>
              </w:rPr>
              <w:fldChar w:fldCharType="begin">
                <w:ffData>
                  <w:name w:val=""/>
                  <w:enabled/>
                  <w:calcOnExit w:val="0"/>
                  <w:checkBox>
                    <w:sizeAuto/>
                    <w:default w:val="0"/>
                  </w:checkBox>
                </w:ffData>
              </w:fldChar>
            </w:r>
            <w:r w:rsidRPr="002F706E">
              <w:rPr>
                <w:sz w:val="20"/>
              </w:rPr>
              <w:instrText xml:space="preserve"> FORMCHECKBOX </w:instrText>
            </w:r>
            <w:r w:rsidR="003558DF">
              <w:rPr>
                <w:sz w:val="20"/>
              </w:rPr>
            </w:r>
            <w:r w:rsidR="003558DF">
              <w:rPr>
                <w:sz w:val="20"/>
              </w:rPr>
              <w:fldChar w:fldCharType="separate"/>
            </w:r>
            <w:r w:rsidRPr="002F706E">
              <w:rPr>
                <w:sz w:val="20"/>
              </w:rPr>
              <w:fldChar w:fldCharType="end"/>
            </w:r>
          </w:p>
        </w:tc>
      </w:tr>
      <w:tr w:rsidR="00657287" w:rsidRPr="002F706E" w14:paraId="375F0847" w14:textId="77777777" w:rsidTr="006313C2">
        <w:tc>
          <w:tcPr>
            <w:tcW w:w="8472" w:type="dxa"/>
          </w:tcPr>
          <w:p w14:paraId="34C90F24" w14:textId="77777777" w:rsidR="00657287" w:rsidRPr="002F706E" w:rsidRDefault="00657287" w:rsidP="00ED1046">
            <w:pPr>
              <w:pStyle w:val="Tableau3"/>
              <w:rPr>
                <w:sz w:val="20"/>
              </w:rPr>
            </w:pPr>
            <w:r w:rsidRPr="002F706E">
              <w:rPr>
                <w:sz w:val="20"/>
              </w:rPr>
              <w:t>Autres</w:t>
            </w:r>
          </w:p>
        </w:tc>
        <w:tc>
          <w:tcPr>
            <w:tcW w:w="738" w:type="dxa"/>
          </w:tcPr>
          <w:p w14:paraId="2056A75B" w14:textId="77777777" w:rsidR="00657287" w:rsidRPr="002F706E" w:rsidRDefault="00657287" w:rsidP="00ED1046">
            <w:pPr>
              <w:pStyle w:val="Tableau3"/>
              <w:rPr>
                <w:sz w:val="20"/>
              </w:rPr>
            </w:pPr>
            <w:r w:rsidRPr="002F706E">
              <w:rPr>
                <w:sz w:val="20"/>
              </w:rPr>
              <w:fldChar w:fldCharType="begin">
                <w:ffData>
                  <w:name w:val=""/>
                  <w:enabled/>
                  <w:calcOnExit w:val="0"/>
                  <w:checkBox>
                    <w:sizeAuto/>
                    <w:default w:val="0"/>
                  </w:checkBox>
                </w:ffData>
              </w:fldChar>
            </w:r>
            <w:r w:rsidRPr="002F706E">
              <w:rPr>
                <w:sz w:val="20"/>
              </w:rPr>
              <w:instrText xml:space="preserve"> FORMCHECKBOX </w:instrText>
            </w:r>
            <w:r w:rsidR="003558DF">
              <w:rPr>
                <w:sz w:val="20"/>
              </w:rPr>
            </w:r>
            <w:r w:rsidR="003558DF">
              <w:rPr>
                <w:sz w:val="20"/>
              </w:rPr>
              <w:fldChar w:fldCharType="separate"/>
            </w:r>
            <w:r w:rsidRPr="002F706E">
              <w:rPr>
                <w:sz w:val="20"/>
              </w:rPr>
              <w:fldChar w:fldCharType="end"/>
            </w:r>
          </w:p>
        </w:tc>
      </w:tr>
    </w:tbl>
    <w:p w14:paraId="53CD6ACD" w14:textId="77777777" w:rsidR="00657287" w:rsidRPr="00ED1046" w:rsidRDefault="00657287" w:rsidP="002F706E">
      <w:pPr>
        <w:pStyle w:val="ParagrapheModle"/>
      </w:pPr>
      <w:r w:rsidRPr="00ED1046">
        <w:t>Si autres, préciser :</w:t>
      </w:r>
    </w:p>
    <w:p w14:paraId="0A87209A" w14:textId="77777777" w:rsidR="00657287" w:rsidRPr="00ED1046" w:rsidRDefault="00657287" w:rsidP="002F706E">
      <w:pPr>
        <w:pStyle w:val="ParagrapheModle"/>
      </w:pPr>
      <w:r w:rsidRPr="00ED1046">
        <w:t>…………………………………………………………………………………………………...………</w:t>
      </w:r>
    </w:p>
    <w:p w14:paraId="7CFA7D86" w14:textId="77777777" w:rsidR="00657287" w:rsidRPr="00ED1046" w:rsidRDefault="00657287" w:rsidP="00657287">
      <w:pPr>
        <w:pStyle w:val="Titre2"/>
        <w:rPr>
          <w:rFonts w:ascii="Arial" w:hAnsi="Arial" w:cs="Arial"/>
        </w:rPr>
      </w:pPr>
      <w:bookmarkStart w:id="52" w:name="_Toc503539636"/>
      <w:bookmarkStart w:id="53" w:name="_Toc10818641"/>
      <w:bookmarkStart w:id="54" w:name="_Toc90466974"/>
      <w:r w:rsidRPr="00ED1046">
        <w:rPr>
          <w:rFonts w:ascii="Arial" w:hAnsi="Arial" w:cs="Arial"/>
        </w:rPr>
        <w:t>Compétences et savoir faire</w:t>
      </w:r>
      <w:bookmarkEnd w:id="52"/>
      <w:bookmarkEnd w:id="53"/>
      <w:bookmarkEnd w:id="54"/>
    </w:p>
    <w:p w14:paraId="30AE65C2" w14:textId="77777777" w:rsidR="00657287" w:rsidRPr="00ED1046" w:rsidRDefault="00657287" w:rsidP="002F706E">
      <w:pPr>
        <w:pStyle w:val="ParagrapheModle"/>
      </w:pPr>
      <w:r w:rsidRPr="00ED1046">
        <w:t xml:space="preserve">L’entreprise pourra, à défaut de remplir cette partie, joindre une présentation plaquette de ses activités. </w:t>
      </w:r>
    </w:p>
    <w:p w14:paraId="2D82827E" w14:textId="77777777" w:rsidR="00657287" w:rsidRPr="00ED1046" w:rsidRDefault="00657287" w:rsidP="00657287">
      <w:pPr>
        <w:pStyle w:val="Titre2"/>
        <w:rPr>
          <w:rFonts w:ascii="Arial" w:hAnsi="Arial" w:cs="Arial"/>
        </w:rPr>
      </w:pPr>
      <w:bookmarkStart w:id="55" w:name="_Toc503539637"/>
      <w:bookmarkStart w:id="56" w:name="_Toc10818642"/>
      <w:bookmarkStart w:id="57" w:name="_Toc90466975"/>
      <w:bookmarkStart w:id="58" w:name="_Toc353193117"/>
      <w:bookmarkStart w:id="59" w:name="_Toc357674418"/>
      <w:bookmarkStart w:id="60" w:name="_Toc360028599"/>
      <w:bookmarkStart w:id="61" w:name="_Toc374453808"/>
      <w:r w:rsidRPr="00ED1046">
        <w:rPr>
          <w:rFonts w:ascii="Arial" w:hAnsi="Arial" w:cs="Arial"/>
        </w:rPr>
        <w:t>C</w:t>
      </w:r>
      <w:bookmarkEnd w:id="55"/>
      <w:r w:rsidRPr="00ED1046">
        <w:rPr>
          <w:rFonts w:ascii="Arial" w:hAnsi="Arial" w:cs="Arial"/>
        </w:rPr>
        <w:t>lients</w:t>
      </w:r>
      <w:bookmarkEnd w:id="56"/>
      <w:bookmarkEnd w:id="57"/>
    </w:p>
    <w:bookmarkEnd w:id="58"/>
    <w:bookmarkEnd w:id="59"/>
    <w:bookmarkEnd w:id="60"/>
    <w:bookmarkEnd w:id="61"/>
    <w:p w14:paraId="02D4EC66" w14:textId="3665C3D1" w:rsidR="00657287" w:rsidRPr="00ED1046" w:rsidRDefault="00657287" w:rsidP="002F706E">
      <w:pPr>
        <w:pStyle w:val="ParagrapheModle"/>
      </w:pPr>
      <w:r w:rsidRPr="00ED1046">
        <w:t>Citez, si possible, vos principaux clients et précisez la part que chacun d’entre eux occupe dans votre chiffre d’affaires des deux dernières années</w:t>
      </w:r>
      <w:r w:rsidR="00937BD8">
        <w:t>.</w:t>
      </w:r>
    </w:p>
    <w:p w14:paraId="3D7DC99D" w14:textId="77777777" w:rsidR="00657287" w:rsidRPr="00ED1046" w:rsidRDefault="00657287" w:rsidP="00657287">
      <w:pPr>
        <w:rPr>
          <w:rFonts w:ascii="Arial" w:hAnsi="Arial" w:cs="Arial"/>
        </w:rPr>
      </w:pPr>
    </w:p>
    <w:tbl>
      <w:tblPr>
        <w:tblStyle w:val="Grilledutableau"/>
        <w:tblW w:w="9639" w:type="dxa"/>
        <w:tblInd w:w="-5" w:type="dxa"/>
        <w:tblLook w:val="04A0" w:firstRow="1" w:lastRow="0" w:firstColumn="1" w:lastColumn="0" w:noHBand="0" w:noVBand="1"/>
      </w:tblPr>
      <w:tblGrid>
        <w:gridCol w:w="2240"/>
        <w:gridCol w:w="3147"/>
        <w:gridCol w:w="1984"/>
        <w:gridCol w:w="2268"/>
      </w:tblGrid>
      <w:tr w:rsidR="00657287" w:rsidRPr="002F706E" w14:paraId="115460EB" w14:textId="77777777" w:rsidTr="00552A14">
        <w:tc>
          <w:tcPr>
            <w:tcW w:w="2240" w:type="dxa"/>
            <w:shd w:val="clear" w:color="auto" w:fill="D9D9D9" w:themeFill="background1" w:themeFillShade="D9"/>
          </w:tcPr>
          <w:p w14:paraId="1DAC6D99" w14:textId="77777777" w:rsidR="00657287" w:rsidRPr="002F706E" w:rsidRDefault="00657287" w:rsidP="006313C2">
            <w:pPr>
              <w:pStyle w:val="Tableau1"/>
              <w:rPr>
                <w:rFonts w:ascii="Arial" w:hAnsi="Arial" w:cs="Arial"/>
              </w:rPr>
            </w:pPr>
            <w:r w:rsidRPr="002F706E">
              <w:rPr>
                <w:rFonts w:ascii="Arial" w:hAnsi="Arial" w:cs="Arial"/>
              </w:rPr>
              <w:t>Nom du client</w:t>
            </w:r>
          </w:p>
        </w:tc>
        <w:tc>
          <w:tcPr>
            <w:tcW w:w="3147" w:type="dxa"/>
            <w:shd w:val="clear" w:color="auto" w:fill="D9D9D9" w:themeFill="background1" w:themeFillShade="D9"/>
          </w:tcPr>
          <w:p w14:paraId="7AF53DBA" w14:textId="77777777" w:rsidR="00657287" w:rsidRPr="002F706E" w:rsidRDefault="00657287" w:rsidP="006313C2">
            <w:pPr>
              <w:pStyle w:val="Tableau1"/>
              <w:rPr>
                <w:rFonts w:ascii="Arial" w:hAnsi="Arial" w:cs="Arial"/>
              </w:rPr>
            </w:pPr>
            <w:r w:rsidRPr="002F706E">
              <w:rPr>
                <w:rFonts w:ascii="Arial" w:hAnsi="Arial" w:cs="Arial"/>
              </w:rPr>
              <w:t>Secteur industriel</w:t>
            </w:r>
          </w:p>
        </w:tc>
        <w:tc>
          <w:tcPr>
            <w:tcW w:w="1984" w:type="dxa"/>
            <w:shd w:val="clear" w:color="auto" w:fill="D9D9D9" w:themeFill="background1" w:themeFillShade="D9"/>
          </w:tcPr>
          <w:p w14:paraId="2D4DFCC9" w14:textId="77777777" w:rsidR="00657287" w:rsidRPr="002F706E" w:rsidRDefault="00657287" w:rsidP="006313C2">
            <w:pPr>
              <w:pStyle w:val="Tableau1"/>
              <w:rPr>
                <w:rFonts w:ascii="Arial" w:hAnsi="Arial" w:cs="Arial"/>
              </w:rPr>
            </w:pPr>
            <w:r w:rsidRPr="002F706E">
              <w:rPr>
                <w:rFonts w:ascii="Arial" w:hAnsi="Arial" w:cs="Arial"/>
              </w:rPr>
              <w:t>Nombre d’années de relation avec le client</w:t>
            </w:r>
          </w:p>
        </w:tc>
        <w:tc>
          <w:tcPr>
            <w:tcW w:w="2268" w:type="dxa"/>
            <w:shd w:val="clear" w:color="auto" w:fill="D9D9D9" w:themeFill="background1" w:themeFillShade="D9"/>
          </w:tcPr>
          <w:p w14:paraId="23E77A5F" w14:textId="77777777" w:rsidR="00552A14" w:rsidRPr="002F706E" w:rsidRDefault="00657287" w:rsidP="006313C2">
            <w:pPr>
              <w:pStyle w:val="Tableau1"/>
              <w:rPr>
                <w:rFonts w:ascii="Arial" w:hAnsi="Arial" w:cs="Arial"/>
              </w:rPr>
            </w:pPr>
            <w:r w:rsidRPr="002F706E">
              <w:rPr>
                <w:rFonts w:ascii="Arial" w:hAnsi="Arial" w:cs="Arial"/>
              </w:rPr>
              <w:t>Part d</w:t>
            </w:r>
            <w:r w:rsidR="00552A14" w:rsidRPr="002F706E">
              <w:rPr>
                <w:rFonts w:ascii="Arial" w:hAnsi="Arial" w:cs="Arial"/>
              </w:rPr>
              <w:t xml:space="preserve">e CA du client dans le </w:t>
            </w:r>
            <w:proofErr w:type="gramStart"/>
            <w:r w:rsidR="00552A14" w:rsidRPr="002F706E">
              <w:rPr>
                <w:rFonts w:ascii="Arial" w:hAnsi="Arial" w:cs="Arial"/>
              </w:rPr>
              <w:t>CA</w:t>
            </w:r>
            <w:proofErr w:type="gramEnd"/>
            <w:r w:rsidR="00552A14" w:rsidRPr="002F706E">
              <w:rPr>
                <w:rFonts w:ascii="Arial" w:hAnsi="Arial" w:cs="Arial"/>
              </w:rPr>
              <w:t xml:space="preserve"> total</w:t>
            </w:r>
          </w:p>
          <w:p w14:paraId="024E4FB4" w14:textId="77777777" w:rsidR="00657287" w:rsidRPr="002F706E" w:rsidRDefault="00657287" w:rsidP="006313C2">
            <w:pPr>
              <w:pStyle w:val="Tableau1"/>
              <w:rPr>
                <w:rFonts w:ascii="Arial" w:hAnsi="Arial" w:cs="Arial"/>
              </w:rPr>
            </w:pPr>
            <w:r w:rsidRPr="002F706E">
              <w:rPr>
                <w:rFonts w:ascii="Arial" w:hAnsi="Arial" w:cs="Arial"/>
              </w:rPr>
              <w:t>(en %)</w:t>
            </w:r>
          </w:p>
        </w:tc>
      </w:tr>
      <w:tr w:rsidR="00657287" w:rsidRPr="002F706E" w14:paraId="2C6C6840" w14:textId="77777777" w:rsidTr="00552A14">
        <w:tc>
          <w:tcPr>
            <w:tcW w:w="2240" w:type="dxa"/>
          </w:tcPr>
          <w:p w14:paraId="6D16D782" w14:textId="77777777" w:rsidR="00657287" w:rsidRPr="002F706E" w:rsidRDefault="00657287" w:rsidP="004F3745">
            <w:pPr>
              <w:pStyle w:val="Tableau2"/>
              <w:rPr>
                <w:rFonts w:ascii="Arial" w:hAnsi="Arial" w:cs="Arial"/>
                <w:sz w:val="20"/>
              </w:rPr>
            </w:pPr>
          </w:p>
        </w:tc>
        <w:tc>
          <w:tcPr>
            <w:tcW w:w="3147" w:type="dxa"/>
          </w:tcPr>
          <w:p w14:paraId="205699A7" w14:textId="77777777" w:rsidR="00657287" w:rsidRPr="002F706E" w:rsidRDefault="00657287" w:rsidP="004F3745">
            <w:pPr>
              <w:pStyle w:val="Tableau2"/>
              <w:rPr>
                <w:rFonts w:ascii="Arial" w:hAnsi="Arial" w:cs="Arial"/>
                <w:sz w:val="20"/>
              </w:rPr>
            </w:pPr>
          </w:p>
        </w:tc>
        <w:tc>
          <w:tcPr>
            <w:tcW w:w="1984" w:type="dxa"/>
          </w:tcPr>
          <w:p w14:paraId="35516639" w14:textId="77777777" w:rsidR="00657287" w:rsidRPr="002F706E" w:rsidRDefault="00657287" w:rsidP="004F3745">
            <w:pPr>
              <w:pStyle w:val="Tableau2"/>
              <w:rPr>
                <w:rFonts w:ascii="Arial" w:hAnsi="Arial" w:cs="Arial"/>
                <w:sz w:val="20"/>
              </w:rPr>
            </w:pPr>
          </w:p>
        </w:tc>
        <w:tc>
          <w:tcPr>
            <w:tcW w:w="2268" w:type="dxa"/>
          </w:tcPr>
          <w:p w14:paraId="0ECB6849" w14:textId="77777777" w:rsidR="00657287" w:rsidRPr="002F706E" w:rsidRDefault="00657287" w:rsidP="004F3745">
            <w:pPr>
              <w:pStyle w:val="Tableau2"/>
              <w:rPr>
                <w:rFonts w:ascii="Arial" w:hAnsi="Arial" w:cs="Arial"/>
                <w:sz w:val="20"/>
              </w:rPr>
            </w:pPr>
          </w:p>
        </w:tc>
      </w:tr>
      <w:tr w:rsidR="00657287" w:rsidRPr="002F706E" w14:paraId="1F6422C2" w14:textId="77777777" w:rsidTr="00552A14">
        <w:tc>
          <w:tcPr>
            <w:tcW w:w="2240" w:type="dxa"/>
          </w:tcPr>
          <w:p w14:paraId="55E82DC6" w14:textId="77777777" w:rsidR="00657287" w:rsidRPr="002F706E" w:rsidRDefault="00657287" w:rsidP="004F3745">
            <w:pPr>
              <w:pStyle w:val="Tableau2"/>
              <w:rPr>
                <w:rFonts w:ascii="Arial" w:hAnsi="Arial" w:cs="Arial"/>
                <w:sz w:val="20"/>
              </w:rPr>
            </w:pPr>
          </w:p>
        </w:tc>
        <w:tc>
          <w:tcPr>
            <w:tcW w:w="3147" w:type="dxa"/>
          </w:tcPr>
          <w:p w14:paraId="4730EC8E" w14:textId="77777777" w:rsidR="00657287" w:rsidRPr="002F706E" w:rsidRDefault="00657287" w:rsidP="004F3745">
            <w:pPr>
              <w:pStyle w:val="Tableau2"/>
              <w:rPr>
                <w:rFonts w:ascii="Arial" w:hAnsi="Arial" w:cs="Arial"/>
                <w:sz w:val="20"/>
              </w:rPr>
            </w:pPr>
          </w:p>
        </w:tc>
        <w:tc>
          <w:tcPr>
            <w:tcW w:w="1984" w:type="dxa"/>
          </w:tcPr>
          <w:p w14:paraId="3AEFE571" w14:textId="77777777" w:rsidR="00657287" w:rsidRPr="002F706E" w:rsidRDefault="00657287" w:rsidP="004F3745">
            <w:pPr>
              <w:pStyle w:val="Tableau2"/>
              <w:rPr>
                <w:rFonts w:ascii="Arial" w:hAnsi="Arial" w:cs="Arial"/>
                <w:sz w:val="20"/>
              </w:rPr>
            </w:pPr>
          </w:p>
        </w:tc>
        <w:tc>
          <w:tcPr>
            <w:tcW w:w="2268" w:type="dxa"/>
          </w:tcPr>
          <w:p w14:paraId="2042026F" w14:textId="77777777" w:rsidR="00657287" w:rsidRPr="002F706E" w:rsidRDefault="00657287" w:rsidP="004F3745">
            <w:pPr>
              <w:pStyle w:val="Tableau2"/>
              <w:rPr>
                <w:rFonts w:ascii="Arial" w:hAnsi="Arial" w:cs="Arial"/>
                <w:sz w:val="20"/>
              </w:rPr>
            </w:pPr>
          </w:p>
        </w:tc>
      </w:tr>
      <w:tr w:rsidR="00657287" w:rsidRPr="002F706E" w14:paraId="3FFF411F" w14:textId="77777777" w:rsidTr="00552A14">
        <w:tc>
          <w:tcPr>
            <w:tcW w:w="2240" w:type="dxa"/>
          </w:tcPr>
          <w:p w14:paraId="5F963C6C" w14:textId="77777777" w:rsidR="00657287" w:rsidRPr="002F706E" w:rsidRDefault="00657287" w:rsidP="004F3745">
            <w:pPr>
              <w:pStyle w:val="Tableau2"/>
              <w:rPr>
                <w:rFonts w:ascii="Arial" w:hAnsi="Arial" w:cs="Arial"/>
                <w:sz w:val="20"/>
              </w:rPr>
            </w:pPr>
          </w:p>
        </w:tc>
        <w:tc>
          <w:tcPr>
            <w:tcW w:w="3147" w:type="dxa"/>
          </w:tcPr>
          <w:p w14:paraId="2198F42C" w14:textId="77777777" w:rsidR="00657287" w:rsidRPr="002F706E" w:rsidRDefault="00657287" w:rsidP="004F3745">
            <w:pPr>
              <w:pStyle w:val="Tableau2"/>
              <w:rPr>
                <w:rFonts w:ascii="Arial" w:hAnsi="Arial" w:cs="Arial"/>
                <w:sz w:val="20"/>
              </w:rPr>
            </w:pPr>
          </w:p>
        </w:tc>
        <w:tc>
          <w:tcPr>
            <w:tcW w:w="1984" w:type="dxa"/>
          </w:tcPr>
          <w:p w14:paraId="03DBF5E8" w14:textId="77777777" w:rsidR="00657287" w:rsidRPr="002F706E" w:rsidRDefault="00657287" w:rsidP="004F3745">
            <w:pPr>
              <w:pStyle w:val="Tableau2"/>
              <w:rPr>
                <w:rFonts w:ascii="Arial" w:hAnsi="Arial" w:cs="Arial"/>
                <w:sz w:val="20"/>
              </w:rPr>
            </w:pPr>
          </w:p>
        </w:tc>
        <w:tc>
          <w:tcPr>
            <w:tcW w:w="2268" w:type="dxa"/>
          </w:tcPr>
          <w:p w14:paraId="2875886B" w14:textId="77777777" w:rsidR="00657287" w:rsidRPr="002F706E" w:rsidRDefault="00657287" w:rsidP="004F3745">
            <w:pPr>
              <w:pStyle w:val="Tableau2"/>
              <w:rPr>
                <w:rFonts w:ascii="Arial" w:hAnsi="Arial" w:cs="Arial"/>
                <w:sz w:val="20"/>
              </w:rPr>
            </w:pPr>
          </w:p>
        </w:tc>
      </w:tr>
      <w:tr w:rsidR="00657287" w:rsidRPr="002F706E" w14:paraId="6224538C" w14:textId="77777777" w:rsidTr="00552A14">
        <w:tc>
          <w:tcPr>
            <w:tcW w:w="2240" w:type="dxa"/>
          </w:tcPr>
          <w:p w14:paraId="3E720A58" w14:textId="77777777" w:rsidR="00657287" w:rsidRPr="002F706E" w:rsidRDefault="00657287" w:rsidP="004F3745">
            <w:pPr>
              <w:pStyle w:val="Tableau2"/>
              <w:rPr>
                <w:rFonts w:ascii="Arial" w:hAnsi="Arial" w:cs="Arial"/>
                <w:sz w:val="20"/>
              </w:rPr>
            </w:pPr>
          </w:p>
        </w:tc>
        <w:tc>
          <w:tcPr>
            <w:tcW w:w="3147" w:type="dxa"/>
          </w:tcPr>
          <w:p w14:paraId="3803A1C5" w14:textId="77777777" w:rsidR="00657287" w:rsidRPr="002F706E" w:rsidRDefault="00657287" w:rsidP="004F3745">
            <w:pPr>
              <w:pStyle w:val="Tableau2"/>
              <w:rPr>
                <w:rFonts w:ascii="Arial" w:hAnsi="Arial" w:cs="Arial"/>
                <w:sz w:val="20"/>
              </w:rPr>
            </w:pPr>
          </w:p>
        </w:tc>
        <w:tc>
          <w:tcPr>
            <w:tcW w:w="1984" w:type="dxa"/>
          </w:tcPr>
          <w:p w14:paraId="7E61C732" w14:textId="77777777" w:rsidR="00657287" w:rsidRPr="002F706E" w:rsidRDefault="00657287" w:rsidP="004F3745">
            <w:pPr>
              <w:pStyle w:val="Tableau2"/>
              <w:rPr>
                <w:rFonts w:ascii="Arial" w:hAnsi="Arial" w:cs="Arial"/>
                <w:sz w:val="20"/>
              </w:rPr>
            </w:pPr>
          </w:p>
        </w:tc>
        <w:tc>
          <w:tcPr>
            <w:tcW w:w="2268" w:type="dxa"/>
          </w:tcPr>
          <w:p w14:paraId="0823D80E" w14:textId="77777777" w:rsidR="00657287" w:rsidRPr="002F706E" w:rsidRDefault="00657287" w:rsidP="004F3745">
            <w:pPr>
              <w:pStyle w:val="Tableau2"/>
              <w:rPr>
                <w:rFonts w:ascii="Arial" w:hAnsi="Arial" w:cs="Arial"/>
                <w:sz w:val="20"/>
              </w:rPr>
            </w:pPr>
          </w:p>
        </w:tc>
      </w:tr>
    </w:tbl>
    <w:p w14:paraId="26A6001F" w14:textId="77777777" w:rsidR="00657287" w:rsidRPr="00ED1046" w:rsidRDefault="00657287" w:rsidP="002F706E">
      <w:pPr>
        <w:pStyle w:val="ParagrapheModle"/>
      </w:pPr>
    </w:p>
    <w:p w14:paraId="495F6C12" w14:textId="77777777" w:rsidR="00657287" w:rsidRPr="00ED1046" w:rsidRDefault="00657287" w:rsidP="002F706E">
      <w:pPr>
        <w:pStyle w:val="ParagrapheModle"/>
      </w:pPr>
      <w:r w:rsidRPr="00ED1046">
        <w:t>Citez vos éventuelles références avec le ministère des armées :</w:t>
      </w:r>
    </w:p>
    <w:p w14:paraId="6CC1BAF7" w14:textId="77777777" w:rsidR="00657287" w:rsidRPr="00ED1046" w:rsidRDefault="00657287" w:rsidP="002F706E">
      <w:pPr>
        <w:pStyle w:val="ParagrapheModle"/>
      </w:pPr>
      <w:r w:rsidRPr="00ED1046">
        <w:t>…………………………………………………………………………………………………...………</w:t>
      </w:r>
    </w:p>
    <w:p w14:paraId="5F2E7A0F" w14:textId="77777777" w:rsidR="00657287" w:rsidRPr="00ED1046" w:rsidRDefault="00657287" w:rsidP="002F706E">
      <w:pPr>
        <w:pStyle w:val="ParagrapheModle"/>
      </w:pPr>
      <w:bookmarkStart w:id="62" w:name="_Toc454878357"/>
      <w:bookmarkStart w:id="63" w:name="_Toc454878367"/>
      <w:bookmarkEnd w:id="62"/>
      <w:bookmarkEnd w:id="63"/>
      <w:r w:rsidRPr="00ED1046">
        <w:t>…………………………………………………………………………………………………...………</w:t>
      </w:r>
    </w:p>
    <w:p w14:paraId="150D73AF" w14:textId="77777777" w:rsidR="00657287" w:rsidRPr="00ED1046" w:rsidRDefault="00657287" w:rsidP="002F706E">
      <w:pPr>
        <w:pStyle w:val="ParagrapheModle"/>
      </w:pPr>
      <w:r w:rsidRPr="00ED1046">
        <w:t>…………………………………………………………………………………………………...………</w:t>
      </w:r>
    </w:p>
    <w:p w14:paraId="401BB912" w14:textId="77777777" w:rsidR="00657287" w:rsidRPr="00ED1046" w:rsidRDefault="00657287" w:rsidP="002F706E">
      <w:pPr>
        <w:pStyle w:val="ParagrapheModle"/>
      </w:pPr>
      <w:bookmarkStart w:id="64" w:name="_Toc309723358"/>
      <w:bookmarkStart w:id="65" w:name="_Toc437958828"/>
      <w:r w:rsidRPr="00ED1046">
        <w:t>…………………………………………………………………………………………………...………</w:t>
      </w:r>
    </w:p>
    <w:p w14:paraId="0297BFBC" w14:textId="77777777" w:rsidR="00657287" w:rsidRPr="00ED1046" w:rsidRDefault="00657287" w:rsidP="002F706E">
      <w:pPr>
        <w:pStyle w:val="ParagrapheModle"/>
      </w:pPr>
      <w:r w:rsidRPr="00ED1046">
        <w:t>…………………………………………………………………………………………………...………</w:t>
      </w:r>
    </w:p>
    <w:p w14:paraId="12A33AC2" w14:textId="77777777" w:rsidR="00657287" w:rsidRPr="00ED1046" w:rsidRDefault="00657287" w:rsidP="002F706E">
      <w:pPr>
        <w:pStyle w:val="ParagrapheModle"/>
      </w:pPr>
      <w:r w:rsidRPr="00ED1046">
        <w:t>…………………………………………………………………………………………………...………</w:t>
      </w:r>
    </w:p>
    <w:p w14:paraId="1B11E572" w14:textId="77777777" w:rsidR="00657287" w:rsidRPr="00ED1046" w:rsidRDefault="00657287" w:rsidP="002F706E">
      <w:pPr>
        <w:pStyle w:val="ParagrapheModle"/>
      </w:pPr>
      <w:r w:rsidRPr="00ED1046">
        <w:t>…………………………………………………………………………………………………...………</w:t>
      </w:r>
    </w:p>
    <w:bookmarkEnd w:id="64"/>
    <w:bookmarkEnd w:id="65"/>
    <w:p w14:paraId="189BFD0A" w14:textId="77777777" w:rsidR="00657287" w:rsidRPr="00ED1046" w:rsidRDefault="00657287" w:rsidP="002F706E">
      <w:pPr>
        <w:pStyle w:val="ParagrapheModle"/>
      </w:pPr>
      <w:r w:rsidRPr="00ED1046">
        <w:t>…………………………………………………………………………………………………...………</w:t>
      </w:r>
    </w:p>
    <w:p w14:paraId="33472C12" w14:textId="77777777" w:rsidR="005E1391" w:rsidRPr="00ED1046" w:rsidRDefault="005E1391" w:rsidP="005E1391">
      <w:pPr>
        <w:pStyle w:val="Titre1"/>
        <w:rPr>
          <w:rFonts w:ascii="Arial" w:hAnsi="Arial" w:cs="Arial"/>
        </w:rPr>
      </w:pPr>
      <w:bookmarkStart w:id="66" w:name="_Toc90466976"/>
      <w:r w:rsidRPr="00ED1046">
        <w:rPr>
          <w:rFonts w:ascii="Arial" w:hAnsi="Arial" w:cs="Arial"/>
        </w:rPr>
        <w:t>Sigles et abréviations</w:t>
      </w:r>
      <w:bookmarkEnd w:id="6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68"/>
      </w:tblGrid>
      <w:tr w:rsidR="005E1391" w:rsidRPr="00ED1046" w14:paraId="1E196357" w14:textId="77777777" w:rsidTr="00CE7A9F">
        <w:tc>
          <w:tcPr>
            <w:tcW w:w="1242" w:type="dxa"/>
            <w:vAlign w:val="center"/>
          </w:tcPr>
          <w:p w14:paraId="4C72744C" w14:textId="77777777" w:rsidR="005E1391" w:rsidRPr="00ED1046" w:rsidRDefault="005E1391" w:rsidP="006313C2">
            <w:pPr>
              <w:pStyle w:val="TableausiglegrasMarianne"/>
              <w:rPr>
                <w:rFonts w:ascii="Arial" w:hAnsi="Arial" w:cs="Arial"/>
                <w:sz w:val="20"/>
              </w:rPr>
            </w:pPr>
            <w:r w:rsidRPr="00ED1046">
              <w:rPr>
                <w:rFonts w:ascii="Arial" w:hAnsi="Arial" w:cs="Arial"/>
                <w:sz w:val="20"/>
              </w:rPr>
              <w:t>C.A.</w:t>
            </w:r>
          </w:p>
        </w:tc>
        <w:tc>
          <w:tcPr>
            <w:tcW w:w="7968" w:type="dxa"/>
            <w:vAlign w:val="center"/>
          </w:tcPr>
          <w:p w14:paraId="5DE46591" w14:textId="77777777" w:rsidR="005E1391" w:rsidRPr="00ED1046" w:rsidRDefault="005E1391" w:rsidP="006313C2">
            <w:pPr>
              <w:pStyle w:val="TableausigleMarianne"/>
              <w:rPr>
                <w:rFonts w:ascii="Arial" w:hAnsi="Arial" w:cs="Arial"/>
                <w:sz w:val="20"/>
              </w:rPr>
            </w:pPr>
            <w:r w:rsidRPr="00ED1046">
              <w:rPr>
                <w:rFonts w:ascii="Arial" w:hAnsi="Arial" w:cs="Arial"/>
                <w:sz w:val="20"/>
              </w:rPr>
              <w:t>chiffre d’affaires</w:t>
            </w:r>
          </w:p>
        </w:tc>
      </w:tr>
      <w:tr w:rsidR="005E1391" w:rsidRPr="00ED1046" w14:paraId="476B67E1" w14:textId="77777777" w:rsidTr="006313C2">
        <w:tc>
          <w:tcPr>
            <w:tcW w:w="1242" w:type="dxa"/>
            <w:vAlign w:val="center"/>
          </w:tcPr>
          <w:p w14:paraId="4F04B727" w14:textId="77777777" w:rsidR="005E1391" w:rsidRPr="00ED1046" w:rsidRDefault="005452A0" w:rsidP="006313C2">
            <w:pPr>
              <w:pStyle w:val="TableausiglegrasMarianne"/>
              <w:rPr>
                <w:rFonts w:ascii="Arial" w:hAnsi="Arial" w:cs="Arial"/>
                <w:sz w:val="20"/>
              </w:rPr>
            </w:pPr>
            <w:r w:rsidRPr="00ED1046">
              <w:rPr>
                <w:rFonts w:ascii="Arial" w:hAnsi="Arial" w:cs="Arial"/>
                <w:sz w:val="20"/>
              </w:rPr>
              <w:t>PFAT</w:t>
            </w:r>
          </w:p>
        </w:tc>
        <w:tc>
          <w:tcPr>
            <w:tcW w:w="7968" w:type="dxa"/>
            <w:vAlign w:val="center"/>
          </w:tcPr>
          <w:p w14:paraId="02F33601" w14:textId="77777777" w:rsidR="005E1391" w:rsidRPr="00ED1046" w:rsidRDefault="001258FE" w:rsidP="006313C2">
            <w:pPr>
              <w:pStyle w:val="TableausigleMarianne"/>
              <w:rPr>
                <w:rFonts w:ascii="Arial" w:hAnsi="Arial" w:cs="Arial"/>
                <w:sz w:val="20"/>
              </w:rPr>
            </w:pPr>
            <w:r w:rsidRPr="00ED1046">
              <w:rPr>
                <w:rFonts w:ascii="Arial" w:hAnsi="Arial" w:cs="Arial"/>
                <w:sz w:val="20"/>
              </w:rPr>
              <w:t>p</w:t>
            </w:r>
            <w:r w:rsidR="005452A0" w:rsidRPr="00ED1046">
              <w:rPr>
                <w:rFonts w:ascii="Arial" w:hAnsi="Arial" w:cs="Arial"/>
                <w:sz w:val="20"/>
              </w:rPr>
              <w:t>lateforme affrètement et transport</w:t>
            </w:r>
          </w:p>
        </w:tc>
      </w:tr>
      <w:tr w:rsidR="005E1391" w:rsidRPr="00ED1046" w14:paraId="500F47FB" w14:textId="77777777" w:rsidTr="006313C2">
        <w:tc>
          <w:tcPr>
            <w:tcW w:w="1242" w:type="dxa"/>
            <w:vAlign w:val="center"/>
          </w:tcPr>
          <w:p w14:paraId="7E7D0053" w14:textId="77777777" w:rsidR="005E1391" w:rsidRPr="00ED1046" w:rsidRDefault="005E1391" w:rsidP="006313C2">
            <w:pPr>
              <w:pStyle w:val="TableausiglegrasMarianne"/>
              <w:rPr>
                <w:rFonts w:ascii="Arial" w:hAnsi="Arial" w:cs="Arial"/>
                <w:sz w:val="20"/>
              </w:rPr>
            </w:pPr>
            <w:r w:rsidRPr="00ED1046">
              <w:rPr>
                <w:rFonts w:ascii="Arial" w:hAnsi="Arial" w:cs="Arial"/>
                <w:sz w:val="20"/>
              </w:rPr>
              <w:t>DA</w:t>
            </w:r>
          </w:p>
        </w:tc>
        <w:tc>
          <w:tcPr>
            <w:tcW w:w="7968" w:type="dxa"/>
            <w:vAlign w:val="center"/>
          </w:tcPr>
          <w:p w14:paraId="1C825BFA" w14:textId="77777777" w:rsidR="005E1391" w:rsidRPr="00ED1046" w:rsidRDefault="005E1391" w:rsidP="006313C2">
            <w:pPr>
              <w:pStyle w:val="TableausigleMarianne"/>
              <w:rPr>
                <w:rFonts w:ascii="Arial" w:hAnsi="Arial" w:cs="Arial"/>
                <w:sz w:val="20"/>
              </w:rPr>
            </w:pPr>
            <w:r w:rsidRPr="00ED1046">
              <w:rPr>
                <w:rFonts w:ascii="Arial" w:hAnsi="Arial" w:cs="Arial"/>
                <w:sz w:val="20"/>
              </w:rPr>
              <w:t>division achats</w:t>
            </w:r>
          </w:p>
        </w:tc>
      </w:tr>
      <w:tr w:rsidR="00085A70" w:rsidRPr="00ED1046" w14:paraId="1B4E21E7" w14:textId="77777777" w:rsidTr="006313C2">
        <w:tc>
          <w:tcPr>
            <w:tcW w:w="1242" w:type="dxa"/>
            <w:vAlign w:val="center"/>
          </w:tcPr>
          <w:p w14:paraId="754950EE" w14:textId="77777777" w:rsidR="00085A70" w:rsidRPr="00ED1046" w:rsidRDefault="00085A70" w:rsidP="006313C2">
            <w:pPr>
              <w:pStyle w:val="TableausiglegrasMarianne"/>
              <w:rPr>
                <w:rFonts w:ascii="Arial" w:hAnsi="Arial" w:cs="Arial"/>
                <w:sz w:val="20"/>
              </w:rPr>
            </w:pPr>
            <w:r w:rsidRPr="00ED1046">
              <w:rPr>
                <w:rFonts w:ascii="Arial" w:hAnsi="Arial" w:cs="Arial"/>
                <w:sz w:val="20"/>
              </w:rPr>
              <w:t>DGAC</w:t>
            </w:r>
          </w:p>
        </w:tc>
        <w:tc>
          <w:tcPr>
            <w:tcW w:w="7968" w:type="dxa"/>
            <w:vAlign w:val="center"/>
          </w:tcPr>
          <w:p w14:paraId="18B2B81E" w14:textId="77777777" w:rsidR="00085A70" w:rsidRPr="00ED1046" w:rsidRDefault="001258FE" w:rsidP="006313C2">
            <w:pPr>
              <w:pStyle w:val="TableausigleMarianne"/>
              <w:rPr>
                <w:rFonts w:ascii="Arial" w:hAnsi="Arial" w:cs="Arial"/>
                <w:sz w:val="20"/>
              </w:rPr>
            </w:pPr>
            <w:r w:rsidRPr="00ED1046">
              <w:rPr>
                <w:rFonts w:ascii="Arial" w:hAnsi="Arial" w:cs="Arial"/>
                <w:sz w:val="20"/>
              </w:rPr>
              <w:t>d</w:t>
            </w:r>
            <w:r w:rsidR="00085A70" w:rsidRPr="00ED1046">
              <w:rPr>
                <w:rFonts w:ascii="Arial" w:hAnsi="Arial" w:cs="Arial"/>
                <w:sz w:val="20"/>
              </w:rPr>
              <w:t>irection générale de l’aviation civile</w:t>
            </w:r>
          </w:p>
        </w:tc>
      </w:tr>
      <w:tr w:rsidR="005E1391" w:rsidRPr="00ED1046" w14:paraId="6F88CF24" w14:textId="77777777" w:rsidTr="006313C2">
        <w:tc>
          <w:tcPr>
            <w:tcW w:w="1242" w:type="dxa"/>
            <w:vAlign w:val="center"/>
          </w:tcPr>
          <w:p w14:paraId="1F776DF1" w14:textId="77777777" w:rsidR="005E1391" w:rsidRPr="00ED1046" w:rsidRDefault="005E1391" w:rsidP="006313C2">
            <w:pPr>
              <w:pStyle w:val="TableausiglegrasMarianne"/>
              <w:rPr>
                <w:rFonts w:ascii="Arial" w:hAnsi="Arial" w:cs="Arial"/>
                <w:sz w:val="20"/>
              </w:rPr>
            </w:pPr>
            <w:r w:rsidRPr="00ED1046">
              <w:rPr>
                <w:rFonts w:ascii="Arial" w:hAnsi="Arial" w:cs="Arial"/>
                <w:sz w:val="20"/>
              </w:rPr>
              <w:t>DI</w:t>
            </w:r>
          </w:p>
        </w:tc>
        <w:tc>
          <w:tcPr>
            <w:tcW w:w="7968" w:type="dxa"/>
            <w:vAlign w:val="center"/>
          </w:tcPr>
          <w:p w14:paraId="43C173EB" w14:textId="77777777" w:rsidR="005E1391" w:rsidRPr="00ED1046" w:rsidRDefault="005E1391" w:rsidP="006313C2">
            <w:pPr>
              <w:pStyle w:val="TableausigleMarianne"/>
              <w:rPr>
                <w:rFonts w:ascii="Arial" w:hAnsi="Arial" w:cs="Arial"/>
                <w:sz w:val="20"/>
              </w:rPr>
            </w:pPr>
            <w:r w:rsidRPr="00ED1046">
              <w:rPr>
                <w:rFonts w:ascii="Arial" w:hAnsi="Arial" w:cs="Arial"/>
                <w:sz w:val="20"/>
              </w:rPr>
              <w:t>demande d’informations</w:t>
            </w:r>
          </w:p>
        </w:tc>
      </w:tr>
      <w:tr w:rsidR="00085A70" w:rsidRPr="00ED1046" w14:paraId="1A369C11" w14:textId="77777777" w:rsidTr="006313C2">
        <w:tc>
          <w:tcPr>
            <w:tcW w:w="1242" w:type="dxa"/>
            <w:vAlign w:val="center"/>
          </w:tcPr>
          <w:p w14:paraId="6E7F90EF" w14:textId="77777777" w:rsidR="00085A70" w:rsidRPr="00ED1046" w:rsidRDefault="00085A70" w:rsidP="006313C2">
            <w:pPr>
              <w:pStyle w:val="TableausiglegrasMarianne"/>
              <w:rPr>
                <w:rFonts w:ascii="Arial" w:hAnsi="Arial" w:cs="Arial"/>
                <w:sz w:val="20"/>
              </w:rPr>
            </w:pPr>
            <w:r w:rsidRPr="00ED1046">
              <w:rPr>
                <w:rFonts w:ascii="Arial" w:hAnsi="Arial" w:cs="Arial"/>
                <w:sz w:val="20"/>
              </w:rPr>
              <w:t>EVASAN</w:t>
            </w:r>
          </w:p>
        </w:tc>
        <w:tc>
          <w:tcPr>
            <w:tcW w:w="7968" w:type="dxa"/>
            <w:vAlign w:val="center"/>
          </w:tcPr>
          <w:p w14:paraId="2EE82094" w14:textId="77777777" w:rsidR="00085A70" w:rsidRPr="00ED1046" w:rsidRDefault="001258FE" w:rsidP="006313C2">
            <w:pPr>
              <w:pStyle w:val="TableausigleMarianne"/>
              <w:rPr>
                <w:rFonts w:ascii="Arial" w:hAnsi="Arial" w:cs="Arial"/>
                <w:sz w:val="20"/>
              </w:rPr>
            </w:pPr>
            <w:r w:rsidRPr="00ED1046">
              <w:rPr>
                <w:rFonts w:ascii="Arial" w:hAnsi="Arial" w:cs="Arial"/>
                <w:sz w:val="20"/>
              </w:rPr>
              <w:t>évacuation sanitaire</w:t>
            </w:r>
          </w:p>
        </w:tc>
      </w:tr>
      <w:tr w:rsidR="00085A70" w:rsidRPr="00ED1046" w14:paraId="79085A66" w14:textId="77777777" w:rsidTr="006313C2">
        <w:tc>
          <w:tcPr>
            <w:tcW w:w="1242" w:type="dxa"/>
            <w:vAlign w:val="center"/>
          </w:tcPr>
          <w:p w14:paraId="3C0E0AE6" w14:textId="77777777" w:rsidR="00085A70" w:rsidRPr="00ED1046" w:rsidRDefault="00085A70" w:rsidP="006313C2">
            <w:pPr>
              <w:pStyle w:val="TableausiglegrasMarianne"/>
              <w:rPr>
                <w:rFonts w:ascii="Arial" w:hAnsi="Arial" w:cs="Arial"/>
                <w:sz w:val="20"/>
              </w:rPr>
            </w:pPr>
            <w:r w:rsidRPr="00ED1046">
              <w:rPr>
                <w:rFonts w:ascii="Arial" w:hAnsi="Arial" w:cs="Arial"/>
                <w:sz w:val="20"/>
              </w:rPr>
              <w:t>MEDEVAC</w:t>
            </w:r>
          </w:p>
        </w:tc>
        <w:tc>
          <w:tcPr>
            <w:tcW w:w="7968" w:type="dxa"/>
            <w:vAlign w:val="center"/>
          </w:tcPr>
          <w:p w14:paraId="01C4E16A" w14:textId="77777777" w:rsidR="00085A70" w:rsidRPr="00ED1046" w:rsidRDefault="001258FE" w:rsidP="006313C2">
            <w:pPr>
              <w:pStyle w:val="TableausigleMarianne"/>
              <w:rPr>
                <w:rFonts w:ascii="Arial" w:hAnsi="Arial" w:cs="Arial"/>
                <w:sz w:val="20"/>
              </w:rPr>
            </w:pPr>
            <w:r w:rsidRPr="00ED1046">
              <w:rPr>
                <w:rFonts w:ascii="Arial" w:hAnsi="Arial" w:cs="Arial"/>
                <w:sz w:val="20"/>
              </w:rPr>
              <w:t>Evacuation médicale</w:t>
            </w:r>
          </w:p>
        </w:tc>
      </w:tr>
      <w:tr w:rsidR="005E1391" w:rsidRPr="00ED1046" w14:paraId="33D536E5" w14:textId="77777777" w:rsidTr="006313C2">
        <w:tc>
          <w:tcPr>
            <w:tcW w:w="1242" w:type="dxa"/>
            <w:vAlign w:val="center"/>
          </w:tcPr>
          <w:p w14:paraId="5080F26B" w14:textId="77777777" w:rsidR="005E1391" w:rsidRPr="00ED1046" w:rsidRDefault="005E1391" w:rsidP="006313C2">
            <w:pPr>
              <w:pStyle w:val="TableausiglegrasMarianne"/>
              <w:rPr>
                <w:rFonts w:ascii="Arial" w:hAnsi="Arial" w:cs="Arial"/>
                <w:sz w:val="20"/>
              </w:rPr>
            </w:pPr>
            <w:r w:rsidRPr="00ED1046">
              <w:rPr>
                <w:rFonts w:ascii="Arial" w:hAnsi="Arial" w:cs="Arial"/>
                <w:sz w:val="20"/>
              </w:rPr>
              <w:t>MINARM</w:t>
            </w:r>
          </w:p>
        </w:tc>
        <w:tc>
          <w:tcPr>
            <w:tcW w:w="7968" w:type="dxa"/>
            <w:vAlign w:val="center"/>
          </w:tcPr>
          <w:p w14:paraId="7DE0CAE9" w14:textId="77777777" w:rsidR="005E1391" w:rsidRPr="00ED1046" w:rsidRDefault="005E1391" w:rsidP="006313C2">
            <w:pPr>
              <w:pStyle w:val="TableausigleMarianne"/>
              <w:rPr>
                <w:rFonts w:ascii="Arial" w:hAnsi="Arial" w:cs="Arial"/>
                <w:sz w:val="20"/>
              </w:rPr>
            </w:pPr>
            <w:r w:rsidRPr="00ED1046">
              <w:rPr>
                <w:rFonts w:ascii="Arial" w:hAnsi="Arial" w:cs="Arial"/>
                <w:sz w:val="20"/>
              </w:rPr>
              <w:t>ministère des armées</w:t>
            </w:r>
          </w:p>
        </w:tc>
      </w:tr>
      <w:tr w:rsidR="00085A70" w:rsidRPr="00ED1046" w14:paraId="16714C36" w14:textId="77777777" w:rsidTr="006313C2">
        <w:tc>
          <w:tcPr>
            <w:tcW w:w="1242" w:type="dxa"/>
            <w:vAlign w:val="center"/>
          </w:tcPr>
          <w:p w14:paraId="15A7B88D" w14:textId="77777777" w:rsidR="00085A70" w:rsidRPr="00ED1046" w:rsidRDefault="00085A70" w:rsidP="006313C2">
            <w:pPr>
              <w:pStyle w:val="TableausiglegrasMarianne"/>
              <w:rPr>
                <w:rFonts w:ascii="Arial" w:hAnsi="Arial" w:cs="Arial"/>
                <w:sz w:val="20"/>
              </w:rPr>
            </w:pPr>
            <w:r w:rsidRPr="00ED1046">
              <w:rPr>
                <w:rFonts w:ascii="Arial" w:hAnsi="Arial" w:cs="Arial"/>
                <w:sz w:val="20"/>
              </w:rPr>
              <w:t>OACI</w:t>
            </w:r>
          </w:p>
        </w:tc>
        <w:tc>
          <w:tcPr>
            <w:tcW w:w="7968" w:type="dxa"/>
            <w:vAlign w:val="center"/>
          </w:tcPr>
          <w:p w14:paraId="5E5FA607" w14:textId="77777777" w:rsidR="00085A70" w:rsidRPr="00ED1046" w:rsidRDefault="00085A70" w:rsidP="006313C2">
            <w:pPr>
              <w:pStyle w:val="TableausigleMarianne"/>
              <w:rPr>
                <w:rFonts w:ascii="Arial" w:hAnsi="Arial" w:cs="Arial"/>
                <w:sz w:val="20"/>
              </w:rPr>
            </w:pPr>
            <w:r w:rsidRPr="00ED1046">
              <w:rPr>
                <w:rFonts w:ascii="Arial" w:hAnsi="Arial" w:cs="Arial"/>
                <w:sz w:val="20"/>
              </w:rPr>
              <w:t>Organisation de l'Aviation Civile Internationale</w:t>
            </w:r>
          </w:p>
        </w:tc>
      </w:tr>
      <w:tr w:rsidR="00085A70" w:rsidRPr="00ED1046" w14:paraId="14E171FF" w14:textId="77777777" w:rsidTr="006313C2">
        <w:tc>
          <w:tcPr>
            <w:tcW w:w="1242" w:type="dxa"/>
            <w:vAlign w:val="center"/>
          </w:tcPr>
          <w:p w14:paraId="13857C27" w14:textId="77777777" w:rsidR="00085A70" w:rsidRPr="00ED1046" w:rsidRDefault="00085A70" w:rsidP="006313C2">
            <w:pPr>
              <w:pStyle w:val="TableausiglegrasMarianne"/>
              <w:rPr>
                <w:rFonts w:ascii="Arial" w:hAnsi="Arial" w:cs="Arial"/>
                <w:sz w:val="20"/>
              </w:rPr>
            </w:pPr>
            <w:r w:rsidRPr="00ED1046">
              <w:rPr>
                <w:rFonts w:ascii="Arial" w:hAnsi="Arial" w:cs="Arial"/>
                <w:sz w:val="20"/>
              </w:rPr>
              <w:t>ONU</w:t>
            </w:r>
          </w:p>
        </w:tc>
        <w:tc>
          <w:tcPr>
            <w:tcW w:w="7968" w:type="dxa"/>
            <w:vAlign w:val="center"/>
          </w:tcPr>
          <w:p w14:paraId="02F8910E" w14:textId="77777777" w:rsidR="00085A70" w:rsidRPr="00ED1046" w:rsidRDefault="00085A70" w:rsidP="006313C2">
            <w:pPr>
              <w:pStyle w:val="TableausigleMarianne"/>
              <w:rPr>
                <w:rFonts w:ascii="Arial" w:hAnsi="Arial" w:cs="Arial"/>
                <w:sz w:val="20"/>
              </w:rPr>
            </w:pPr>
            <w:r w:rsidRPr="00ED1046">
              <w:rPr>
                <w:rFonts w:ascii="Arial" w:hAnsi="Arial" w:cs="Arial"/>
                <w:sz w:val="20"/>
              </w:rPr>
              <w:t>Organisation des Nations Unies</w:t>
            </w:r>
          </w:p>
        </w:tc>
      </w:tr>
      <w:tr w:rsidR="0075055D" w:rsidRPr="00ED1046" w14:paraId="0D93EF3C" w14:textId="77777777" w:rsidTr="006313C2">
        <w:tc>
          <w:tcPr>
            <w:tcW w:w="1242" w:type="dxa"/>
            <w:vAlign w:val="center"/>
          </w:tcPr>
          <w:p w14:paraId="27DF080D" w14:textId="77777777" w:rsidR="0075055D" w:rsidRPr="00ED1046" w:rsidRDefault="0075055D" w:rsidP="006313C2">
            <w:pPr>
              <w:pStyle w:val="TableausiglegrasMarianne"/>
              <w:rPr>
                <w:rFonts w:ascii="Arial" w:hAnsi="Arial" w:cs="Arial"/>
                <w:sz w:val="20"/>
              </w:rPr>
            </w:pPr>
            <w:r w:rsidRPr="00ED1046">
              <w:rPr>
                <w:rFonts w:ascii="Arial" w:hAnsi="Arial" w:cs="Arial"/>
                <w:sz w:val="20"/>
              </w:rPr>
              <w:t>OTAN</w:t>
            </w:r>
          </w:p>
        </w:tc>
        <w:tc>
          <w:tcPr>
            <w:tcW w:w="7968" w:type="dxa"/>
            <w:vAlign w:val="center"/>
          </w:tcPr>
          <w:p w14:paraId="32449EFC" w14:textId="77777777" w:rsidR="0075055D" w:rsidRPr="00ED1046" w:rsidRDefault="0075055D" w:rsidP="006313C2">
            <w:pPr>
              <w:pStyle w:val="TableausigleMarianne"/>
              <w:rPr>
                <w:rFonts w:ascii="Arial" w:hAnsi="Arial" w:cs="Arial"/>
                <w:sz w:val="20"/>
              </w:rPr>
            </w:pPr>
            <w:r w:rsidRPr="00ED1046">
              <w:rPr>
                <w:rFonts w:ascii="Arial" w:hAnsi="Arial" w:cs="Arial"/>
                <w:sz w:val="20"/>
              </w:rPr>
              <w:t>Organisation du Traité de l’Atlantique Nord</w:t>
            </w:r>
          </w:p>
        </w:tc>
      </w:tr>
      <w:tr w:rsidR="005E1391" w:rsidRPr="00ED1046" w14:paraId="341F5DFE" w14:textId="77777777" w:rsidTr="00CE7A9F">
        <w:tc>
          <w:tcPr>
            <w:tcW w:w="1242" w:type="dxa"/>
            <w:vAlign w:val="center"/>
          </w:tcPr>
          <w:p w14:paraId="7F4D816C" w14:textId="77777777" w:rsidR="005E1391" w:rsidRPr="00ED1046" w:rsidRDefault="005E1391" w:rsidP="006313C2">
            <w:pPr>
              <w:pStyle w:val="TableausiglegrasMarianne"/>
              <w:rPr>
                <w:rFonts w:ascii="Arial" w:hAnsi="Arial" w:cs="Arial"/>
                <w:sz w:val="20"/>
              </w:rPr>
            </w:pPr>
            <w:r w:rsidRPr="00ED1046">
              <w:rPr>
                <w:rFonts w:ascii="Arial" w:hAnsi="Arial" w:cs="Arial"/>
                <w:sz w:val="20"/>
              </w:rPr>
              <w:t>PME</w:t>
            </w:r>
          </w:p>
        </w:tc>
        <w:tc>
          <w:tcPr>
            <w:tcW w:w="7968" w:type="dxa"/>
            <w:vAlign w:val="center"/>
          </w:tcPr>
          <w:p w14:paraId="5B6B0804" w14:textId="77777777" w:rsidR="005E1391" w:rsidRPr="00ED1046" w:rsidRDefault="005E1391" w:rsidP="006313C2">
            <w:pPr>
              <w:pStyle w:val="TableausigleMarianne"/>
              <w:rPr>
                <w:rFonts w:ascii="Arial" w:hAnsi="Arial" w:cs="Arial"/>
                <w:sz w:val="20"/>
              </w:rPr>
            </w:pPr>
            <w:r w:rsidRPr="00ED1046">
              <w:rPr>
                <w:rFonts w:ascii="Arial" w:hAnsi="Arial" w:cs="Arial"/>
                <w:sz w:val="20"/>
              </w:rPr>
              <w:t>petites et moyennes entreprises</w:t>
            </w:r>
          </w:p>
        </w:tc>
      </w:tr>
      <w:tr w:rsidR="0075055D" w:rsidRPr="00ED1046" w14:paraId="3DF1E821" w14:textId="77777777" w:rsidTr="00CE7A9F">
        <w:tc>
          <w:tcPr>
            <w:tcW w:w="1242" w:type="dxa"/>
            <w:vAlign w:val="center"/>
          </w:tcPr>
          <w:p w14:paraId="51274D36" w14:textId="77777777" w:rsidR="0075055D" w:rsidRPr="00ED1046" w:rsidRDefault="0075055D" w:rsidP="006313C2">
            <w:pPr>
              <w:pStyle w:val="TableausiglegrasMarianne"/>
              <w:rPr>
                <w:rFonts w:ascii="Arial" w:hAnsi="Arial" w:cs="Arial"/>
                <w:sz w:val="20"/>
              </w:rPr>
            </w:pPr>
            <w:r w:rsidRPr="00ED1046">
              <w:rPr>
                <w:rFonts w:ascii="Arial" w:hAnsi="Arial" w:cs="Arial"/>
                <w:sz w:val="20"/>
              </w:rPr>
              <w:t>SCA</w:t>
            </w:r>
          </w:p>
        </w:tc>
        <w:tc>
          <w:tcPr>
            <w:tcW w:w="7968" w:type="dxa"/>
            <w:vAlign w:val="center"/>
          </w:tcPr>
          <w:p w14:paraId="6BC9F611" w14:textId="77777777" w:rsidR="0075055D" w:rsidRPr="00ED1046" w:rsidRDefault="0075055D" w:rsidP="006313C2">
            <w:pPr>
              <w:pStyle w:val="TableausigleMarianne"/>
              <w:rPr>
                <w:rFonts w:ascii="Arial" w:hAnsi="Arial" w:cs="Arial"/>
                <w:sz w:val="20"/>
              </w:rPr>
            </w:pPr>
            <w:r w:rsidRPr="00ED1046">
              <w:rPr>
                <w:rFonts w:ascii="Arial" w:hAnsi="Arial" w:cs="Arial"/>
                <w:sz w:val="20"/>
              </w:rPr>
              <w:t>Service du commissariat des armées</w:t>
            </w:r>
          </w:p>
        </w:tc>
      </w:tr>
      <w:tr w:rsidR="00085A70" w:rsidRPr="00ED1046" w14:paraId="504A9B4D" w14:textId="77777777" w:rsidTr="00CE7A9F">
        <w:tc>
          <w:tcPr>
            <w:tcW w:w="1242" w:type="dxa"/>
            <w:vAlign w:val="center"/>
          </w:tcPr>
          <w:p w14:paraId="046320DE" w14:textId="77777777" w:rsidR="00085A70" w:rsidRPr="00ED1046" w:rsidRDefault="00085A70" w:rsidP="006313C2">
            <w:pPr>
              <w:pStyle w:val="TableausiglegrasMarianne"/>
              <w:rPr>
                <w:rFonts w:ascii="Arial" w:hAnsi="Arial" w:cs="Arial"/>
                <w:sz w:val="20"/>
              </w:rPr>
            </w:pPr>
            <w:r w:rsidRPr="00ED1046">
              <w:rPr>
                <w:rFonts w:ascii="Arial" w:hAnsi="Arial" w:cs="Arial"/>
                <w:sz w:val="20"/>
              </w:rPr>
              <w:t>UE</w:t>
            </w:r>
          </w:p>
        </w:tc>
        <w:tc>
          <w:tcPr>
            <w:tcW w:w="7968" w:type="dxa"/>
            <w:vAlign w:val="center"/>
          </w:tcPr>
          <w:p w14:paraId="69F0A72F" w14:textId="77777777" w:rsidR="00085A70" w:rsidRPr="00ED1046" w:rsidRDefault="00085A70" w:rsidP="006313C2">
            <w:pPr>
              <w:pStyle w:val="TableausigleMarianne"/>
              <w:rPr>
                <w:rFonts w:ascii="Arial" w:hAnsi="Arial" w:cs="Arial"/>
                <w:sz w:val="20"/>
              </w:rPr>
            </w:pPr>
            <w:r w:rsidRPr="00ED1046">
              <w:rPr>
                <w:rFonts w:ascii="Arial" w:hAnsi="Arial" w:cs="Arial"/>
                <w:sz w:val="20"/>
              </w:rPr>
              <w:t>Union Européenne</w:t>
            </w:r>
          </w:p>
        </w:tc>
      </w:tr>
      <w:tr w:rsidR="005E1391" w:rsidRPr="00ED1046" w14:paraId="333E79FE" w14:textId="77777777" w:rsidTr="00CE7A9F">
        <w:tc>
          <w:tcPr>
            <w:tcW w:w="1242" w:type="dxa"/>
            <w:vAlign w:val="center"/>
          </w:tcPr>
          <w:p w14:paraId="5934C205" w14:textId="77777777" w:rsidR="005E1391" w:rsidRPr="00ED1046" w:rsidRDefault="005E1391" w:rsidP="006313C2">
            <w:pPr>
              <w:pStyle w:val="TableausiglegrasMarianne"/>
              <w:rPr>
                <w:rFonts w:ascii="Arial" w:hAnsi="Arial" w:cs="Arial"/>
                <w:sz w:val="20"/>
              </w:rPr>
            </w:pPr>
            <w:r w:rsidRPr="00ED1046">
              <w:rPr>
                <w:rFonts w:ascii="Arial" w:hAnsi="Arial" w:cs="Arial"/>
                <w:sz w:val="20"/>
              </w:rPr>
              <w:t>RNC</w:t>
            </w:r>
          </w:p>
        </w:tc>
        <w:tc>
          <w:tcPr>
            <w:tcW w:w="7968" w:type="dxa"/>
            <w:vAlign w:val="center"/>
          </w:tcPr>
          <w:p w14:paraId="58042CFB" w14:textId="77777777" w:rsidR="005E1391" w:rsidRPr="00ED1046" w:rsidRDefault="005E1391" w:rsidP="006313C2">
            <w:pPr>
              <w:pStyle w:val="TableausigleMarianne"/>
              <w:rPr>
                <w:rFonts w:ascii="Arial" w:hAnsi="Arial" w:cs="Arial"/>
                <w:sz w:val="20"/>
              </w:rPr>
            </w:pPr>
            <w:r w:rsidRPr="00ED1046">
              <w:rPr>
                <w:rFonts w:ascii="Arial" w:hAnsi="Arial" w:cs="Arial"/>
                <w:sz w:val="20"/>
              </w:rPr>
              <w:t>résultat net comptable</w:t>
            </w:r>
          </w:p>
        </w:tc>
      </w:tr>
      <w:bookmarkEnd w:id="2"/>
      <w:bookmarkEnd w:id="6"/>
      <w:bookmarkEnd w:id="7"/>
    </w:tbl>
    <w:p w14:paraId="7EDAD2D2" w14:textId="77777777" w:rsidR="00657287" w:rsidRPr="00ED1046" w:rsidRDefault="00657287" w:rsidP="00657287">
      <w:pPr>
        <w:rPr>
          <w:rFonts w:ascii="Arial" w:hAnsi="Arial" w:cs="Arial"/>
          <w:szCs w:val="22"/>
        </w:rPr>
      </w:pPr>
    </w:p>
    <w:sectPr w:rsidR="00657287" w:rsidRPr="00ED1046" w:rsidSect="00CF0DB7">
      <w:headerReference w:type="even" r:id="rId21"/>
      <w:footerReference w:type="default" r:id="rId22"/>
      <w:headerReference w:type="first" r:id="rId23"/>
      <w:footerReference w:type="first" r:id="rId24"/>
      <w:endnotePr>
        <w:numFmt w:val="decimal"/>
      </w:endnotePr>
      <w:type w:val="continuous"/>
      <w:pgSz w:w="11906" w:h="16838" w:code="9"/>
      <w:pgMar w:top="1107" w:right="1134" w:bottom="1701" w:left="1134"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0607" w14:textId="77777777" w:rsidR="002F6FB9" w:rsidRDefault="002F6FB9">
      <w:r>
        <w:separator/>
      </w:r>
    </w:p>
    <w:p w14:paraId="6ED4E553" w14:textId="77777777" w:rsidR="002F6FB9" w:rsidRDefault="002F6FB9"/>
    <w:p w14:paraId="786E967D" w14:textId="77777777" w:rsidR="002F6FB9" w:rsidRDefault="002F6FB9"/>
  </w:endnote>
  <w:endnote w:type="continuationSeparator" w:id="0">
    <w:p w14:paraId="45DA31FE" w14:textId="77777777" w:rsidR="002F6FB9" w:rsidRDefault="002F6FB9">
      <w:r>
        <w:continuationSeparator/>
      </w:r>
    </w:p>
    <w:p w14:paraId="5EBCC0A0" w14:textId="77777777" w:rsidR="002F6FB9" w:rsidRDefault="002F6FB9"/>
    <w:p w14:paraId="0A36B4C9" w14:textId="77777777" w:rsidR="002F6FB9" w:rsidRDefault="002F6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Regular">
    <w:altName w:val="Calibri"/>
    <w:panose1 w:val="00000000000000000000"/>
    <w:charset w:val="00"/>
    <w:family w:val="auto"/>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2F6FB9" w:rsidRPr="00435DD6" w14:paraId="272888CC" w14:textId="77777777" w:rsidTr="006313C2">
      <w:tc>
        <w:tcPr>
          <w:tcW w:w="9851" w:type="dxa"/>
          <w:gridSpan w:val="2"/>
        </w:tcPr>
        <w:p w14:paraId="7FEA56AA" w14:textId="77777777" w:rsidR="00D17298" w:rsidRPr="00ED1046" w:rsidRDefault="00D17298" w:rsidP="00D17298">
          <w:pPr>
            <w:pBdr>
              <w:top w:val="single" w:sz="4" w:space="1" w:color="auto"/>
            </w:pBdr>
            <w:tabs>
              <w:tab w:val="right" w:pos="9923"/>
            </w:tabs>
            <w:rPr>
              <w:rFonts w:ascii="Arial" w:hAnsi="Arial" w:cs="Arial"/>
              <w:noProof/>
              <w:sz w:val="16"/>
            </w:rPr>
          </w:pPr>
          <w:r w:rsidRPr="00ED1046">
            <w:rPr>
              <w:rFonts w:ascii="Arial" w:hAnsi="Arial" w:cs="Arial"/>
              <w:noProof/>
              <w:sz w:val="16"/>
            </w:rPr>
            <w:t>Zone aéronautique</w:t>
          </w:r>
        </w:p>
        <w:p w14:paraId="5C0BA993" w14:textId="77777777" w:rsidR="00D17298" w:rsidRPr="00ED1046" w:rsidRDefault="00D17298" w:rsidP="00D17298">
          <w:pPr>
            <w:pBdr>
              <w:top w:val="single" w:sz="4" w:space="1" w:color="auto"/>
            </w:pBdr>
            <w:tabs>
              <w:tab w:val="right" w:pos="9923"/>
            </w:tabs>
            <w:rPr>
              <w:rFonts w:ascii="Arial" w:hAnsi="Arial" w:cs="Arial"/>
              <w:noProof/>
              <w:sz w:val="16"/>
            </w:rPr>
          </w:pPr>
          <w:r w:rsidRPr="00ED1046">
            <w:rPr>
              <w:rFonts w:ascii="Arial" w:hAnsi="Arial" w:cs="Arial"/>
              <w:noProof/>
              <w:sz w:val="16"/>
            </w:rPr>
            <w:t>78 457 – Velizy-villacoublay</w:t>
          </w:r>
        </w:p>
        <w:p w14:paraId="5DB727F6" w14:textId="77777777" w:rsidR="00631FFD" w:rsidRPr="00631FFD" w:rsidRDefault="003558DF" w:rsidP="00631FFD">
          <w:pPr>
            <w:pStyle w:val="Attachesuite"/>
            <w:ind w:left="0"/>
            <w:jc w:val="left"/>
            <w:rPr>
              <w:rStyle w:val="Lienhypertexte"/>
              <w:rFonts w:ascii="Arial" w:hAnsi="Arial" w:cs="Arial"/>
              <w:i/>
              <w:noProof/>
              <w:color w:val="auto"/>
              <w:sz w:val="16"/>
              <w:u w:val="none"/>
            </w:rPr>
          </w:pPr>
          <w:hyperlink r:id="rId1" w:history="1">
            <w:r w:rsidR="00631FFD" w:rsidRPr="002F706E">
              <w:rPr>
                <w:rStyle w:val="Lienhypertexte"/>
                <w:rFonts w:ascii="Arial" w:hAnsi="Arial" w:cs="Arial"/>
                <w:i/>
                <w:noProof/>
                <w:sz w:val="16"/>
                <w:szCs w:val="16"/>
              </w:rPr>
              <w:t>delphine.lignier@intradef.gouv.fr</w:t>
            </w:r>
          </w:hyperlink>
          <w:r w:rsidR="00631FFD" w:rsidRPr="002F706E">
            <w:rPr>
              <w:rStyle w:val="Lienhypertexte"/>
              <w:rFonts w:ascii="Arial" w:hAnsi="Arial" w:cs="Arial"/>
              <w:i/>
              <w:noProof/>
              <w:sz w:val="16"/>
              <w:szCs w:val="16"/>
            </w:rPr>
            <w:t xml:space="preserve"> / </w:t>
          </w:r>
          <w:hyperlink r:id="rId2" w:history="1">
            <w:r w:rsidR="00631FFD" w:rsidRPr="00E82EA0">
              <w:rPr>
                <w:rStyle w:val="Lienhypertexte"/>
                <w:rFonts w:ascii="Arial" w:hAnsi="Arial" w:cs="Arial"/>
                <w:i/>
                <w:noProof/>
                <w:sz w:val="16"/>
                <w:szCs w:val="16"/>
              </w:rPr>
              <w:t>kevin-y.maire@intradef.gouv.fr</w:t>
            </w:r>
          </w:hyperlink>
          <w:r w:rsidR="00631FFD">
            <w:rPr>
              <w:rStyle w:val="Lienhypertexte"/>
              <w:rFonts w:ascii="Arial" w:hAnsi="Arial" w:cs="Arial"/>
              <w:i/>
              <w:noProof/>
              <w:sz w:val="16"/>
              <w:szCs w:val="16"/>
            </w:rPr>
            <w:t xml:space="preserve"> / </w:t>
          </w:r>
          <w:hyperlink r:id="rId3" w:history="1">
            <w:r w:rsidR="00631FFD" w:rsidRPr="00E82EA0">
              <w:rPr>
                <w:rStyle w:val="Lienhypertexte"/>
                <w:rFonts w:ascii="Arial" w:hAnsi="Arial" w:cs="Arial"/>
                <w:i/>
                <w:noProof/>
                <w:sz w:val="16"/>
              </w:rPr>
              <w:t>aude.jacquot@intradef.gouv.fr</w:t>
            </w:r>
          </w:hyperlink>
        </w:p>
        <w:p w14:paraId="1B960FE3" w14:textId="77777777" w:rsidR="00D17298" w:rsidRPr="00ED1046" w:rsidRDefault="00D17298" w:rsidP="00D17298">
          <w:pPr>
            <w:pStyle w:val="Pieddepage"/>
            <w:rPr>
              <w:rFonts w:ascii="Arial" w:hAnsi="Arial" w:cs="Arial"/>
              <w:i/>
              <w:sz w:val="16"/>
            </w:rPr>
          </w:pPr>
        </w:p>
        <w:p w14:paraId="29B8873A" w14:textId="5F7D2889" w:rsidR="002F6FB9" w:rsidRPr="00D17298" w:rsidRDefault="00D17298" w:rsidP="004E121B">
          <w:pPr>
            <w:pStyle w:val="Pieddepage"/>
            <w:rPr>
              <w:rFonts w:ascii="Marianne" w:hAnsi="Marianne"/>
              <w:i/>
              <w:iCs/>
              <w:color w:val="0000FF"/>
              <w:sz w:val="18"/>
              <w:szCs w:val="18"/>
            </w:rPr>
          </w:pPr>
          <w:r w:rsidRPr="00ED1046">
            <w:rPr>
              <w:rFonts w:ascii="Arial" w:hAnsi="Arial" w:cs="Arial"/>
              <w:i/>
              <w:sz w:val="16"/>
            </w:rPr>
            <w:t>Demande d’information n°193/ARM/SCA/PFAT/DHA du 18/03/2022</w:t>
          </w:r>
        </w:p>
      </w:tc>
    </w:tr>
    <w:tr w:rsidR="002F6FB9" w:rsidRPr="007639C9" w14:paraId="08F65DAC" w14:textId="77777777" w:rsidTr="00572109">
      <w:tc>
        <w:tcPr>
          <w:tcW w:w="7158" w:type="dxa"/>
        </w:tcPr>
        <w:p w14:paraId="5914D3F2" w14:textId="77777777" w:rsidR="002F6FB9" w:rsidRDefault="002F6FB9" w:rsidP="00740629">
          <w:pPr>
            <w:pStyle w:val="Pieddepage"/>
          </w:pPr>
        </w:p>
      </w:tc>
      <w:tc>
        <w:tcPr>
          <w:tcW w:w="2693" w:type="dxa"/>
        </w:tcPr>
        <w:p w14:paraId="0F13E2F4" w14:textId="468008C2" w:rsidR="002F6FB9" w:rsidRPr="00ED1046" w:rsidRDefault="002F6FB9">
          <w:pPr>
            <w:pStyle w:val="Pieddepage"/>
            <w:jc w:val="right"/>
            <w:rPr>
              <w:rFonts w:ascii="Arial" w:hAnsi="Arial" w:cs="Arial"/>
              <w:b/>
              <w:sz w:val="18"/>
              <w:szCs w:val="18"/>
            </w:rPr>
          </w:pPr>
          <w:r w:rsidRPr="00ED1046">
            <w:rPr>
              <w:rFonts w:ascii="Arial" w:hAnsi="Arial" w:cs="Arial"/>
              <w:b/>
              <w:sz w:val="16"/>
              <w:szCs w:val="18"/>
            </w:rPr>
            <w:fldChar w:fldCharType="begin"/>
          </w:r>
          <w:r w:rsidRPr="00ED1046">
            <w:rPr>
              <w:rFonts w:ascii="Arial" w:hAnsi="Arial" w:cs="Arial"/>
              <w:b/>
              <w:sz w:val="16"/>
              <w:szCs w:val="18"/>
            </w:rPr>
            <w:instrText xml:space="preserve"> PAGE  \* MERGEFORMAT </w:instrText>
          </w:r>
          <w:r w:rsidRPr="00ED1046">
            <w:rPr>
              <w:rFonts w:ascii="Arial" w:hAnsi="Arial" w:cs="Arial"/>
              <w:b/>
              <w:sz w:val="16"/>
              <w:szCs w:val="18"/>
            </w:rPr>
            <w:fldChar w:fldCharType="separate"/>
          </w:r>
          <w:r w:rsidR="003558DF">
            <w:rPr>
              <w:rFonts w:ascii="Arial" w:hAnsi="Arial" w:cs="Arial"/>
              <w:b/>
              <w:noProof/>
              <w:sz w:val="16"/>
              <w:szCs w:val="18"/>
            </w:rPr>
            <w:t>9</w:t>
          </w:r>
          <w:r w:rsidRPr="00ED1046">
            <w:rPr>
              <w:rFonts w:ascii="Arial" w:hAnsi="Arial" w:cs="Arial"/>
              <w:b/>
              <w:sz w:val="16"/>
              <w:szCs w:val="18"/>
            </w:rPr>
            <w:fldChar w:fldCharType="end"/>
          </w:r>
          <w:r w:rsidRPr="00ED1046">
            <w:rPr>
              <w:rFonts w:ascii="Arial" w:hAnsi="Arial" w:cs="Arial"/>
              <w:b/>
              <w:sz w:val="16"/>
              <w:szCs w:val="18"/>
            </w:rPr>
            <w:t xml:space="preserve"> / </w:t>
          </w:r>
          <w:r w:rsidRPr="00ED1046">
            <w:rPr>
              <w:rFonts w:ascii="Arial" w:hAnsi="Arial" w:cs="Arial"/>
              <w:b/>
              <w:sz w:val="16"/>
              <w:szCs w:val="18"/>
            </w:rPr>
            <w:fldChar w:fldCharType="begin"/>
          </w:r>
          <w:r w:rsidRPr="00ED1046">
            <w:rPr>
              <w:rFonts w:ascii="Arial" w:hAnsi="Arial" w:cs="Arial"/>
              <w:b/>
              <w:sz w:val="16"/>
              <w:szCs w:val="18"/>
            </w:rPr>
            <w:instrText xml:space="preserve"> NUMPAGES  \* MERGEFORMAT </w:instrText>
          </w:r>
          <w:r w:rsidRPr="00ED1046">
            <w:rPr>
              <w:rFonts w:ascii="Arial" w:hAnsi="Arial" w:cs="Arial"/>
              <w:b/>
              <w:sz w:val="16"/>
              <w:szCs w:val="18"/>
            </w:rPr>
            <w:fldChar w:fldCharType="separate"/>
          </w:r>
          <w:r w:rsidR="003558DF">
            <w:rPr>
              <w:rFonts w:ascii="Arial" w:hAnsi="Arial" w:cs="Arial"/>
              <w:b/>
              <w:noProof/>
              <w:sz w:val="16"/>
              <w:szCs w:val="18"/>
            </w:rPr>
            <w:t>9</w:t>
          </w:r>
          <w:r w:rsidRPr="00ED1046">
            <w:rPr>
              <w:rFonts w:ascii="Arial" w:hAnsi="Arial" w:cs="Arial"/>
              <w:b/>
              <w:noProof/>
              <w:sz w:val="16"/>
              <w:szCs w:val="18"/>
            </w:rPr>
            <w:fldChar w:fldCharType="end"/>
          </w:r>
        </w:p>
      </w:tc>
    </w:tr>
  </w:tbl>
  <w:p w14:paraId="6E743758" w14:textId="77777777" w:rsidR="002F6FB9" w:rsidRDefault="002F6F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D258" w14:textId="77777777" w:rsidR="002F6FB9" w:rsidRDefault="002F6FB9">
    <w:pPr>
      <w:pStyle w:val="Pieddepage"/>
      <w:jc w:val="center"/>
    </w:pPr>
  </w:p>
  <w:tbl>
    <w:tblPr>
      <w:tblW w:w="9851" w:type="dxa"/>
      <w:tblLayout w:type="fixed"/>
      <w:tblCellMar>
        <w:left w:w="70" w:type="dxa"/>
        <w:right w:w="70" w:type="dxa"/>
      </w:tblCellMar>
      <w:tblLook w:val="0000" w:firstRow="0" w:lastRow="0" w:firstColumn="0" w:lastColumn="0" w:noHBand="0" w:noVBand="0"/>
    </w:tblPr>
    <w:tblGrid>
      <w:gridCol w:w="7158"/>
      <w:gridCol w:w="2693"/>
    </w:tblGrid>
    <w:tr w:rsidR="002F6FB9" w:rsidRPr="002F706E" w14:paraId="13717DC5" w14:textId="77777777" w:rsidTr="006313C2">
      <w:tc>
        <w:tcPr>
          <w:tcW w:w="9851" w:type="dxa"/>
          <w:gridSpan w:val="2"/>
        </w:tcPr>
        <w:p w14:paraId="41C041E6" w14:textId="77777777" w:rsidR="002F6FB9" w:rsidRPr="002F706E" w:rsidRDefault="002F6FB9" w:rsidP="00462F6A">
          <w:pPr>
            <w:pBdr>
              <w:top w:val="single" w:sz="4" w:space="1" w:color="auto"/>
            </w:pBdr>
            <w:tabs>
              <w:tab w:val="right" w:pos="9923"/>
            </w:tabs>
            <w:rPr>
              <w:rFonts w:ascii="Arial" w:hAnsi="Arial" w:cs="Arial"/>
              <w:noProof/>
              <w:sz w:val="16"/>
              <w:szCs w:val="16"/>
            </w:rPr>
          </w:pPr>
          <w:r w:rsidRPr="002F706E">
            <w:rPr>
              <w:rFonts w:ascii="Arial" w:hAnsi="Arial" w:cs="Arial"/>
              <w:noProof/>
              <w:sz w:val="16"/>
              <w:szCs w:val="16"/>
            </w:rPr>
            <w:t>Zone aéronautique</w:t>
          </w:r>
        </w:p>
        <w:p w14:paraId="07ACFCC9" w14:textId="77777777" w:rsidR="002F6FB9" w:rsidRPr="002F706E" w:rsidRDefault="002F6FB9" w:rsidP="00462F6A">
          <w:pPr>
            <w:pBdr>
              <w:top w:val="single" w:sz="4" w:space="1" w:color="auto"/>
            </w:pBdr>
            <w:tabs>
              <w:tab w:val="right" w:pos="9923"/>
            </w:tabs>
            <w:rPr>
              <w:rFonts w:ascii="Arial" w:hAnsi="Arial" w:cs="Arial"/>
              <w:noProof/>
              <w:sz w:val="16"/>
              <w:szCs w:val="16"/>
            </w:rPr>
          </w:pPr>
          <w:r w:rsidRPr="002F706E">
            <w:rPr>
              <w:rFonts w:ascii="Arial" w:hAnsi="Arial" w:cs="Arial"/>
              <w:noProof/>
              <w:sz w:val="16"/>
              <w:szCs w:val="16"/>
            </w:rPr>
            <w:t>78 457 – Velizy-villacoublay</w:t>
          </w:r>
        </w:p>
        <w:p w14:paraId="42830C04" w14:textId="31E182A3" w:rsidR="00D17298" w:rsidRPr="00631FFD" w:rsidRDefault="003558DF" w:rsidP="00D17298">
          <w:pPr>
            <w:pStyle w:val="Attachesuite"/>
            <w:ind w:left="0"/>
            <w:jc w:val="left"/>
            <w:rPr>
              <w:rStyle w:val="Lienhypertexte"/>
              <w:rFonts w:ascii="Arial" w:hAnsi="Arial" w:cs="Arial"/>
              <w:i/>
              <w:noProof/>
              <w:color w:val="auto"/>
              <w:sz w:val="16"/>
              <w:u w:val="none"/>
            </w:rPr>
          </w:pPr>
          <w:hyperlink r:id="rId1" w:history="1">
            <w:r w:rsidR="00D17298" w:rsidRPr="002F706E">
              <w:rPr>
                <w:rStyle w:val="Lienhypertexte"/>
                <w:rFonts w:ascii="Arial" w:hAnsi="Arial" w:cs="Arial"/>
                <w:i/>
                <w:noProof/>
                <w:sz w:val="16"/>
                <w:szCs w:val="16"/>
              </w:rPr>
              <w:t>delphine.lignier@intradef.gouv.fr</w:t>
            </w:r>
          </w:hyperlink>
          <w:r w:rsidR="00D17298" w:rsidRPr="002F706E">
            <w:rPr>
              <w:rStyle w:val="Lienhypertexte"/>
              <w:rFonts w:ascii="Arial" w:hAnsi="Arial" w:cs="Arial"/>
              <w:i/>
              <w:noProof/>
              <w:sz w:val="16"/>
              <w:szCs w:val="16"/>
            </w:rPr>
            <w:t xml:space="preserve"> / </w:t>
          </w:r>
          <w:hyperlink r:id="rId2" w:history="1">
            <w:r w:rsidR="00631FFD" w:rsidRPr="00E82EA0">
              <w:rPr>
                <w:rStyle w:val="Lienhypertexte"/>
                <w:rFonts w:ascii="Arial" w:hAnsi="Arial" w:cs="Arial"/>
                <w:i/>
                <w:noProof/>
                <w:sz w:val="16"/>
                <w:szCs w:val="16"/>
              </w:rPr>
              <w:t>kevin-y.maire@intradef.gouv.fr</w:t>
            </w:r>
          </w:hyperlink>
          <w:r w:rsidR="00631FFD">
            <w:rPr>
              <w:rStyle w:val="Lienhypertexte"/>
              <w:rFonts w:ascii="Arial" w:hAnsi="Arial" w:cs="Arial"/>
              <w:i/>
              <w:noProof/>
              <w:sz w:val="16"/>
              <w:szCs w:val="16"/>
            </w:rPr>
            <w:t xml:space="preserve"> / </w:t>
          </w:r>
          <w:hyperlink r:id="rId3" w:history="1">
            <w:r w:rsidR="00631FFD" w:rsidRPr="00E82EA0">
              <w:rPr>
                <w:rStyle w:val="Lienhypertexte"/>
                <w:rFonts w:ascii="Arial" w:hAnsi="Arial" w:cs="Arial"/>
                <w:i/>
                <w:noProof/>
                <w:sz w:val="16"/>
              </w:rPr>
              <w:t>aude.jacquot@intradef.gouv.fr</w:t>
            </w:r>
          </w:hyperlink>
        </w:p>
        <w:p w14:paraId="13C6B62F" w14:textId="77777777" w:rsidR="002F6FB9" w:rsidRPr="002F706E" w:rsidRDefault="002F6FB9" w:rsidP="004E121B">
          <w:pPr>
            <w:pStyle w:val="Pieddepage"/>
            <w:rPr>
              <w:rFonts w:ascii="Arial" w:hAnsi="Arial" w:cs="Arial"/>
              <w:i/>
              <w:sz w:val="16"/>
              <w:szCs w:val="16"/>
            </w:rPr>
          </w:pPr>
        </w:p>
        <w:p w14:paraId="71DF028B" w14:textId="6E929749" w:rsidR="002F6FB9" w:rsidRPr="002F706E" w:rsidRDefault="002F6FB9" w:rsidP="004E121B">
          <w:pPr>
            <w:pStyle w:val="Pieddepage"/>
            <w:rPr>
              <w:rFonts w:ascii="Arial" w:hAnsi="Arial" w:cs="Arial"/>
              <w:i/>
              <w:sz w:val="16"/>
              <w:szCs w:val="16"/>
            </w:rPr>
          </w:pPr>
          <w:r w:rsidRPr="002F706E">
            <w:rPr>
              <w:rFonts w:ascii="Arial" w:hAnsi="Arial" w:cs="Arial"/>
              <w:i/>
              <w:sz w:val="16"/>
              <w:szCs w:val="16"/>
            </w:rPr>
            <w:t>Demande d’information n°</w:t>
          </w:r>
          <w:r w:rsidR="00D17298" w:rsidRPr="002F706E">
            <w:rPr>
              <w:rFonts w:ascii="Arial" w:hAnsi="Arial" w:cs="Arial"/>
              <w:i/>
              <w:sz w:val="16"/>
              <w:szCs w:val="16"/>
            </w:rPr>
            <w:t>193/ARM/SCA/PFAT/DHA du 18/03/2022</w:t>
          </w:r>
        </w:p>
      </w:tc>
    </w:tr>
    <w:tr w:rsidR="002F6FB9" w:rsidRPr="002F706E" w14:paraId="75517929" w14:textId="77777777" w:rsidTr="006313C2">
      <w:tc>
        <w:tcPr>
          <w:tcW w:w="7158" w:type="dxa"/>
        </w:tcPr>
        <w:p w14:paraId="03F29801" w14:textId="77777777" w:rsidR="002F6FB9" w:rsidRPr="002F706E" w:rsidRDefault="002F6FB9" w:rsidP="002B1E53">
          <w:pPr>
            <w:pStyle w:val="Pieddepage"/>
            <w:rPr>
              <w:rFonts w:ascii="Arial" w:hAnsi="Arial" w:cs="Arial"/>
              <w:sz w:val="16"/>
              <w:szCs w:val="16"/>
            </w:rPr>
          </w:pPr>
        </w:p>
      </w:tc>
      <w:tc>
        <w:tcPr>
          <w:tcW w:w="2693" w:type="dxa"/>
        </w:tcPr>
        <w:p w14:paraId="0CBE2300" w14:textId="3DB7BEE7" w:rsidR="002F6FB9" w:rsidRPr="002F706E" w:rsidRDefault="002F6FB9" w:rsidP="002B1E53">
          <w:pPr>
            <w:pStyle w:val="Pieddepage"/>
            <w:jc w:val="right"/>
            <w:rPr>
              <w:rFonts w:ascii="Arial" w:hAnsi="Arial" w:cs="Arial"/>
              <w:b/>
              <w:sz w:val="16"/>
              <w:szCs w:val="16"/>
            </w:rPr>
          </w:pPr>
          <w:r w:rsidRPr="002F706E">
            <w:rPr>
              <w:rFonts w:ascii="Arial" w:hAnsi="Arial" w:cs="Arial"/>
              <w:b/>
              <w:sz w:val="16"/>
              <w:szCs w:val="16"/>
            </w:rPr>
            <w:fldChar w:fldCharType="begin"/>
          </w:r>
          <w:r w:rsidRPr="002F706E">
            <w:rPr>
              <w:rFonts w:ascii="Arial" w:hAnsi="Arial" w:cs="Arial"/>
              <w:b/>
              <w:sz w:val="16"/>
              <w:szCs w:val="16"/>
            </w:rPr>
            <w:instrText xml:space="preserve"> PAGE  \* MERGEFORMAT </w:instrText>
          </w:r>
          <w:r w:rsidRPr="002F706E">
            <w:rPr>
              <w:rFonts w:ascii="Arial" w:hAnsi="Arial" w:cs="Arial"/>
              <w:b/>
              <w:sz w:val="16"/>
              <w:szCs w:val="16"/>
            </w:rPr>
            <w:fldChar w:fldCharType="separate"/>
          </w:r>
          <w:r w:rsidR="009024B1">
            <w:rPr>
              <w:rFonts w:ascii="Arial" w:hAnsi="Arial" w:cs="Arial"/>
              <w:b/>
              <w:noProof/>
              <w:sz w:val="16"/>
              <w:szCs w:val="16"/>
            </w:rPr>
            <w:t>1</w:t>
          </w:r>
          <w:r w:rsidRPr="002F706E">
            <w:rPr>
              <w:rFonts w:ascii="Arial" w:hAnsi="Arial" w:cs="Arial"/>
              <w:b/>
              <w:sz w:val="16"/>
              <w:szCs w:val="16"/>
            </w:rPr>
            <w:fldChar w:fldCharType="end"/>
          </w:r>
          <w:r w:rsidRPr="002F706E">
            <w:rPr>
              <w:rFonts w:ascii="Arial" w:hAnsi="Arial" w:cs="Arial"/>
              <w:b/>
              <w:sz w:val="16"/>
              <w:szCs w:val="16"/>
            </w:rPr>
            <w:t xml:space="preserve"> / </w:t>
          </w:r>
          <w:r w:rsidRPr="002F706E">
            <w:rPr>
              <w:rFonts w:ascii="Arial" w:hAnsi="Arial" w:cs="Arial"/>
              <w:b/>
              <w:sz w:val="16"/>
              <w:szCs w:val="16"/>
            </w:rPr>
            <w:fldChar w:fldCharType="begin"/>
          </w:r>
          <w:r w:rsidRPr="002F706E">
            <w:rPr>
              <w:rFonts w:ascii="Arial" w:hAnsi="Arial" w:cs="Arial"/>
              <w:b/>
              <w:sz w:val="16"/>
              <w:szCs w:val="16"/>
            </w:rPr>
            <w:instrText xml:space="preserve"> NUMPAGES  \* MERGEFORMAT </w:instrText>
          </w:r>
          <w:r w:rsidRPr="002F706E">
            <w:rPr>
              <w:rFonts w:ascii="Arial" w:hAnsi="Arial" w:cs="Arial"/>
              <w:b/>
              <w:sz w:val="16"/>
              <w:szCs w:val="16"/>
            </w:rPr>
            <w:fldChar w:fldCharType="separate"/>
          </w:r>
          <w:r w:rsidR="009024B1">
            <w:rPr>
              <w:rFonts w:ascii="Arial" w:hAnsi="Arial" w:cs="Arial"/>
              <w:b/>
              <w:noProof/>
              <w:sz w:val="16"/>
              <w:szCs w:val="16"/>
            </w:rPr>
            <w:t>9</w:t>
          </w:r>
          <w:r w:rsidRPr="002F706E">
            <w:rPr>
              <w:rFonts w:ascii="Arial" w:hAnsi="Arial" w:cs="Arial"/>
              <w:b/>
              <w:noProof/>
              <w:sz w:val="16"/>
              <w:szCs w:val="16"/>
            </w:rPr>
            <w:fldChar w:fldCharType="end"/>
          </w:r>
        </w:p>
      </w:tc>
    </w:tr>
  </w:tbl>
  <w:p w14:paraId="51A202A5" w14:textId="77777777" w:rsidR="002F6FB9" w:rsidRDefault="002F6F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2080" w14:textId="77777777" w:rsidR="002F6FB9" w:rsidRDefault="002F6FB9">
      <w:r>
        <w:separator/>
      </w:r>
    </w:p>
    <w:p w14:paraId="510B972E" w14:textId="77777777" w:rsidR="002F6FB9" w:rsidRDefault="002F6FB9"/>
    <w:p w14:paraId="44B3A0E5" w14:textId="77777777" w:rsidR="002F6FB9" w:rsidRDefault="002F6FB9"/>
  </w:footnote>
  <w:footnote w:type="continuationSeparator" w:id="0">
    <w:p w14:paraId="675CBEDD" w14:textId="77777777" w:rsidR="002F6FB9" w:rsidRDefault="002F6FB9">
      <w:r>
        <w:continuationSeparator/>
      </w:r>
    </w:p>
    <w:p w14:paraId="6C131739" w14:textId="77777777" w:rsidR="002F6FB9" w:rsidRDefault="002F6FB9"/>
    <w:p w14:paraId="336ED7F9" w14:textId="77777777" w:rsidR="002F6FB9" w:rsidRDefault="002F6F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2405" w14:textId="77777777" w:rsidR="002F6FB9" w:rsidRDefault="002F6FB9"/>
  <w:p w14:paraId="6FAB996C" w14:textId="77777777" w:rsidR="002F6FB9" w:rsidRDefault="002F6F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A10B" w14:textId="77777777" w:rsidR="002F6FB9" w:rsidRPr="002B6ACB" w:rsidRDefault="002F6FB9" w:rsidP="00E74ADC">
    <w:pPr>
      <w:jc w:val="center"/>
    </w:pPr>
    <w:r>
      <w:rPr>
        <w:noProof/>
      </w:rPr>
      <w:drawing>
        <wp:inline distT="0" distB="0" distL="0" distR="0" wp14:anchorId="15950A68" wp14:editId="11BCFA05">
          <wp:extent cx="6120130" cy="10960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096010"/>
                  </a:xfrm>
                  <a:prstGeom prst="rect">
                    <a:avLst/>
                  </a:prstGeom>
                </pic:spPr>
              </pic:pic>
            </a:graphicData>
          </a:graphic>
        </wp:inline>
      </w:drawing>
    </w:r>
  </w:p>
  <w:p w14:paraId="0C530AED" w14:textId="77777777" w:rsidR="002F6FB9" w:rsidRDefault="002F6FB9">
    <w:pPr>
      <w:pStyle w:val="En-tte"/>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AF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C75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2B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B05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0D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69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6B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AD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B0D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A6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5FB"/>
    <w:multiLevelType w:val="singleLevel"/>
    <w:tmpl w:val="1DF80562"/>
    <w:lvl w:ilvl="0">
      <w:start w:val="1"/>
      <w:numFmt w:val="upperLetter"/>
      <w:pStyle w:val="Enumref"/>
      <w:lvlText w:val="[REF %1]"/>
      <w:lvlJc w:val="left"/>
      <w:pPr>
        <w:ind w:left="360" w:hanging="360"/>
      </w:pPr>
      <w:rPr>
        <w:rFonts w:hint="default"/>
        <w:caps/>
      </w:rPr>
    </w:lvl>
  </w:abstractNum>
  <w:abstractNum w:abstractNumId="11" w15:restartNumberingAfterBreak="0">
    <w:nsid w:val="0D412CE6"/>
    <w:multiLevelType w:val="hybridMultilevel"/>
    <w:tmpl w:val="4A808F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49056F"/>
    <w:multiLevelType w:val="multilevel"/>
    <w:tmpl w:val="8E34E49C"/>
    <w:lvl w:ilvl="0">
      <w:start w:val="1"/>
      <w:numFmt w:val="upperRoman"/>
      <w:pStyle w:val="TitreAnnexeModle1"/>
      <w:lvlText w:val="ANNEXE %1 - "/>
      <w:lvlJc w:val="left"/>
      <w:pPr>
        <w:ind w:left="5898" w:hanging="192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AnnexeModle2"/>
      <w:lvlText w:val="%1 - %2."/>
      <w:lvlJc w:val="left"/>
      <w:pPr>
        <w:ind w:left="1134" w:hanging="1134"/>
      </w:pPr>
      <w:rPr>
        <w:rFonts w:ascii="Times New Roman" w:hAnsi="Times New Roman" w:hint="default"/>
        <w:caps w:val="0"/>
        <w:color w:val="000080"/>
        <w:sz w:val="22"/>
      </w:rPr>
    </w:lvl>
    <w:lvl w:ilvl="2">
      <w:start w:val="1"/>
      <w:numFmt w:val="decimal"/>
      <w:pStyle w:val="TitreAnnexeModle3"/>
      <w:lvlText w:val="%1 - %2.%3."/>
      <w:lvlJc w:val="right"/>
      <w:pPr>
        <w:ind w:left="1134"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8F87EDE"/>
    <w:multiLevelType w:val="hybridMultilevel"/>
    <w:tmpl w:val="FCC257E4"/>
    <w:lvl w:ilvl="0" w:tplc="5212E432">
      <w:start w:val="1"/>
      <w:numFmt w:val="decimal"/>
      <w:pStyle w:val="Titre2-2"/>
      <w:lvlText w:val="4.%1."/>
      <w:lvlJc w:val="left"/>
      <w:pPr>
        <w:ind w:left="720" w:hanging="360"/>
      </w:pPr>
      <w:rPr>
        <w:rFonts w:ascii="Times New Roman Gras" w:hAnsi="Times New Roman Gras" w:hint="default"/>
        <w:b/>
        <w:i w:val="0"/>
        <w:caps w:val="0"/>
        <w:strike w:val="0"/>
        <w:dstrike w:val="0"/>
        <w:vanish w:val="0"/>
        <w:color w:val="auto"/>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0505D"/>
    <w:multiLevelType w:val="hybridMultilevel"/>
    <w:tmpl w:val="095A4020"/>
    <w:lvl w:ilvl="0" w:tplc="ED927FE6">
      <w:start w:val="1"/>
      <w:numFmt w:val="upperRoman"/>
      <w:pStyle w:val="TitreAnnexeModle"/>
      <w:lvlText w:val="ANNEXE %1 - "/>
      <w:lvlJc w:val="left"/>
      <w:pPr>
        <w:tabs>
          <w:tab w:val="num" w:pos="7513"/>
        </w:tabs>
        <w:ind w:left="7513"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14E153C"/>
    <w:multiLevelType w:val="multilevel"/>
    <w:tmpl w:val="4A309874"/>
    <w:lvl w:ilvl="0">
      <w:start w:val="1"/>
      <w:numFmt w:val="decimal"/>
      <w:pStyle w:val="Annexe1"/>
      <w:lvlText w:val="ANNEXE %1."/>
      <w:lvlJc w:val="left"/>
      <w:pPr>
        <w:ind w:left="360" w:hanging="360"/>
      </w:pPr>
      <w:rPr>
        <w:rFonts w:ascii="Times New Roman Gras" w:hAnsi="Times New Roman Gras" w:hint="default"/>
        <w:b/>
        <w:i w:val="0"/>
        <w:caps w:val="0"/>
        <w:strike w:val="0"/>
        <w:dstrike w:val="0"/>
        <w:vanish w:val="0"/>
        <w:color w:val="auto"/>
        <w:sz w:val="22"/>
        <w:vertAlign w:val="baseline"/>
      </w:rPr>
    </w:lvl>
    <w:lvl w:ilvl="1">
      <w:start w:val="1"/>
      <w:numFmt w:val="decimal"/>
      <w:suff w:val="nothing"/>
      <w:lvlText w:val="%1.%2 - "/>
      <w:lvlJc w:val="left"/>
      <w:rPr>
        <w:rFonts w:cs="Times New Roman"/>
      </w:rPr>
    </w:lvl>
    <w:lvl w:ilvl="2">
      <w:start w:val="1"/>
      <w:numFmt w:val="decimal"/>
      <w:suff w:val="nothing"/>
      <w:lvlText w:val="%1.%2.%3 - "/>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Restart w:val="0"/>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E2F18B7"/>
    <w:multiLevelType w:val="hybridMultilevel"/>
    <w:tmpl w:val="DA048858"/>
    <w:lvl w:ilvl="0" w:tplc="8E746F76">
      <w:start w:val="1"/>
      <w:numFmt w:val="bullet"/>
      <w:pStyle w:val="Paragraphemodl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15C44"/>
    <w:multiLevelType w:val="hybridMultilevel"/>
    <w:tmpl w:val="118CA9F2"/>
    <w:lvl w:ilvl="0" w:tplc="0A5822F0">
      <w:numFmt w:val="bullet"/>
      <w:lvlText w:val="-"/>
      <w:lvlJc w:val="left"/>
      <w:pPr>
        <w:ind w:left="720" w:hanging="360"/>
      </w:pPr>
      <w:rPr>
        <w:rFonts w:ascii="Marianne-Regular" w:eastAsia="Times New Roman" w:hAnsi="Marianne-Regular" w:cs="Marianne-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AD5736"/>
    <w:multiLevelType w:val="multilevel"/>
    <w:tmpl w:val="29D677E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5ECB60BC"/>
    <w:multiLevelType w:val="hybridMultilevel"/>
    <w:tmpl w:val="09705480"/>
    <w:lvl w:ilvl="0" w:tplc="A1B07B4C">
      <w:start w:val="3"/>
      <w:numFmt w:val="bullet"/>
      <w:pStyle w:val="Enumration1Suivants"/>
      <w:lvlText w:val=""/>
      <w:lvlJc w:val="left"/>
      <w:pPr>
        <w:tabs>
          <w:tab w:val="num" w:pos="852"/>
        </w:tabs>
        <w:ind w:left="852" w:hanging="284"/>
      </w:pPr>
      <w:rPr>
        <w:rFonts w:ascii="Symbol" w:hAnsi="Symbol" w:hint="default"/>
        <w:sz w:val="22"/>
        <w:szCs w:val="22"/>
      </w:rPr>
    </w:lvl>
    <w:lvl w:ilvl="1" w:tplc="040C0003">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num w:numId="1">
    <w:abstractNumId w:val="21"/>
  </w:num>
  <w:num w:numId="2">
    <w:abstractNumId w:val="19"/>
  </w:num>
  <w:num w:numId="3">
    <w:abstractNumId w:val="14"/>
  </w:num>
  <w:num w:numId="4">
    <w:abstractNumId w:val="17"/>
  </w:num>
  <w:num w:numId="5">
    <w:abstractNumId w:val="20"/>
  </w:num>
  <w:num w:numId="6">
    <w:abstractNumId w:val="10"/>
  </w:num>
  <w:num w:numId="7">
    <w:abstractNumId w:val="12"/>
  </w:num>
  <w:num w:numId="8">
    <w:abstractNumId w:val="16"/>
  </w:num>
  <w:num w:numId="9">
    <w:abstractNumId w:val="13"/>
  </w:num>
  <w:num w:numId="10">
    <w:abstractNumId w:val="15"/>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2"/>
  <w:defaultTabStop w:val="709"/>
  <w:hyphenationZone w:val="425"/>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15CB"/>
    <w:rsid w:val="00011532"/>
    <w:rsid w:val="00012A14"/>
    <w:rsid w:val="00012E72"/>
    <w:rsid w:val="00013A94"/>
    <w:rsid w:val="000163C5"/>
    <w:rsid w:val="0001782B"/>
    <w:rsid w:val="00021677"/>
    <w:rsid w:val="00023C33"/>
    <w:rsid w:val="00023DE2"/>
    <w:rsid w:val="00024958"/>
    <w:rsid w:val="00025318"/>
    <w:rsid w:val="0002605B"/>
    <w:rsid w:val="00030DE9"/>
    <w:rsid w:val="00031043"/>
    <w:rsid w:val="000316D6"/>
    <w:rsid w:val="000403BD"/>
    <w:rsid w:val="000408EB"/>
    <w:rsid w:val="0004111F"/>
    <w:rsid w:val="0004161D"/>
    <w:rsid w:val="00042F90"/>
    <w:rsid w:val="0004331E"/>
    <w:rsid w:val="000441D8"/>
    <w:rsid w:val="000453F9"/>
    <w:rsid w:val="000465B7"/>
    <w:rsid w:val="00054E0F"/>
    <w:rsid w:val="0006600F"/>
    <w:rsid w:val="00066B62"/>
    <w:rsid w:val="00067D17"/>
    <w:rsid w:val="00071532"/>
    <w:rsid w:val="0007560F"/>
    <w:rsid w:val="000769A5"/>
    <w:rsid w:val="00076AE2"/>
    <w:rsid w:val="00084573"/>
    <w:rsid w:val="00085A70"/>
    <w:rsid w:val="00095ED5"/>
    <w:rsid w:val="000A15FA"/>
    <w:rsid w:val="000A3815"/>
    <w:rsid w:val="000A4012"/>
    <w:rsid w:val="000A5B0B"/>
    <w:rsid w:val="000B18C4"/>
    <w:rsid w:val="000B67B7"/>
    <w:rsid w:val="000C32A5"/>
    <w:rsid w:val="000C4720"/>
    <w:rsid w:val="000C560B"/>
    <w:rsid w:val="000C76C9"/>
    <w:rsid w:val="000D12D0"/>
    <w:rsid w:val="000D167F"/>
    <w:rsid w:val="000D202B"/>
    <w:rsid w:val="000D2ED6"/>
    <w:rsid w:val="000D48AD"/>
    <w:rsid w:val="000D4CCE"/>
    <w:rsid w:val="000E1D80"/>
    <w:rsid w:val="000E30AF"/>
    <w:rsid w:val="000E7748"/>
    <w:rsid w:val="000E7AC2"/>
    <w:rsid w:val="000F0C15"/>
    <w:rsid w:val="000F27EE"/>
    <w:rsid w:val="000F2B2A"/>
    <w:rsid w:val="000F75A8"/>
    <w:rsid w:val="00100D3D"/>
    <w:rsid w:val="00103276"/>
    <w:rsid w:val="00107BB6"/>
    <w:rsid w:val="0011472E"/>
    <w:rsid w:val="0012116D"/>
    <w:rsid w:val="00121E07"/>
    <w:rsid w:val="00124C9C"/>
    <w:rsid w:val="001258FE"/>
    <w:rsid w:val="001271C2"/>
    <w:rsid w:val="001273D6"/>
    <w:rsid w:val="00135766"/>
    <w:rsid w:val="00136C0A"/>
    <w:rsid w:val="00137382"/>
    <w:rsid w:val="00137AF5"/>
    <w:rsid w:val="00140A18"/>
    <w:rsid w:val="001441B0"/>
    <w:rsid w:val="001458A2"/>
    <w:rsid w:val="00150A62"/>
    <w:rsid w:val="00157BDF"/>
    <w:rsid w:val="0016265E"/>
    <w:rsid w:val="00164121"/>
    <w:rsid w:val="00166998"/>
    <w:rsid w:val="00166E9A"/>
    <w:rsid w:val="00170394"/>
    <w:rsid w:val="001722CC"/>
    <w:rsid w:val="001726CB"/>
    <w:rsid w:val="00172D7D"/>
    <w:rsid w:val="001745EF"/>
    <w:rsid w:val="001756A4"/>
    <w:rsid w:val="00176EA9"/>
    <w:rsid w:val="00180FEB"/>
    <w:rsid w:val="00181164"/>
    <w:rsid w:val="00194500"/>
    <w:rsid w:val="00195C7C"/>
    <w:rsid w:val="001A00DB"/>
    <w:rsid w:val="001A3E43"/>
    <w:rsid w:val="001B1872"/>
    <w:rsid w:val="001B21F4"/>
    <w:rsid w:val="001B56DB"/>
    <w:rsid w:val="001B6655"/>
    <w:rsid w:val="001C6303"/>
    <w:rsid w:val="001C7D4E"/>
    <w:rsid w:val="001D2673"/>
    <w:rsid w:val="001D3D26"/>
    <w:rsid w:val="001D5052"/>
    <w:rsid w:val="001D7CC4"/>
    <w:rsid w:val="001E0DFD"/>
    <w:rsid w:val="001E3C0F"/>
    <w:rsid w:val="001E3EE4"/>
    <w:rsid w:val="001E4591"/>
    <w:rsid w:val="001E554C"/>
    <w:rsid w:val="001E7DB5"/>
    <w:rsid w:val="001F0CF2"/>
    <w:rsid w:val="001F0F81"/>
    <w:rsid w:val="001F2A20"/>
    <w:rsid w:val="001F52EE"/>
    <w:rsid w:val="002045BD"/>
    <w:rsid w:val="00204685"/>
    <w:rsid w:val="002047F7"/>
    <w:rsid w:val="002052F7"/>
    <w:rsid w:val="0021223D"/>
    <w:rsid w:val="00212D98"/>
    <w:rsid w:val="00215867"/>
    <w:rsid w:val="00215FC3"/>
    <w:rsid w:val="00216EDC"/>
    <w:rsid w:val="002216C3"/>
    <w:rsid w:val="00233755"/>
    <w:rsid w:val="0024163E"/>
    <w:rsid w:val="0024308A"/>
    <w:rsid w:val="002462D1"/>
    <w:rsid w:val="0025062E"/>
    <w:rsid w:val="00253D52"/>
    <w:rsid w:val="00255BA5"/>
    <w:rsid w:val="00274850"/>
    <w:rsid w:val="00282D1C"/>
    <w:rsid w:val="00285892"/>
    <w:rsid w:val="0029013B"/>
    <w:rsid w:val="002921AC"/>
    <w:rsid w:val="00293F65"/>
    <w:rsid w:val="00293F78"/>
    <w:rsid w:val="00295540"/>
    <w:rsid w:val="00295B1D"/>
    <w:rsid w:val="002A1311"/>
    <w:rsid w:val="002A170B"/>
    <w:rsid w:val="002A183F"/>
    <w:rsid w:val="002A426F"/>
    <w:rsid w:val="002A7D94"/>
    <w:rsid w:val="002B1E53"/>
    <w:rsid w:val="002B270A"/>
    <w:rsid w:val="002B2957"/>
    <w:rsid w:val="002B5578"/>
    <w:rsid w:val="002C3130"/>
    <w:rsid w:val="002C4A75"/>
    <w:rsid w:val="002C5EF7"/>
    <w:rsid w:val="002C6C4A"/>
    <w:rsid w:val="002D0232"/>
    <w:rsid w:val="002D0B06"/>
    <w:rsid w:val="002D6B6F"/>
    <w:rsid w:val="002D7177"/>
    <w:rsid w:val="002E3CEF"/>
    <w:rsid w:val="002E42D1"/>
    <w:rsid w:val="002E5A5B"/>
    <w:rsid w:val="002E5E01"/>
    <w:rsid w:val="002F0781"/>
    <w:rsid w:val="002F09C1"/>
    <w:rsid w:val="002F5132"/>
    <w:rsid w:val="002F6FB9"/>
    <w:rsid w:val="002F706E"/>
    <w:rsid w:val="002F7576"/>
    <w:rsid w:val="003004CC"/>
    <w:rsid w:val="00302F52"/>
    <w:rsid w:val="00303208"/>
    <w:rsid w:val="003048DA"/>
    <w:rsid w:val="003061C4"/>
    <w:rsid w:val="00306D10"/>
    <w:rsid w:val="0031368C"/>
    <w:rsid w:val="0031407D"/>
    <w:rsid w:val="00314C5C"/>
    <w:rsid w:val="00325F3E"/>
    <w:rsid w:val="00333598"/>
    <w:rsid w:val="00333B35"/>
    <w:rsid w:val="00337D61"/>
    <w:rsid w:val="00340587"/>
    <w:rsid w:val="00342DDE"/>
    <w:rsid w:val="00346580"/>
    <w:rsid w:val="00352DC9"/>
    <w:rsid w:val="0035389C"/>
    <w:rsid w:val="003558DF"/>
    <w:rsid w:val="0035738C"/>
    <w:rsid w:val="00362245"/>
    <w:rsid w:val="00365106"/>
    <w:rsid w:val="0036594A"/>
    <w:rsid w:val="00366030"/>
    <w:rsid w:val="003702BD"/>
    <w:rsid w:val="00375745"/>
    <w:rsid w:val="00384FF9"/>
    <w:rsid w:val="0038675D"/>
    <w:rsid w:val="00387766"/>
    <w:rsid w:val="003877D1"/>
    <w:rsid w:val="00392B35"/>
    <w:rsid w:val="00394623"/>
    <w:rsid w:val="003A6544"/>
    <w:rsid w:val="003A7AE1"/>
    <w:rsid w:val="003B5C1A"/>
    <w:rsid w:val="003C36A5"/>
    <w:rsid w:val="003D1FFA"/>
    <w:rsid w:val="003D3FDD"/>
    <w:rsid w:val="003D4F9B"/>
    <w:rsid w:val="003E0A4B"/>
    <w:rsid w:val="003E0E2C"/>
    <w:rsid w:val="003E0FAB"/>
    <w:rsid w:val="003E31B4"/>
    <w:rsid w:val="003E33DB"/>
    <w:rsid w:val="003E3BEE"/>
    <w:rsid w:val="003E5C91"/>
    <w:rsid w:val="003E7377"/>
    <w:rsid w:val="003E7BC2"/>
    <w:rsid w:val="003F4387"/>
    <w:rsid w:val="003F5753"/>
    <w:rsid w:val="00402039"/>
    <w:rsid w:val="00403D12"/>
    <w:rsid w:val="004049CB"/>
    <w:rsid w:val="004239DB"/>
    <w:rsid w:val="0042455C"/>
    <w:rsid w:val="004246B4"/>
    <w:rsid w:val="00435DD6"/>
    <w:rsid w:val="0043703A"/>
    <w:rsid w:val="00440C66"/>
    <w:rsid w:val="00443CE2"/>
    <w:rsid w:val="004459E4"/>
    <w:rsid w:val="004501A7"/>
    <w:rsid w:val="0045088B"/>
    <w:rsid w:val="00453232"/>
    <w:rsid w:val="00453D60"/>
    <w:rsid w:val="00454439"/>
    <w:rsid w:val="00455AC4"/>
    <w:rsid w:val="00455FCD"/>
    <w:rsid w:val="004566CF"/>
    <w:rsid w:val="004615FC"/>
    <w:rsid w:val="00462F6A"/>
    <w:rsid w:val="0046366C"/>
    <w:rsid w:val="004652BD"/>
    <w:rsid w:val="00467B25"/>
    <w:rsid w:val="00467EF0"/>
    <w:rsid w:val="00476390"/>
    <w:rsid w:val="00476F7A"/>
    <w:rsid w:val="00477259"/>
    <w:rsid w:val="00494F89"/>
    <w:rsid w:val="004A205C"/>
    <w:rsid w:val="004B1BEC"/>
    <w:rsid w:val="004B6C9D"/>
    <w:rsid w:val="004B7169"/>
    <w:rsid w:val="004C4E16"/>
    <w:rsid w:val="004C56E5"/>
    <w:rsid w:val="004D645B"/>
    <w:rsid w:val="004D7E24"/>
    <w:rsid w:val="004E11C1"/>
    <w:rsid w:val="004E121B"/>
    <w:rsid w:val="004E3CEF"/>
    <w:rsid w:val="004E591F"/>
    <w:rsid w:val="004E69FA"/>
    <w:rsid w:val="004F3745"/>
    <w:rsid w:val="00502514"/>
    <w:rsid w:val="0050458B"/>
    <w:rsid w:val="00505A89"/>
    <w:rsid w:val="00506316"/>
    <w:rsid w:val="005121A8"/>
    <w:rsid w:val="00512258"/>
    <w:rsid w:val="00512D72"/>
    <w:rsid w:val="0052596E"/>
    <w:rsid w:val="0052706D"/>
    <w:rsid w:val="00531245"/>
    <w:rsid w:val="00531E9D"/>
    <w:rsid w:val="005325E7"/>
    <w:rsid w:val="00533892"/>
    <w:rsid w:val="00535A67"/>
    <w:rsid w:val="005362A0"/>
    <w:rsid w:val="00543813"/>
    <w:rsid w:val="00544F5A"/>
    <w:rsid w:val="005452A0"/>
    <w:rsid w:val="00545E81"/>
    <w:rsid w:val="005522C5"/>
    <w:rsid w:val="00552A14"/>
    <w:rsid w:val="0055336D"/>
    <w:rsid w:val="0055721C"/>
    <w:rsid w:val="00560575"/>
    <w:rsid w:val="005645ED"/>
    <w:rsid w:val="00564842"/>
    <w:rsid w:val="0056611D"/>
    <w:rsid w:val="00570667"/>
    <w:rsid w:val="00572109"/>
    <w:rsid w:val="00573063"/>
    <w:rsid w:val="00575062"/>
    <w:rsid w:val="0057741A"/>
    <w:rsid w:val="005816E4"/>
    <w:rsid w:val="0059031B"/>
    <w:rsid w:val="0059366A"/>
    <w:rsid w:val="00593E5F"/>
    <w:rsid w:val="00594EF0"/>
    <w:rsid w:val="00597820"/>
    <w:rsid w:val="005A14FA"/>
    <w:rsid w:val="005A5959"/>
    <w:rsid w:val="005A5A7A"/>
    <w:rsid w:val="005A67EC"/>
    <w:rsid w:val="005B4E88"/>
    <w:rsid w:val="005C6463"/>
    <w:rsid w:val="005C6A3F"/>
    <w:rsid w:val="005D1D3F"/>
    <w:rsid w:val="005D2AD4"/>
    <w:rsid w:val="005D6427"/>
    <w:rsid w:val="005D7750"/>
    <w:rsid w:val="005E0413"/>
    <w:rsid w:val="005E09BB"/>
    <w:rsid w:val="005E1294"/>
    <w:rsid w:val="005E1391"/>
    <w:rsid w:val="005E7C17"/>
    <w:rsid w:val="005F3D7B"/>
    <w:rsid w:val="006000AF"/>
    <w:rsid w:val="006028DD"/>
    <w:rsid w:val="00612160"/>
    <w:rsid w:val="00617584"/>
    <w:rsid w:val="006178B8"/>
    <w:rsid w:val="0062255E"/>
    <w:rsid w:val="006254B6"/>
    <w:rsid w:val="006313C2"/>
    <w:rsid w:val="00631FFD"/>
    <w:rsid w:val="00632AAD"/>
    <w:rsid w:val="00633D6F"/>
    <w:rsid w:val="00640034"/>
    <w:rsid w:val="00640D71"/>
    <w:rsid w:val="006418E3"/>
    <w:rsid w:val="006506E3"/>
    <w:rsid w:val="00650D64"/>
    <w:rsid w:val="00653054"/>
    <w:rsid w:val="006533CB"/>
    <w:rsid w:val="006534AB"/>
    <w:rsid w:val="00653BC5"/>
    <w:rsid w:val="00656511"/>
    <w:rsid w:val="00657287"/>
    <w:rsid w:val="00661BC6"/>
    <w:rsid w:val="00663D73"/>
    <w:rsid w:val="006644A8"/>
    <w:rsid w:val="006655E9"/>
    <w:rsid w:val="00666E32"/>
    <w:rsid w:val="00667FC2"/>
    <w:rsid w:val="0067666C"/>
    <w:rsid w:val="00682339"/>
    <w:rsid w:val="00684174"/>
    <w:rsid w:val="00684F6B"/>
    <w:rsid w:val="0068501A"/>
    <w:rsid w:val="006970DD"/>
    <w:rsid w:val="006A6511"/>
    <w:rsid w:val="006A7043"/>
    <w:rsid w:val="006A7EDB"/>
    <w:rsid w:val="006B3431"/>
    <w:rsid w:val="006B5365"/>
    <w:rsid w:val="006B6FDC"/>
    <w:rsid w:val="006C0DCA"/>
    <w:rsid w:val="006C3577"/>
    <w:rsid w:val="006C3A5A"/>
    <w:rsid w:val="006D3ED9"/>
    <w:rsid w:val="006D4F1F"/>
    <w:rsid w:val="006D566D"/>
    <w:rsid w:val="006E1B40"/>
    <w:rsid w:val="006E2C2D"/>
    <w:rsid w:val="006F19C7"/>
    <w:rsid w:val="006F2957"/>
    <w:rsid w:val="006F305A"/>
    <w:rsid w:val="006F4E58"/>
    <w:rsid w:val="007017AA"/>
    <w:rsid w:val="00706AFD"/>
    <w:rsid w:val="007074AD"/>
    <w:rsid w:val="00707E9E"/>
    <w:rsid w:val="0071242D"/>
    <w:rsid w:val="0071718A"/>
    <w:rsid w:val="00721ABD"/>
    <w:rsid w:val="00722143"/>
    <w:rsid w:val="00725C45"/>
    <w:rsid w:val="00727EB3"/>
    <w:rsid w:val="00730C71"/>
    <w:rsid w:val="00733DC1"/>
    <w:rsid w:val="00735799"/>
    <w:rsid w:val="0074017F"/>
    <w:rsid w:val="00740629"/>
    <w:rsid w:val="00745CD9"/>
    <w:rsid w:val="00750069"/>
    <w:rsid w:val="0075055D"/>
    <w:rsid w:val="007513C1"/>
    <w:rsid w:val="00754112"/>
    <w:rsid w:val="007639C9"/>
    <w:rsid w:val="00764A1E"/>
    <w:rsid w:val="0077213A"/>
    <w:rsid w:val="00776CE8"/>
    <w:rsid w:val="00784A52"/>
    <w:rsid w:val="00785009"/>
    <w:rsid w:val="00795241"/>
    <w:rsid w:val="007A0055"/>
    <w:rsid w:val="007A1B96"/>
    <w:rsid w:val="007A5EA7"/>
    <w:rsid w:val="007B02E1"/>
    <w:rsid w:val="007B56DF"/>
    <w:rsid w:val="007C12EC"/>
    <w:rsid w:val="007C1604"/>
    <w:rsid w:val="007C1B9B"/>
    <w:rsid w:val="007C2D08"/>
    <w:rsid w:val="007C3432"/>
    <w:rsid w:val="007C3601"/>
    <w:rsid w:val="007C48D5"/>
    <w:rsid w:val="007D0CBA"/>
    <w:rsid w:val="007D12CC"/>
    <w:rsid w:val="007D20FA"/>
    <w:rsid w:val="007D2CF7"/>
    <w:rsid w:val="007E5046"/>
    <w:rsid w:val="007E5911"/>
    <w:rsid w:val="007E7F17"/>
    <w:rsid w:val="007F0834"/>
    <w:rsid w:val="007F1F58"/>
    <w:rsid w:val="007F7FF2"/>
    <w:rsid w:val="00800563"/>
    <w:rsid w:val="00802D73"/>
    <w:rsid w:val="0080564A"/>
    <w:rsid w:val="00812338"/>
    <w:rsid w:val="008142A7"/>
    <w:rsid w:val="00816436"/>
    <w:rsid w:val="00830CF4"/>
    <w:rsid w:val="008316A6"/>
    <w:rsid w:val="008362CD"/>
    <w:rsid w:val="00841D7B"/>
    <w:rsid w:val="00846E5C"/>
    <w:rsid w:val="00847115"/>
    <w:rsid w:val="00852BB9"/>
    <w:rsid w:val="00866424"/>
    <w:rsid w:val="00877585"/>
    <w:rsid w:val="00887297"/>
    <w:rsid w:val="008875F6"/>
    <w:rsid w:val="00887858"/>
    <w:rsid w:val="00893D20"/>
    <w:rsid w:val="00897C7A"/>
    <w:rsid w:val="008A09A2"/>
    <w:rsid w:val="008A4F58"/>
    <w:rsid w:val="008B3FD7"/>
    <w:rsid w:val="008B5F75"/>
    <w:rsid w:val="008B72BF"/>
    <w:rsid w:val="008C1880"/>
    <w:rsid w:val="008C2D8D"/>
    <w:rsid w:val="008C4E1A"/>
    <w:rsid w:val="008C63FE"/>
    <w:rsid w:val="008C6BD4"/>
    <w:rsid w:val="008C7958"/>
    <w:rsid w:val="008D290E"/>
    <w:rsid w:val="008E01D4"/>
    <w:rsid w:val="008F085A"/>
    <w:rsid w:val="008F2B80"/>
    <w:rsid w:val="008F658D"/>
    <w:rsid w:val="009024B1"/>
    <w:rsid w:val="00902C6F"/>
    <w:rsid w:val="00902E08"/>
    <w:rsid w:val="00903076"/>
    <w:rsid w:val="009044ED"/>
    <w:rsid w:val="00914D8E"/>
    <w:rsid w:val="00915954"/>
    <w:rsid w:val="009173F2"/>
    <w:rsid w:val="0093116A"/>
    <w:rsid w:val="00934081"/>
    <w:rsid w:val="009368ED"/>
    <w:rsid w:val="00936C9A"/>
    <w:rsid w:val="00937BD8"/>
    <w:rsid w:val="00941BF0"/>
    <w:rsid w:val="00953CAB"/>
    <w:rsid w:val="009548CE"/>
    <w:rsid w:val="00955F62"/>
    <w:rsid w:val="009619B2"/>
    <w:rsid w:val="00965EF6"/>
    <w:rsid w:val="00977495"/>
    <w:rsid w:val="00991C35"/>
    <w:rsid w:val="00991FE7"/>
    <w:rsid w:val="00995AD8"/>
    <w:rsid w:val="009A2B40"/>
    <w:rsid w:val="009A6A19"/>
    <w:rsid w:val="009B0A3C"/>
    <w:rsid w:val="009B1EBF"/>
    <w:rsid w:val="009B40AD"/>
    <w:rsid w:val="009B427D"/>
    <w:rsid w:val="009C6BC9"/>
    <w:rsid w:val="009C738D"/>
    <w:rsid w:val="009C749F"/>
    <w:rsid w:val="009D36CB"/>
    <w:rsid w:val="009D641D"/>
    <w:rsid w:val="009E43A7"/>
    <w:rsid w:val="009E6405"/>
    <w:rsid w:val="009E7F40"/>
    <w:rsid w:val="009F0A22"/>
    <w:rsid w:val="009F401F"/>
    <w:rsid w:val="009F7243"/>
    <w:rsid w:val="00A1235E"/>
    <w:rsid w:val="00A12A44"/>
    <w:rsid w:val="00A21ACC"/>
    <w:rsid w:val="00A25080"/>
    <w:rsid w:val="00A346F3"/>
    <w:rsid w:val="00A36193"/>
    <w:rsid w:val="00A424D5"/>
    <w:rsid w:val="00A444B8"/>
    <w:rsid w:val="00A44587"/>
    <w:rsid w:val="00A46713"/>
    <w:rsid w:val="00A50F95"/>
    <w:rsid w:val="00A57261"/>
    <w:rsid w:val="00A5763F"/>
    <w:rsid w:val="00A613D5"/>
    <w:rsid w:val="00A77336"/>
    <w:rsid w:val="00A833A2"/>
    <w:rsid w:val="00A8412B"/>
    <w:rsid w:val="00A867E8"/>
    <w:rsid w:val="00A91F1A"/>
    <w:rsid w:val="00A935CF"/>
    <w:rsid w:val="00A96367"/>
    <w:rsid w:val="00A96DE7"/>
    <w:rsid w:val="00AA1EF0"/>
    <w:rsid w:val="00AA4D3F"/>
    <w:rsid w:val="00AA73C1"/>
    <w:rsid w:val="00AB19B1"/>
    <w:rsid w:val="00AB328A"/>
    <w:rsid w:val="00AB3D0F"/>
    <w:rsid w:val="00AC3840"/>
    <w:rsid w:val="00AC69F3"/>
    <w:rsid w:val="00AC6E44"/>
    <w:rsid w:val="00AD071D"/>
    <w:rsid w:val="00AD5531"/>
    <w:rsid w:val="00AD61BA"/>
    <w:rsid w:val="00AE2BC2"/>
    <w:rsid w:val="00AE3493"/>
    <w:rsid w:val="00AE3AE0"/>
    <w:rsid w:val="00AF1239"/>
    <w:rsid w:val="00AF6845"/>
    <w:rsid w:val="00AF7ED3"/>
    <w:rsid w:val="00B01828"/>
    <w:rsid w:val="00B02E27"/>
    <w:rsid w:val="00B06F55"/>
    <w:rsid w:val="00B07A5C"/>
    <w:rsid w:val="00B17120"/>
    <w:rsid w:val="00B244C4"/>
    <w:rsid w:val="00B352C3"/>
    <w:rsid w:val="00B362BE"/>
    <w:rsid w:val="00B37212"/>
    <w:rsid w:val="00B43024"/>
    <w:rsid w:val="00B453FA"/>
    <w:rsid w:val="00B4571B"/>
    <w:rsid w:val="00B4738A"/>
    <w:rsid w:val="00B51821"/>
    <w:rsid w:val="00B51CCA"/>
    <w:rsid w:val="00B52CCD"/>
    <w:rsid w:val="00B538D2"/>
    <w:rsid w:val="00B53B38"/>
    <w:rsid w:val="00B54736"/>
    <w:rsid w:val="00B6112A"/>
    <w:rsid w:val="00B67147"/>
    <w:rsid w:val="00B6716C"/>
    <w:rsid w:val="00B712B9"/>
    <w:rsid w:val="00B71998"/>
    <w:rsid w:val="00B72F89"/>
    <w:rsid w:val="00B750D6"/>
    <w:rsid w:val="00B8006E"/>
    <w:rsid w:val="00B82241"/>
    <w:rsid w:val="00B90A55"/>
    <w:rsid w:val="00B92AAE"/>
    <w:rsid w:val="00B93DDF"/>
    <w:rsid w:val="00B97379"/>
    <w:rsid w:val="00BA2422"/>
    <w:rsid w:val="00BA604B"/>
    <w:rsid w:val="00BA6722"/>
    <w:rsid w:val="00BA7AE5"/>
    <w:rsid w:val="00BB20F6"/>
    <w:rsid w:val="00BB5E7E"/>
    <w:rsid w:val="00BB703A"/>
    <w:rsid w:val="00BC7BBF"/>
    <w:rsid w:val="00BD4443"/>
    <w:rsid w:val="00BD4E3E"/>
    <w:rsid w:val="00BF3495"/>
    <w:rsid w:val="00BF7972"/>
    <w:rsid w:val="00C0158B"/>
    <w:rsid w:val="00C13542"/>
    <w:rsid w:val="00C15F8F"/>
    <w:rsid w:val="00C16C41"/>
    <w:rsid w:val="00C219BD"/>
    <w:rsid w:val="00C22979"/>
    <w:rsid w:val="00C26284"/>
    <w:rsid w:val="00C2648D"/>
    <w:rsid w:val="00C34AE3"/>
    <w:rsid w:val="00C35660"/>
    <w:rsid w:val="00C35B87"/>
    <w:rsid w:val="00C4221B"/>
    <w:rsid w:val="00C42A8B"/>
    <w:rsid w:val="00C5415A"/>
    <w:rsid w:val="00C551C5"/>
    <w:rsid w:val="00C57587"/>
    <w:rsid w:val="00C63330"/>
    <w:rsid w:val="00C70EDC"/>
    <w:rsid w:val="00C726AD"/>
    <w:rsid w:val="00C8257A"/>
    <w:rsid w:val="00C83004"/>
    <w:rsid w:val="00C832F8"/>
    <w:rsid w:val="00C842D2"/>
    <w:rsid w:val="00C9125C"/>
    <w:rsid w:val="00C9246A"/>
    <w:rsid w:val="00C933A8"/>
    <w:rsid w:val="00C93610"/>
    <w:rsid w:val="00C93C3B"/>
    <w:rsid w:val="00C95449"/>
    <w:rsid w:val="00C9776F"/>
    <w:rsid w:val="00CA0AA2"/>
    <w:rsid w:val="00CA3869"/>
    <w:rsid w:val="00CA4D5E"/>
    <w:rsid w:val="00CA52DA"/>
    <w:rsid w:val="00CB557A"/>
    <w:rsid w:val="00CB6F22"/>
    <w:rsid w:val="00CC2CAC"/>
    <w:rsid w:val="00CC49FC"/>
    <w:rsid w:val="00CC597C"/>
    <w:rsid w:val="00CC7E35"/>
    <w:rsid w:val="00CD1FA2"/>
    <w:rsid w:val="00CD3D38"/>
    <w:rsid w:val="00CD45EB"/>
    <w:rsid w:val="00CD6198"/>
    <w:rsid w:val="00CE1B97"/>
    <w:rsid w:val="00CE45B2"/>
    <w:rsid w:val="00CE6E02"/>
    <w:rsid w:val="00CE7A9F"/>
    <w:rsid w:val="00CF0DB7"/>
    <w:rsid w:val="00CF238F"/>
    <w:rsid w:val="00CF51D7"/>
    <w:rsid w:val="00CF5574"/>
    <w:rsid w:val="00D026A0"/>
    <w:rsid w:val="00D02FE4"/>
    <w:rsid w:val="00D10783"/>
    <w:rsid w:val="00D1141F"/>
    <w:rsid w:val="00D12EF8"/>
    <w:rsid w:val="00D1572F"/>
    <w:rsid w:val="00D15B89"/>
    <w:rsid w:val="00D17298"/>
    <w:rsid w:val="00D17C83"/>
    <w:rsid w:val="00D23DF4"/>
    <w:rsid w:val="00D25147"/>
    <w:rsid w:val="00D331FD"/>
    <w:rsid w:val="00D37F4C"/>
    <w:rsid w:val="00D409C1"/>
    <w:rsid w:val="00D44015"/>
    <w:rsid w:val="00D4432C"/>
    <w:rsid w:val="00D46E1B"/>
    <w:rsid w:val="00D515BE"/>
    <w:rsid w:val="00D6189A"/>
    <w:rsid w:val="00D61FFA"/>
    <w:rsid w:val="00D63320"/>
    <w:rsid w:val="00D67C3E"/>
    <w:rsid w:val="00D70CC9"/>
    <w:rsid w:val="00D714A4"/>
    <w:rsid w:val="00D71D52"/>
    <w:rsid w:val="00D74461"/>
    <w:rsid w:val="00D82BA5"/>
    <w:rsid w:val="00D83DD6"/>
    <w:rsid w:val="00D91266"/>
    <w:rsid w:val="00D93749"/>
    <w:rsid w:val="00DA08B9"/>
    <w:rsid w:val="00DA631E"/>
    <w:rsid w:val="00DA66D2"/>
    <w:rsid w:val="00DB00C0"/>
    <w:rsid w:val="00DB039B"/>
    <w:rsid w:val="00DB1315"/>
    <w:rsid w:val="00DB1C28"/>
    <w:rsid w:val="00DB33D7"/>
    <w:rsid w:val="00DB38F7"/>
    <w:rsid w:val="00DB48CD"/>
    <w:rsid w:val="00DB4FF7"/>
    <w:rsid w:val="00DC2708"/>
    <w:rsid w:val="00DC3D10"/>
    <w:rsid w:val="00DC69CA"/>
    <w:rsid w:val="00DD30F8"/>
    <w:rsid w:val="00DD42A1"/>
    <w:rsid w:val="00DE0F63"/>
    <w:rsid w:val="00DE3B50"/>
    <w:rsid w:val="00DE4746"/>
    <w:rsid w:val="00DE7CFF"/>
    <w:rsid w:val="00DF70D3"/>
    <w:rsid w:val="00E01D10"/>
    <w:rsid w:val="00E05DD0"/>
    <w:rsid w:val="00E06430"/>
    <w:rsid w:val="00E064F7"/>
    <w:rsid w:val="00E13395"/>
    <w:rsid w:val="00E14FF8"/>
    <w:rsid w:val="00E15A96"/>
    <w:rsid w:val="00E2354E"/>
    <w:rsid w:val="00E23812"/>
    <w:rsid w:val="00E23895"/>
    <w:rsid w:val="00E30E4E"/>
    <w:rsid w:val="00E37D6A"/>
    <w:rsid w:val="00E40051"/>
    <w:rsid w:val="00E44846"/>
    <w:rsid w:val="00E50F20"/>
    <w:rsid w:val="00E530B2"/>
    <w:rsid w:val="00E53632"/>
    <w:rsid w:val="00E550E2"/>
    <w:rsid w:val="00E571B3"/>
    <w:rsid w:val="00E57A31"/>
    <w:rsid w:val="00E7378B"/>
    <w:rsid w:val="00E74ADC"/>
    <w:rsid w:val="00E74F16"/>
    <w:rsid w:val="00E75B1D"/>
    <w:rsid w:val="00E77980"/>
    <w:rsid w:val="00E8474F"/>
    <w:rsid w:val="00E85012"/>
    <w:rsid w:val="00E856D7"/>
    <w:rsid w:val="00E93775"/>
    <w:rsid w:val="00EA0664"/>
    <w:rsid w:val="00EB3210"/>
    <w:rsid w:val="00EB6B1B"/>
    <w:rsid w:val="00EB7B90"/>
    <w:rsid w:val="00EC0741"/>
    <w:rsid w:val="00EC1757"/>
    <w:rsid w:val="00EC7A9D"/>
    <w:rsid w:val="00ED1046"/>
    <w:rsid w:val="00ED1DAB"/>
    <w:rsid w:val="00ED6AD7"/>
    <w:rsid w:val="00ED7AFF"/>
    <w:rsid w:val="00EE0BF0"/>
    <w:rsid w:val="00EE186B"/>
    <w:rsid w:val="00EE258B"/>
    <w:rsid w:val="00EE2D21"/>
    <w:rsid w:val="00EE4303"/>
    <w:rsid w:val="00EE4B83"/>
    <w:rsid w:val="00EE66FB"/>
    <w:rsid w:val="00EE6EEF"/>
    <w:rsid w:val="00EF05E6"/>
    <w:rsid w:val="00EF09AC"/>
    <w:rsid w:val="00EF78C1"/>
    <w:rsid w:val="00F00605"/>
    <w:rsid w:val="00F042AC"/>
    <w:rsid w:val="00F06E69"/>
    <w:rsid w:val="00F139A7"/>
    <w:rsid w:val="00F13FA1"/>
    <w:rsid w:val="00F147B3"/>
    <w:rsid w:val="00F14B0E"/>
    <w:rsid w:val="00F152CA"/>
    <w:rsid w:val="00F17A97"/>
    <w:rsid w:val="00F17F23"/>
    <w:rsid w:val="00F262C6"/>
    <w:rsid w:val="00F32A59"/>
    <w:rsid w:val="00F40AA9"/>
    <w:rsid w:val="00F43BA7"/>
    <w:rsid w:val="00F4560C"/>
    <w:rsid w:val="00F45B9E"/>
    <w:rsid w:val="00F52563"/>
    <w:rsid w:val="00F5546E"/>
    <w:rsid w:val="00F56155"/>
    <w:rsid w:val="00F60C16"/>
    <w:rsid w:val="00F61623"/>
    <w:rsid w:val="00F655C1"/>
    <w:rsid w:val="00F662A2"/>
    <w:rsid w:val="00F7082A"/>
    <w:rsid w:val="00F71BDE"/>
    <w:rsid w:val="00F72AC0"/>
    <w:rsid w:val="00F7590E"/>
    <w:rsid w:val="00F7776D"/>
    <w:rsid w:val="00F7787F"/>
    <w:rsid w:val="00F91C72"/>
    <w:rsid w:val="00F9462B"/>
    <w:rsid w:val="00FA0C87"/>
    <w:rsid w:val="00FA309B"/>
    <w:rsid w:val="00FA3CAD"/>
    <w:rsid w:val="00FA4A3C"/>
    <w:rsid w:val="00FB4B6A"/>
    <w:rsid w:val="00FB5DEC"/>
    <w:rsid w:val="00FC1F05"/>
    <w:rsid w:val="00FC53D7"/>
    <w:rsid w:val="00FC6211"/>
    <w:rsid w:val="00FC6F6E"/>
    <w:rsid w:val="00FC77F7"/>
    <w:rsid w:val="00FD15CE"/>
    <w:rsid w:val="00FD32DF"/>
    <w:rsid w:val="00FE434F"/>
    <w:rsid w:val="00FE4D94"/>
    <w:rsid w:val="00FE5FB4"/>
    <w:rsid w:val="00FE627D"/>
    <w:rsid w:val="00FE6762"/>
    <w:rsid w:val="00FE7C04"/>
    <w:rsid w:val="00FF18D6"/>
    <w:rsid w:val="00FF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BC98C"/>
  <w15:docId w15:val="{A4B8815B-AA81-4FD0-ADFA-8660BD9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5FB4"/>
  </w:style>
  <w:style w:type="paragraph" w:styleId="Titre1">
    <w:name w:val="heading 1"/>
    <w:basedOn w:val="Normal"/>
    <w:next w:val="ParagrapheModle"/>
    <w:link w:val="Titre1Car"/>
    <w:qFormat/>
    <w:rsid w:val="00C2648D"/>
    <w:pPr>
      <w:keepNext/>
      <w:numPr>
        <w:numId w:val="2"/>
      </w:numPr>
      <w:spacing w:before="480" w:after="120"/>
      <w:jc w:val="both"/>
      <w:outlineLvl w:val="0"/>
    </w:pPr>
    <w:rPr>
      <w:b/>
      <w:bCs/>
      <w:caps/>
      <w:color w:val="000080"/>
      <w:sz w:val="22"/>
      <w:szCs w:val="22"/>
    </w:rPr>
  </w:style>
  <w:style w:type="paragraph" w:styleId="Titre2">
    <w:name w:val="heading 2"/>
    <w:basedOn w:val="Normal"/>
    <w:next w:val="ParagrapheModle"/>
    <w:link w:val="Titre2Car"/>
    <w:qFormat/>
    <w:rsid w:val="002C6C4A"/>
    <w:pPr>
      <w:keepNext/>
      <w:numPr>
        <w:ilvl w:val="1"/>
        <w:numId w:val="2"/>
      </w:numPr>
      <w:spacing w:before="240" w:after="120"/>
      <w:jc w:val="both"/>
      <w:outlineLvl w:val="1"/>
    </w:pPr>
    <w:rPr>
      <w:rFonts w:ascii="Marianne" w:hAnsi="Marianne"/>
      <w:b/>
      <w:bCs/>
      <w:color w:val="000080"/>
      <w:sz w:val="22"/>
      <w:szCs w:val="22"/>
    </w:rPr>
  </w:style>
  <w:style w:type="paragraph" w:styleId="Titre3">
    <w:name w:val="heading 3"/>
    <w:basedOn w:val="Normal"/>
    <w:next w:val="ParagrapheModle"/>
    <w:link w:val="Titre3Car"/>
    <w:qFormat/>
    <w:rsid w:val="002C6C4A"/>
    <w:pPr>
      <w:keepNext/>
      <w:numPr>
        <w:ilvl w:val="2"/>
        <w:numId w:val="2"/>
      </w:numPr>
      <w:spacing w:before="120" w:after="120"/>
      <w:jc w:val="both"/>
      <w:outlineLvl w:val="2"/>
    </w:pPr>
    <w:rPr>
      <w:rFonts w:ascii="Marianne" w:hAnsi="Marianne"/>
      <w:b/>
      <w:bCs/>
      <w:i/>
      <w:iCs/>
      <w:szCs w:val="22"/>
    </w:rPr>
  </w:style>
  <w:style w:type="paragraph" w:styleId="Titre4">
    <w:name w:val="heading 4"/>
    <w:basedOn w:val="Normal"/>
    <w:next w:val="ParagrapheModle"/>
    <w:link w:val="Titre4Car"/>
    <w:qFormat/>
    <w:rsid w:val="002C6C4A"/>
    <w:pPr>
      <w:keepNext/>
      <w:numPr>
        <w:ilvl w:val="3"/>
        <w:numId w:val="2"/>
      </w:numPr>
      <w:spacing w:before="120" w:after="120"/>
      <w:jc w:val="both"/>
      <w:outlineLvl w:val="3"/>
    </w:pPr>
    <w:rPr>
      <w:rFonts w:ascii="Marianne" w:hAnsi="Marianne"/>
      <w:i/>
      <w:iCs/>
      <w:szCs w:val="22"/>
    </w:rPr>
  </w:style>
  <w:style w:type="paragraph" w:styleId="Titre5">
    <w:name w:val="heading 5"/>
    <w:basedOn w:val="Normal"/>
    <w:next w:val="Normal"/>
    <w:rsid w:val="00903076"/>
    <w:pPr>
      <w:numPr>
        <w:ilvl w:val="4"/>
        <w:numId w:val="2"/>
      </w:numPr>
      <w:spacing w:before="240" w:after="60"/>
      <w:outlineLvl w:val="4"/>
    </w:pPr>
    <w:rPr>
      <w:b/>
      <w:bCs/>
      <w:i/>
      <w:iCs/>
      <w:sz w:val="26"/>
      <w:szCs w:val="26"/>
    </w:rPr>
  </w:style>
  <w:style w:type="paragraph" w:styleId="Titre6">
    <w:name w:val="heading 6"/>
    <w:basedOn w:val="Normal"/>
    <w:next w:val="Normal"/>
    <w:rsid w:val="00903076"/>
    <w:pPr>
      <w:numPr>
        <w:ilvl w:val="5"/>
        <w:numId w:val="2"/>
      </w:numPr>
      <w:spacing w:before="240" w:after="60"/>
      <w:outlineLvl w:val="5"/>
    </w:pPr>
    <w:rPr>
      <w:b/>
      <w:bCs/>
      <w:sz w:val="22"/>
      <w:szCs w:val="22"/>
    </w:rPr>
  </w:style>
  <w:style w:type="paragraph" w:styleId="Titre7">
    <w:name w:val="heading 7"/>
    <w:basedOn w:val="Normal"/>
    <w:next w:val="Normal"/>
    <w:rsid w:val="00903076"/>
    <w:pPr>
      <w:keepNext/>
      <w:numPr>
        <w:ilvl w:val="6"/>
        <w:numId w:val="2"/>
      </w:numPr>
      <w:jc w:val="center"/>
      <w:outlineLvl w:val="6"/>
    </w:pPr>
    <w:rPr>
      <w:rFonts w:ascii="Arial" w:hAnsi="Arial" w:cs="Arial"/>
      <w:b/>
      <w:bCs/>
      <w:color w:val="FF0000"/>
    </w:rPr>
  </w:style>
  <w:style w:type="paragraph" w:styleId="Titre8">
    <w:name w:val="heading 8"/>
    <w:basedOn w:val="Normal"/>
    <w:next w:val="Normal"/>
    <w:rsid w:val="00903076"/>
    <w:pPr>
      <w:numPr>
        <w:ilvl w:val="7"/>
        <w:numId w:val="2"/>
      </w:numPr>
      <w:spacing w:before="240" w:after="60"/>
      <w:outlineLvl w:val="7"/>
    </w:pPr>
    <w:rPr>
      <w:i/>
      <w:iCs/>
      <w:sz w:val="24"/>
      <w:szCs w:val="24"/>
    </w:rPr>
  </w:style>
  <w:style w:type="paragraph" w:styleId="Titre9">
    <w:name w:val="heading 9"/>
    <w:basedOn w:val="Normal"/>
    <w:next w:val="Normal"/>
    <w:rsid w:val="00903076"/>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autoRedefine/>
    <w:qFormat/>
    <w:rsid w:val="002F706E"/>
    <w:pPr>
      <w:jc w:val="both"/>
    </w:pPr>
    <w:rPr>
      <w:rFonts w:ascii="Arial" w:hAnsi="Arial" w:cs="Arial"/>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4"/>
      </w:numPr>
      <w:spacing w:before="120"/>
    </w:pPr>
    <w:rPr>
      <w:sz w:val="22"/>
      <w:szCs w:val="22"/>
    </w:rPr>
  </w:style>
  <w:style w:type="paragraph" w:customStyle="1" w:styleId="Enumration1Suivants">
    <w:name w:val="Enumération 1 Suivants"/>
    <w:basedOn w:val="Normal"/>
    <w:qFormat/>
    <w:rsid w:val="002C6C4A"/>
    <w:pPr>
      <w:numPr>
        <w:numId w:val="5"/>
      </w:numPr>
      <w:spacing w:before="60"/>
      <w:jc w:val="both"/>
    </w:pPr>
    <w:rPr>
      <w:rFonts w:ascii="Marianne" w:hAnsi="Marianne"/>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link w:val="PieddepageCar"/>
    <w:uiPriority w:val="99"/>
    <w:pPr>
      <w:tabs>
        <w:tab w:val="center" w:pos="4536"/>
        <w:tab w:val="right" w:pos="9072"/>
      </w:tabs>
    </w:pPr>
  </w:style>
  <w:style w:type="paragraph" w:customStyle="1" w:styleId="TitreAnnexeModle">
    <w:name w:val="Titre Annexe Modèle"/>
    <w:basedOn w:val="Normal"/>
    <w:next w:val="ParagrapheModle"/>
    <w:rsid w:val="006A6511"/>
    <w:pPr>
      <w:pageBreakBefore/>
      <w:numPr>
        <w:numId w:val="3"/>
      </w:numPr>
      <w:tabs>
        <w:tab w:val="clear" w:pos="7513"/>
        <w:tab w:val="num" w:pos="0"/>
      </w:tabs>
      <w:spacing w:before="240" w:after="480"/>
      <w:ind w:left="0"/>
      <w:jc w:val="center"/>
    </w:pPr>
    <w:rPr>
      <w:b/>
      <w:bCs/>
      <w:caps/>
      <w:color w:val="000080"/>
      <w:sz w:val="22"/>
      <w:szCs w:val="22"/>
    </w:rPr>
  </w:style>
  <w:style w:type="paragraph" w:styleId="TM1">
    <w:name w:val="toc 1"/>
    <w:basedOn w:val="Normal"/>
    <w:next w:val="Normal"/>
    <w:autoRedefine/>
    <w:uiPriority w:val="39"/>
    <w:rsid w:val="00C2648D"/>
    <w:pPr>
      <w:tabs>
        <w:tab w:val="left" w:pos="400"/>
        <w:tab w:val="right" w:leader="dot" w:pos="9628"/>
      </w:tabs>
      <w:spacing w:before="120" w:after="120"/>
    </w:pPr>
    <w:rPr>
      <w:b/>
      <w:bCs/>
      <w:caps/>
      <w:szCs w:val="24"/>
    </w:rPr>
  </w:style>
  <w:style w:type="paragraph" w:styleId="TM2">
    <w:name w:val="toc 2"/>
    <w:basedOn w:val="Normal"/>
    <w:next w:val="Normal"/>
    <w:autoRedefine/>
    <w:uiPriority w:val="39"/>
    <w:rsid w:val="00754112"/>
    <w:pPr>
      <w:ind w:left="200"/>
    </w:pPr>
    <w:rPr>
      <w:rFonts w:ascii="Marianne" w:hAnsi="Marianne"/>
      <w:smallCaps/>
      <w:sz w:val="18"/>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jc w:val="both"/>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jc w:val="both"/>
    </w:pPr>
    <w:rPr>
      <w:i/>
      <w:iCs/>
      <w:sz w:val="22"/>
      <w:szCs w:val="22"/>
    </w:rPr>
  </w:style>
  <w:style w:type="table" w:styleId="Grilledutableau">
    <w:name w:val="Table Grid"/>
    <w:basedOn w:val="TableauNormal"/>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qFormat/>
    <w:rsid w:val="002C6C4A"/>
    <w:pPr>
      <w:spacing w:before="480" w:after="480"/>
      <w:jc w:val="center"/>
    </w:pPr>
    <w:rPr>
      <w:rFonts w:ascii="Marianne" w:hAnsi="Marianne"/>
      <w:b/>
      <w:caps/>
      <w:color w:val="000080"/>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Normal"/>
    <w:qFormat/>
    <w:rsid w:val="002C6C4A"/>
    <w:pPr>
      <w:widowControl w:val="0"/>
      <w:numPr>
        <w:numId w:val="6"/>
      </w:numPr>
      <w:spacing w:before="60"/>
      <w:ind w:left="907" w:hanging="907"/>
      <w:jc w:val="both"/>
    </w:pPr>
    <w:rPr>
      <w:rFonts w:ascii="Marianne" w:hAnsi="Marianne"/>
      <w:sz w:val="18"/>
      <w:szCs w:val="24"/>
    </w:rPr>
  </w:style>
  <w:style w:type="paragraph" w:customStyle="1" w:styleId="TitreAnnexeModle1">
    <w:name w:val="Titre Annexe Modèle 1"/>
    <w:next w:val="ParagrapheModle"/>
    <w:qFormat/>
    <w:rsid w:val="002C6C4A"/>
    <w:pPr>
      <w:pageBreakBefore/>
      <w:numPr>
        <w:numId w:val="7"/>
      </w:numPr>
      <w:spacing w:before="240" w:after="480"/>
      <w:ind w:left="0" w:firstLine="0"/>
      <w:jc w:val="center"/>
      <w:outlineLvl w:val="0"/>
    </w:pPr>
    <w:rPr>
      <w:rFonts w:ascii="Marianne" w:hAnsi="Marianne"/>
      <w:b/>
      <w:bCs/>
      <w:caps/>
      <w:color w:val="000080"/>
      <w:sz w:val="22"/>
      <w:szCs w:val="22"/>
    </w:rPr>
  </w:style>
  <w:style w:type="paragraph" w:customStyle="1" w:styleId="TitreAnnexeModle2">
    <w:name w:val="Titre Annexe Modèle 2"/>
    <w:next w:val="ParagrapheModle"/>
    <w:qFormat/>
    <w:rsid w:val="002C6C4A"/>
    <w:pPr>
      <w:numPr>
        <w:ilvl w:val="1"/>
        <w:numId w:val="7"/>
      </w:numPr>
      <w:spacing w:before="240" w:after="120"/>
      <w:ind w:left="567" w:hanging="567"/>
    </w:pPr>
    <w:rPr>
      <w:rFonts w:ascii="Marianne" w:hAnsi="Marianne"/>
      <w:b/>
      <w:bCs/>
      <w:color w:val="000080"/>
      <w:szCs w:val="22"/>
    </w:rPr>
  </w:style>
  <w:style w:type="paragraph" w:customStyle="1" w:styleId="TitreAnnexeModle3">
    <w:name w:val="Titre Annexe Modèle 3"/>
    <w:next w:val="ParagrapheModle"/>
    <w:qFormat/>
    <w:rsid w:val="002C6C4A"/>
    <w:pPr>
      <w:numPr>
        <w:ilvl w:val="2"/>
        <w:numId w:val="7"/>
      </w:numPr>
      <w:spacing w:before="120" w:after="120"/>
      <w:ind w:left="964" w:hanging="284"/>
      <w:outlineLvl w:val="2"/>
    </w:pPr>
    <w:rPr>
      <w:rFonts w:ascii="Marianne" w:hAnsi="Marianne"/>
      <w:b/>
      <w:bCs/>
      <w:i/>
      <w:iCs/>
      <w:szCs w:val="22"/>
    </w:rPr>
  </w:style>
  <w:style w:type="character" w:customStyle="1" w:styleId="Titre1Car">
    <w:name w:val="Titre 1 Car"/>
    <w:link w:val="Titre1"/>
    <w:rsid w:val="00C2648D"/>
    <w:rPr>
      <w:b/>
      <w:bCs/>
      <w:caps/>
      <w:color w:val="000080"/>
      <w:sz w:val="22"/>
      <w:szCs w:val="22"/>
    </w:rPr>
  </w:style>
  <w:style w:type="character" w:customStyle="1" w:styleId="Titre2Car">
    <w:name w:val="Titre 2 Car"/>
    <w:link w:val="Titre2"/>
    <w:rsid w:val="002C6C4A"/>
    <w:rPr>
      <w:rFonts w:ascii="Marianne" w:hAnsi="Marianne"/>
      <w:b/>
      <w:bCs/>
      <w:color w:val="000080"/>
      <w:sz w:val="22"/>
      <w:szCs w:val="22"/>
    </w:rPr>
  </w:style>
  <w:style w:type="character" w:customStyle="1" w:styleId="Titre3Car">
    <w:name w:val="Titre 3 Car"/>
    <w:link w:val="Titre3"/>
    <w:rsid w:val="002C6C4A"/>
    <w:rPr>
      <w:rFonts w:ascii="Marianne" w:hAnsi="Marianne"/>
      <w:b/>
      <w:bCs/>
      <w:i/>
      <w:iCs/>
      <w:szCs w:val="22"/>
    </w:rPr>
  </w:style>
  <w:style w:type="character" w:customStyle="1" w:styleId="Titre4Car">
    <w:name w:val="Titre 4 Car"/>
    <w:link w:val="Titre4"/>
    <w:rsid w:val="002C6C4A"/>
    <w:rPr>
      <w:rFonts w:ascii="Marianne" w:hAnsi="Marianne"/>
      <w:i/>
      <w:iCs/>
      <w:szCs w:val="22"/>
    </w:rPr>
  </w:style>
  <w:style w:type="paragraph" w:styleId="En-ttedetabledesmatires">
    <w:name w:val="TOC Heading"/>
    <w:basedOn w:val="Titre1"/>
    <w:next w:val="Normal"/>
    <w:uiPriority w:val="39"/>
    <w:semiHidden/>
    <w:unhideWhenUsed/>
    <w:qFormat/>
    <w:rsid w:val="00DA08B9"/>
    <w:pPr>
      <w:numPr>
        <w:numId w:val="0"/>
      </w:numPr>
      <w:spacing w:before="240" w:after="60"/>
      <w:jc w:val="left"/>
      <w:outlineLvl w:val="9"/>
    </w:pPr>
    <w:rPr>
      <w:rFonts w:ascii="Cambria" w:eastAsiaTheme="majorEastAsia" w:hAnsi="Cambria" w:cstheme="majorBidi"/>
      <w:caps w:val="0"/>
      <w:color w:val="auto"/>
      <w:kern w:val="32"/>
      <w:sz w:val="32"/>
      <w:szCs w:val="32"/>
    </w:rPr>
  </w:style>
  <w:style w:type="character" w:styleId="Marquedecommentaire">
    <w:name w:val="annotation reference"/>
    <w:basedOn w:val="Policepardfaut"/>
    <w:rsid w:val="000F75A8"/>
    <w:rPr>
      <w:sz w:val="16"/>
      <w:szCs w:val="16"/>
    </w:rPr>
  </w:style>
  <w:style w:type="paragraph" w:styleId="Commentaire">
    <w:name w:val="annotation text"/>
    <w:basedOn w:val="Normal"/>
    <w:link w:val="CommentaireCar"/>
    <w:rsid w:val="000F75A8"/>
  </w:style>
  <w:style w:type="character" w:customStyle="1" w:styleId="CommentaireCar">
    <w:name w:val="Commentaire Car"/>
    <w:basedOn w:val="Policepardfaut"/>
    <w:link w:val="Commentaire"/>
    <w:rsid w:val="000F75A8"/>
  </w:style>
  <w:style w:type="paragraph" w:styleId="Objetducommentaire">
    <w:name w:val="annotation subject"/>
    <w:basedOn w:val="Commentaire"/>
    <w:next w:val="Commentaire"/>
    <w:link w:val="ObjetducommentaireCar"/>
    <w:rsid w:val="000F75A8"/>
    <w:rPr>
      <w:b/>
      <w:bCs/>
    </w:rPr>
  </w:style>
  <w:style w:type="character" w:customStyle="1" w:styleId="ObjetducommentaireCar">
    <w:name w:val="Objet du commentaire Car"/>
    <w:basedOn w:val="CommentaireCar"/>
    <w:link w:val="Objetducommentaire"/>
    <w:rsid w:val="000F75A8"/>
    <w:rPr>
      <w:b/>
      <w:bCs/>
    </w:rPr>
  </w:style>
  <w:style w:type="character" w:styleId="Lienhypertexte">
    <w:name w:val="Hyperlink"/>
    <w:basedOn w:val="Policepardfaut"/>
    <w:rsid w:val="009D641D"/>
    <w:rPr>
      <w:color w:val="0000FF" w:themeColor="hyperlink"/>
      <w:u w:val="single"/>
    </w:rPr>
  </w:style>
  <w:style w:type="paragraph" w:styleId="Notedefin">
    <w:name w:val="endnote text"/>
    <w:link w:val="NotedefinCar"/>
    <w:autoRedefine/>
    <w:rsid w:val="005325E7"/>
    <w:pPr>
      <w:spacing w:before="120" w:after="120"/>
    </w:pPr>
    <w:rPr>
      <w:rFonts w:ascii="Marianne" w:hAnsi="Marianne"/>
      <w:sz w:val="18"/>
    </w:rPr>
  </w:style>
  <w:style w:type="character" w:customStyle="1" w:styleId="NotedefinCar">
    <w:name w:val="Note de fin Car"/>
    <w:basedOn w:val="Policepardfaut"/>
    <w:link w:val="Notedefin"/>
    <w:rsid w:val="005325E7"/>
    <w:rPr>
      <w:rFonts w:ascii="Marianne" w:hAnsi="Marianne"/>
      <w:sz w:val="18"/>
    </w:rPr>
  </w:style>
  <w:style w:type="character" w:styleId="Appeldenotedefin">
    <w:name w:val="endnote reference"/>
    <w:basedOn w:val="Policepardfaut"/>
    <w:rsid w:val="00E44846"/>
    <w:rPr>
      <w:rFonts w:ascii="Marianne" w:hAnsi="Marianne"/>
      <w:b/>
      <w:color w:val="0000CC"/>
      <w:sz w:val="28"/>
      <w:vertAlign w:val="superscript"/>
    </w:rPr>
  </w:style>
  <w:style w:type="paragraph" w:styleId="Rvision">
    <w:name w:val="Revision"/>
    <w:hidden/>
    <w:uiPriority w:val="99"/>
    <w:semiHidden/>
    <w:rsid w:val="000E7748"/>
  </w:style>
  <w:style w:type="paragraph" w:styleId="Notedebasdepage">
    <w:name w:val="footnote text"/>
    <w:basedOn w:val="Normal"/>
    <w:link w:val="NotedebasdepageCar"/>
    <w:rsid w:val="002F5132"/>
  </w:style>
  <w:style w:type="character" w:customStyle="1" w:styleId="NotedebasdepageCar">
    <w:name w:val="Note de bas de page Car"/>
    <w:basedOn w:val="Policepardfaut"/>
    <w:link w:val="Notedebasdepage"/>
    <w:rsid w:val="002F5132"/>
  </w:style>
  <w:style w:type="character" w:styleId="Appelnotedebasdep">
    <w:name w:val="footnote reference"/>
    <w:basedOn w:val="Policepardfaut"/>
    <w:rsid w:val="002F5132"/>
    <w:rPr>
      <w:vertAlign w:val="superscript"/>
    </w:rPr>
  </w:style>
  <w:style w:type="character" w:styleId="Lienhypertextesuivivisit">
    <w:name w:val="FollowedHyperlink"/>
    <w:basedOn w:val="Policepardfaut"/>
    <w:semiHidden/>
    <w:unhideWhenUsed/>
    <w:rsid w:val="003E0A4B"/>
    <w:rPr>
      <w:color w:val="800080" w:themeColor="followedHyperlink"/>
      <w:u w:val="single"/>
    </w:rPr>
  </w:style>
  <w:style w:type="paragraph" w:customStyle="1" w:styleId="Commentaires">
    <w:name w:val="Commentaires"/>
    <w:basedOn w:val="Corpsdetexte"/>
    <w:link w:val="CommentairesCar"/>
    <w:qFormat/>
    <w:rsid w:val="00CF0DB7"/>
    <w:pPr>
      <w:pBdr>
        <w:top w:val="none" w:sz="0" w:space="0" w:color="auto"/>
        <w:left w:val="none" w:sz="0" w:space="0" w:color="auto"/>
        <w:bottom w:val="none" w:sz="0" w:space="0" w:color="auto"/>
        <w:right w:val="none" w:sz="0" w:space="0" w:color="auto"/>
      </w:pBdr>
      <w:spacing w:before="120"/>
    </w:pPr>
    <w:rPr>
      <w:b/>
      <w:i w:val="0"/>
      <w:iCs w:val="0"/>
      <w:color w:val="0000FF"/>
    </w:rPr>
  </w:style>
  <w:style w:type="character" w:customStyle="1" w:styleId="CommentairesCar">
    <w:name w:val="Commentaires Car"/>
    <w:basedOn w:val="Policepardfaut"/>
    <w:link w:val="Commentaires"/>
    <w:rsid w:val="00CF0DB7"/>
    <w:rPr>
      <w:b/>
      <w:color w:val="0000FF"/>
      <w:sz w:val="22"/>
      <w:szCs w:val="22"/>
    </w:rPr>
  </w:style>
  <w:style w:type="paragraph" w:customStyle="1" w:styleId="Pagedegarde1">
    <w:name w:val="Page de garde 1"/>
    <w:autoRedefine/>
    <w:qFormat/>
    <w:rsid w:val="00991FE7"/>
    <w:pPr>
      <w:pBdr>
        <w:top w:val="single" w:sz="4" w:space="1" w:color="auto"/>
        <w:left w:val="single" w:sz="4" w:space="4" w:color="auto"/>
        <w:bottom w:val="single" w:sz="4" w:space="1" w:color="auto"/>
        <w:right w:val="single" w:sz="4" w:space="4" w:color="auto"/>
      </w:pBdr>
      <w:spacing w:before="240" w:after="240"/>
      <w:jc w:val="both"/>
    </w:pPr>
    <w:rPr>
      <w:rFonts w:ascii="Marianne" w:hAnsi="Marianne"/>
      <w:b/>
      <w:sz w:val="22"/>
      <w:szCs w:val="22"/>
    </w:rPr>
  </w:style>
  <w:style w:type="character" w:customStyle="1" w:styleId="En-tteCar">
    <w:name w:val="En-tête Car"/>
    <w:basedOn w:val="Policepardfaut"/>
    <w:link w:val="En-tte"/>
    <w:uiPriority w:val="99"/>
    <w:rsid w:val="004E121B"/>
  </w:style>
  <w:style w:type="paragraph" w:customStyle="1" w:styleId="Entit">
    <w:name w:val="Entité"/>
    <w:basedOn w:val="Normal"/>
    <w:next w:val="Normal"/>
    <w:rsid w:val="00902C6F"/>
    <w:pPr>
      <w:spacing w:before="60" w:after="60"/>
      <w:jc w:val="both"/>
    </w:pPr>
    <w:rPr>
      <w:rFonts w:ascii="Arial" w:hAnsi="Arial"/>
      <w:i/>
      <w:noProof/>
      <w:sz w:val="16"/>
    </w:rPr>
  </w:style>
  <w:style w:type="character" w:styleId="Textedelespacerserv">
    <w:name w:val="Placeholder Text"/>
    <w:basedOn w:val="Policepardfaut"/>
    <w:uiPriority w:val="99"/>
    <w:semiHidden/>
    <w:rsid w:val="00902C6F"/>
    <w:rPr>
      <w:color w:val="808080"/>
    </w:rPr>
  </w:style>
  <w:style w:type="paragraph" w:customStyle="1" w:styleId="Attachesuite">
    <w:name w:val="Attache suite"/>
    <w:basedOn w:val="Normal"/>
    <w:rsid w:val="005C6A3F"/>
    <w:pPr>
      <w:ind w:left="4536"/>
      <w:jc w:val="center"/>
    </w:pPr>
    <w:rPr>
      <w:rFonts w:ascii="Marianne" w:hAnsi="Marianne"/>
    </w:rPr>
  </w:style>
  <w:style w:type="paragraph" w:customStyle="1" w:styleId="Tl">
    <w:name w:val="Tél..."/>
    <w:aliases w:val="Fax,Mél."/>
    <w:basedOn w:val="Normal"/>
    <w:rsid w:val="005C6A3F"/>
    <w:pPr>
      <w:tabs>
        <w:tab w:val="left" w:pos="340"/>
      </w:tabs>
    </w:pPr>
    <w:rPr>
      <w:rFonts w:ascii="Arial" w:hAnsi="Arial"/>
      <w:i/>
      <w:noProof/>
      <w:sz w:val="16"/>
    </w:rPr>
  </w:style>
  <w:style w:type="paragraph" w:customStyle="1" w:styleId="Corpsdetexte1">
    <w:name w:val="Corps de texte 1"/>
    <w:autoRedefine/>
    <w:qFormat/>
    <w:rsid w:val="005C6A3F"/>
    <w:pPr>
      <w:spacing w:before="60" w:after="60"/>
      <w:jc w:val="both"/>
    </w:pPr>
    <w:rPr>
      <w:rFonts w:ascii="Marianne" w:hAnsi="Marianne"/>
      <w:szCs w:val="22"/>
    </w:rPr>
  </w:style>
  <w:style w:type="character" w:customStyle="1" w:styleId="CorpsdetexteCar">
    <w:name w:val="Corps de texte Car"/>
    <w:basedOn w:val="Policepardfaut"/>
    <w:link w:val="Corpsdetexte"/>
    <w:rsid w:val="005C6A3F"/>
    <w:rPr>
      <w:i/>
      <w:iCs/>
      <w:sz w:val="22"/>
      <w:szCs w:val="22"/>
    </w:rPr>
  </w:style>
  <w:style w:type="paragraph" w:customStyle="1" w:styleId="Tableau1">
    <w:name w:val="Tableau 1"/>
    <w:autoRedefine/>
    <w:qFormat/>
    <w:rsid w:val="005325E7"/>
    <w:pPr>
      <w:spacing w:before="20" w:after="20"/>
      <w:jc w:val="center"/>
    </w:pPr>
    <w:rPr>
      <w:rFonts w:ascii="Times New Roman Gras" w:hAnsi="Times New Roman Gras"/>
      <w:b/>
      <w:szCs w:val="24"/>
    </w:rPr>
  </w:style>
  <w:style w:type="paragraph" w:customStyle="1" w:styleId="Tableau2">
    <w:name w:val="Tableau 2"/>
    <w:autoRedefine/>
    <w:qFormat/>
    <w:rsid w:val="004F3745"/>
    <w:pPr>
      <w:spacing w:before="20" w:after="20"/>
      <w:jc w:val="both"/>
    </w:pPr>
    <w:rPr>
      <w:rFonts w:ascii="Marianne" w:hAnsi="Marianne"/>
      <w:b/>
      <w:color w:val="0000FF"/>
      <w:sz w:val="18"/>
      <w:szCs w:val="18"/>
      <w:u w:val="single"/>
      <w:lang w:val="en-US"/>
    </w:rPr>
  </w:style>
  <w:style w:type="paragraph" w:customStyle="1" w:styleId="Paragraphemodle2">
    <w:name w:val="Paragraphe modèle 2"/>
    <w:autoRedefine/>
    <w:rsid w:val="00657287"/>
    <w:pPr>
      <w:numPr>
        <w:numId w:val="8"/>
      </w:numPr>
      <w:spacing w:before="40" w:after="40"/>
      <w:ind w:left="340" w:hanging="170"/>
    </w:pPr>
    <w:rPr>
      <w:rFonts w:ascii="Marianne" w:hAnsi="Marianne"/>
      <w:szCs w:val="22"/>
    </w:rPr>
  </w:style>
  <w:style w:type="paragraph" w:customStyle="1" w:styleId="Titre20">
    <w:name w:val="Titre2"/>
    <w:basedOn w:val="Normal"/>
    <w:next w:val="Corpsdetexte"/>
    <w:link w:val="Titre2Car0"/>
    <w:autoRedefine/>
    <w:qFormat/>
    <w:rsid w:val="00657287"/>
    <w:pPr>
      <w:keepNext/>
      <w:keepLines/>
      <w:widowControl w:val="0"/>
      <w:spacing w:before="480" w:after="240"/>
      <w:ind w:left="527" w:hanging="357"/>
      <w:jc w:val="both"/>
      <w:outlineLvl w:val="0"/>
    </w:pPr>
    <w:rPr>
      <w:rFonts w:ascii="Times New Roman Gras" w:hAnsi="Times New Roman Gras"/>
      <w:b/>
      <w:bCs/>
      <w:sz w:val="22"/>
      <w:szCs w:val="22"/>
      <w:lang w:val="x-none" w:eastAsia="x-none"/>
    </w:rPr>
  </w:style>
  <w:style w:type="character" w:customStyle="1" w:styleId="Titre2Car0">
    <w:name w:val="Titre2 Car"/>
    <w:basedOn w:val="Policepardfaut"/>
    <w:link w:val="Titre20"/>
    <w:rsid w:val="00657287"/>
    <w:rPr>
      <w:rFonts w:ascii="Times New Roman Gras" w:hAnsi="Times New Roman Gras"/>
      <w:b/>
      <w:bCs/>
      <w:sz w:val="22"/>
      <w:szCs w:val="22"/>
      <w:lang w:val="x-none" w:eastAsia="x-none"/>
    </w:rPr>
  </w:style>
  <w:style w:type="paragraph" w:customStyle="1" w:styleId="Titre2-2">
    <w:name w:val="Titre2-2"/>
    <w:basedOn w:val="Normal"/>
    <w:next w:val="Corpsdetexte"/>
    <w:autoRedefine/>
    <w:qFormat/>
    <w:rsid w:val="00657287"/>
    <w:pPr>
      <w:keepNext/>
      <w:keepLines/>
      <w:widowControl w:val="0"/>
      <w:numPr>
        <w:numId w:val="9"/>
      </w:numPr>
      <w:spacing w:before="360" w:after="120"/>
      <w:ind w:left="527" w:hanging="357"/>
      <w:jc w:val="both"/>
      <w:outlineLvl w:val="0"/>
    </w:pPr>
    <w:rPr>
      <w:rFonts w:ascii="Times New Roman Gras" w:hAnsi="Times New Roman Gras"/>
      <w:b/>
      <w:bCs/>
      <w:sz w:val="22"/>
      <w:szCs w:val="22"/>
      <w:lang w:val="x-none" w:eastAsia="x-none"/>
    </w:rPr>
  </w:style>
  <w:style w:type="paragraph" w:customStyle="1" w:styleId="Tableau3">
    <w:name w:val="Tableau 3"/>
    <w:autoRedefine/>
    <w:qFormat/>
    <w:rsid w:val="00ED1046"/>
    <w:pPr>
      <w:spacing w:after="60"/>
      <w:ind w:left="-1486" w:firstLine="1486"/>
    </w:pPr>
    <w:rPr>
      <w:rFonts w:ascii="Arial" w:hAnsi="Arial" w:cs="Arial"/>
      <w:sz w:val="22"/>
      <w:szCs w:val="24"/>
    </w:rPr>
  </w:style>
  <w:style w:type="paragraph" w:customStyle="1" w:styleId="Tableau4">
    <w:name w:val="Tableau 4"/>
    <w:autoRedefine/>
    <w:qFormat/>
    <w:rsid w:val="00657287"/>
    <w:pPr>
      <w:spacing w:before="120" w:after="120"/>
    </w:pPr>
    <w:rPr>
      <w:rFonts w:ascii="Times New Roman Gras" w:hAnsi="Times New Roman Gras"/>
      <w:b/>
      <w:sz w:val="22"/>
      <w:szCs w:val="24"/>
    </w:rPr>
  </w:style>
  <w:style w:type="character" w:customStyle="1" w:styleId="TextedebullesCar">
    <w:name w:val="Texte de bulles Car"/>
    <w:link w:val="Textedebulles"/>
    <w:semiHidden/>
    <w:locked/>
    <w:rsid w:val="00657287"/>
    <w:rPr>
      <w:rFonts w:ascii="Tahoma" w:hAnsi="Tahoma" w:cs="Tahoma"/>
      <w:sz w:val="16"/>
      <w:szCs w:val="16"/>
    </w:rPr>
  </w:style>
  <w:style w:type="paragraph" w:customStyle="1" w:styleId="Annexe1">
    <w:name w:val="Annexe 1"/>
    <w:next w:val="Corpsdetexte"/>
    <w:autoRedefine/>
    <w:rsid w:val="00657287"/>
    <w:pPr>
      <w:keepNext/>
      <w:keepLines/>
      <w:pageBreakBefore/>
      <w:widowControl w:val="0"/>
      <w:numPr>
        <w:numId w:val="10"/>
      </w:numPr>
      <w:spacing w:before="360" w:after="120"/>
      <w:jc w:val="center"/>
      <w:outlineLvl w:val="0"/>
    </w:pPr>
    <w:rPr>
      <w:rFonts w:ascii="Times New Roman Gras" w:hAnsi="Times New Roman Gras"/>
      <w:b/>
      <w:bCs/>
      <w:caps/>
      <w:sz w:val="22"/>
      <w:szCs w:val="22"/>
    </w:rPr>
  </w:style>
  <w:style w:type="paragraph" w:customStyle="1" w:styleId="TableausigleMarianne">
    <w:name w:val="Tableau sigle Marianne"/>
    <w:autoRedefine/>
    <w:rsid w:val="005E1391"/>
    <w:rPr>
      <w:rFonts w:ascii="Marianne" w:hAnsi="Marianne"/>
      <w:sz w:val="16"/>
      <w:szCs w:val="24"/>
    </w:rPr>
  </w:style>
  <w:style w:type="paragraph" w:customStyle="1" w:styleId="TableausiglegrasMarianne">
    <w:name w:val="Tableau sigle gras Marianne"/>
    <w:basedOn w:val="TableausigleMarianne"/>
    <w:autoRedefine/>
    <w:rsid w:val="005E1391"/>
    <w:rPr>
      <w:b/>
      <w:bCs/>
    </w:rPr>
  </w:style>
  <w:style w:type="paragraph" w:styleId="Titre">
    <w:name w:val="Title"/>
    <w:basedOn w:val="ParagrapheModle"/>
    <w:next w:val="Normal"/>
    <w:link w:val="TitreCar"/>
    <w:autoRedefine/>
    <w:rsid w:val="005E1391"/>
    <w:pPr>
      <w:spacing w:before="120" w:after="120"/>
      <w:contextualSpacing/>
    </w:pPr>
    <w:rPr>
      <w:rFonts w:eastAsiaTheme="majorEastAsia" w:cstheme="majorBidi"/>
      <w:b/>
      <w:spacing w:val="-10"/>
      <w:kern w:val="28"/>
      <w:szCs w:val="56"/>
    </w:rPr>
  </w:style>
  <w:style w:type="character" w:customStyle="1" w:styleId="TitreCar">
    <w:name w:val="Titre Car"/>
    <w:basedOn w:val="Policepardfaut"/>
    <w:link w:val="Titre"/>
    <w:rsid w:val="005E1391"/>
    <w:rPr>
      <w:rFonts w:ascii="Marianne" w:eastAsiaTheme="majorEastAsia" w:hAnsi="Marianne" w:cstheme="majorBidi"/>
      <w:b/>
      <w:spacing w:val="-10"/>
      <w:kern w:val="28"/>
      <w:szCs w:val="56"/>
    </w:rPr>
  </w:style>
  <w:style w:type="paragraph" w:customStyle="1" w:styleId="StyleAttachesignatureSuspendu46cm">
    <w:name w:val="Style Attache signature + Suspendu : 46 cm"/>
    <w:basedOn w:val="Normal"/>
    <w:next w:val="Attachesuite"/>
    <w:rsid w:val="006313C2"/>
    <w:pPr>
      <w:spacing w:before="480"/>
      <w:ind w:left="4536"/>
      <w:jc w:val="center"/>
    </w:pPr>
    <w:rPr>
      <w:rFonts w:ascii="Marianne" w:hAnsi="Marianne"/>
    </w:rPr>
  </w:style>
  <w:style w:type="paragraph" w:customStyle="1" w:styleId="TexteNormal">
    <w:name w:val="Texte Normal"/>
    <w:basedOn w:val="Normal"/>
    <w:rsid w:val="002921AC"/>
    <w:pPr>
      <w:spacing w:before="240"/>
      <w:ind w:firstLine="1600"/>
      <w:jc w:val="both"/>
    </w:pPr>
    <w:rPr>
      <w:rFonts w:ascii="Times" w:hAnsi="Times"/>
      <w:sz w:val="26"/>
    </w:rPr>
  </w:style>
  <w:style w:type="paragraph" w:customStyle="1" w:styleId="Consignesdutilisation">
    <w:name w:val="Consignes d'utilisation"/>
    <w:autoRedefine/>
    <w:qFormat/>
    <w:rsid w:val="00A346F3"/>
    <w:pPr>
      <w:framePr w:wrap="around" w:vAnchor="text" w:hAnchor="text" w:y="1"/>
      <w:shd w:val="clear" w:color="auto" w:fill="F2DBDB" w:themeFill="accent2" w:themeFillTint="33"/>
    </w:pPr>
    <w:rPr>
      <w:sz w:val="22"/>
      <w:szCs w:val="22"/>
    </w:rPr>
  </w:style>
  <w:style w:type="paragraph" w:customStyle="1" w:styleId="Consignesdutilisation2">
    <w:name w:val="Consignes d'utilisation 2"/>
    <w:basedOn w:val="Consignesdutilisation"/>
    <w:qFormat/>
    <w:rsid w:val="00A346F3"/>
    <w:pPr>
      <w:framePr w:wrap="around"/>
      <w:ind w:left="927" w:hanging="360"/>
    </w:pPr>
  </w:style>
  <w:style w:type="character" w:customStyle="1" w:styleId="StyleMarianne8ptGrasCouleurpersonnaliseRVB0">
    <w:name w:val="Style Marianne 8 pt Gras Couleur personnalisée(RVB(0"/>
    <w:aliases w:val="0,204)) Ex..."/>
    <w:basedOn w:val="Policepardfaut"/>
    <w:rsid w:val="00754112"/>
    <w:rPr>
      <w:rFonts w:ascii="Marianne" w:hAnsi="Marianne"/>
      <w:b/>
      <w:bCs/>
      <w:color w:val="auto"/>
      <w:sz w:val="16"/>
      <w:vertAlign w:val="superscript"/>
    </w:rPr>
  </w:style>
  <w:style w:type="paragraph" w:styleId="Paragraphedeliste">
    <w:name w:val="List Paragraph"/>
    <w:basedOn w:val="Normal"/>
    <w:link w:val="ParagraphedelisteCar"/>
    <w:uiPriority w:val="34"/>
    <w:qFormat/>
    <w:rsid w:val="000163C5"/>
    <w:pPr>
      <w:ind w:left="720"/>
      <w:contextualSpacing/>
    </w:pPr>
  </w:style>
  <w:style w:type="character" w:customStyle="1" w:styleId="PieddepageCar">
    <w:name w:val="Pied de page Car"/>
    <w:aliases w:val="Adresse pied de page Car"/>
    <w:basedOn w:val="Policepardfaut"/>
    <w:link w:val="Pieddepage"/>
    <w:uiPriority w:val="99"/>
    <w:rsid w:val="00462F6A"/>
  </w:style>
  <w:style w:type="character" w:customStyle="1" w:styleId="ParagraphedelisteCar">
    <w:name w:val="Paragraphe de liste Car"/>
    <w:basedOn w:val="Policepardfaut"/>
    <w:link w:val="Paragraphedeliste"/>
    <w:uiPriority w:val="34"/>
    <w:rsid w:val="00CE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563">
      <w:bodyDiv w:val="1"/>
      <w:marLeft w:val="0"/>
      <w:marRight w:val="0"/>
      <w:marTop w:val="0"/>
      <w:marBottom w:val="0"/>
      <w:divBdr>
        <w:top w:val="none" w:sz="0" w:space="0" w:color="auto"/>
        <w:left w:val="none" w:sz="0" w:space="0" w:color="auto"/>
        <w:bottom w:val="none" w:sz="0" w:space="0" w:color="auto"/>
        <w:right w:val="none" w:sz="0" w:space="0" w:color="auto"/>
      </w:divBdr>
    </w:div>
    <w:div w:id="327221260">
      <w:bodyDiv w:val="1"/>
      <w:marLeft w:val="0"/>
      <w:marRight w:val="0"/>
      <w:marTop w:val="0"/>
      <w:marBottom w:val="0"/>
      <w:divBdr>
        <w:top w:val="none" w:sz="0" w:space="0" w:color="auto"/>
        <w:left w:val="none" w:sz="0" w:space="0" w:color="auto"/>
        <w:bottom w:val="none" w:sz="0" w:space="0" w:color="auto"/>
        <w:right w:val="none" w:sz="0" w:space="0" w:color="auto"/>
      </w:divBdr>
    </w:div>
    <w:div w:id="500852570">
      <w:bodyDiv w:val="1"/>
      <w:marLeft w:val="0"/>
      <w:marRight w:val="0"/>
      <w:marTop w:val="0"/>
      <w:marBottom w:val="0"/>
      <w:divBdr>
        <w:top w:val="none" w:sz="0" w:space="0" w:color="auto"/>
        <w:left w:val="none" w:sz="0" w:space="0" w:color="auto"/>
        <w:bottom w:val="none" w:sz="0" w:space="0" w:color="auto"/>
        <w:right w:val="none" w:sz="0" w:space="0" w:color="auto"/>
      </w:divBdr>
    </w:div>
    <w:div w:id="558058819">
      <w:bodyDiv w:val="1"/>
      <w:marLeft w:val="0"/>
      <w:marRight w:val="0"/>
      <w:marTop w:val="0"/>
      <w:marBottom w:val="0"/>
      <w:divBdr>
        <w:top w:val="none" w:sz="0" w:space="0" w:color="auto"/>
        <w:left w:val="none" w:sz="0" w:space="0" w:color="auto"/>
        <w:bottom w:val="none" w:sz="0" w:space="0" w:color="auto"/>
        <w:right w:val="none" w:sz="0" w:space="0" w:color="auto"/>
      </w:divBdr>
    </w:div>
    <w:div w:id="654531208">
      <w:bodyDiv w:val="1"/>
      <w:marLeft w:val="0"/>
      <w:marRight w:val="0"/>
      <w:marTop w:val="0"/>
      <w:marBottom w:val="0"/>
      <w:divBdr>
        <w:top w:val="none" w:sz="0" w:space="0" w:color="auto"/>
        <w:left w:val="none" w:sz="0" w:space="0" w:color="auto"/>
        <w:bottom w:val="none" w:sz="0" w:space="0" w:color="auto"/>
        <w:right w:val="none" w:sz="0" w:space="0" w:color="auto"/>
      </w:divBdr>
      <w:divsChild>
        <w:div w:id="1935437387">
          <w:marLeft w:val="994"/>
          <w:marRight w:val="0"/>
          <w:marTop w:val="0"/>
          <w:marBottom w:val="0"/>
          <w:divBdr>
            <w:top w:val="none" w:sz="0" w:space="0" w:color="auto"/>
            <w:left w:val="none" w:sz="0" w:space="0" w:color="auto"/>
            <w:bottom w:val="none" w:sz="0" w:space="0" w:color="auto"/>
            <w:right w:val="none" w:sz="0" w:space="0" w:color="auto"/>
          </w:divBdr>
        </w:div>
        <w:div w:id="600534565">
          <w:marLeft w:val="994"/>
          <w:marRight w:val="0"/>
          <w:marTop w:val="0"/>
          <w:marBottom w:val="0"/>
          <w:divBdr>
            <w:top w:val="none" w:sz="0" w:space="0" w:color="auto"/>
            <w:left w:val="none" w:sz="0" w:space="0" w:color="auto"/>
            <w:bottom w:val="none" w:sz="0" w:space="0" w:color="auto"/>
            <w:right w:val="none" w:sz="0" w:space="0" w:color="auto"/>
          </w:divBdr>
        </w:div>
      </w:divsChild>
    </w:div>
    <w:div w:id="750737408">
      <w:bodyDiv w:val="1"/>
      <w:marLeft w:val="0"/>
      <w:marRight w:val="0"/>
      <w:marTop w:val="0"/>
      <w:marBottom w:val="0"/>
      <w:divBdr>
        <w:top w:val="none" w:sz="0" w:space="0" w:color="auto"/>
        <w:left w:val="none" w:sz="0" w:space="0" w:color="auto"/>
        <w:bottom w:val="none" w:sz="0" w:space="0" w:color="auto"/>
        <w:right w:val="none" w:sz="0" w:space="0" w:color="auto"/>
      </w:divBdr>
    </w:div>
    <w:div w:id="808322328">
      <w:bodyDiv w:val="1"/>
      <w:marLeft w:val="0"/>
      <w:marRight w:val="0"/>
      <w:marTop w:val="0"/>
      <w:marBottom w:val="0"/>
      <w:divBdr>
        <w:top w:val="none" w:sz="0" w:space="0" w:color="auto"/>
        <w:left w:val="none" w:sz="0" w:space="0" w:color="auto"/>
        <w:bottom w:val="none" w:sz="0" w:space="0" w:color="auto"/>
        <w:right w:val="none" w:sz="0" w:space="0" w:color="auto"/>
      </w:divBdr>
    </w:div>
    <w:div w:id="961033283">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5604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de.jacquot@intradef.gouv.fr" TargetMode="External"/><Relationship Id="rId18" Type="http://schemas.openxmlformats.org/officeDocument/2006/relationships/hyperlink" Target="mailto:kevin-y.maire@intradef.gouv.f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evin-y.maire@intradef.gouv.fr" TargetMode="External"/><Relationship Id="rId17" Type="http://schemas.openxmlformats.org/officeDocument/2006/relationships/hyperlink" Target="mailto:delphine.lignier@intradef.gouv.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fense.gouv.fr/operations/rubriques_complementaires/dispositif-operationnel-francais-deploye-a-travers-le-monde" TargetMode="External"/><Relationship Id="rId20" Type="http://schemas.openxmlformats.org/officeDocument/2006/relationships/hyperlink" Target="mailto:laurent.barillere@intradef.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phine.lignier@intradef.gouv.f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xarm.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ude.jacquot@intradef.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ent.barillere@intradef.gouv.f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ude.jacquot@intradef.gouv.fr" TargetMode="External"/><Relationship Id="rId2" Type="http://schemas.openxmlformats.org/officeDocument/2006/relationships/hyperlink" Target="mailto:kevin-y.maire@intradef.gouv.fr" TargetMode="External"/><Relationship Id="rId1" Type="http://schemas.openxmlformats.org/officeDocument/2006/relationships/hyperlink" Target="mailto:delphine.lignier@intradef.gouv.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ude.jacquot@intradef.gouv.fr" TargetMode="External"/><Relationship Id="rId2" Type="http://schemas.openxmlformats.org/officeDocument/2006/relationships/hyperlink" Target="mailto:kevin-y.maire@intradef.gouv.fr" TargetMode="External"/><Relationship Id="rId1" Type="http://schemas.openxmlformats.org/officeDocument/2006/relationships/hyperlink" Target="mailto:delphine.lignier@intradef.gouv.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858A8B73-3948-4A72-9F34-189ECEF95AC1}"/>
      </w:docPartPr>
      <w:docPartBody>
        <w:p w:rsidR="00292728" w:rsidRDefault="005D608D">
          <w:r w:rsidRPr="009C1D1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Regular">
    <w:altName w:val="Calibri"/>
    <w:panose1 w:val="00000000000000000000"/>
    <w:charset w:val="00"/>
    <w:family w:val="auto"/>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92"/>
    <w:rsid w:val="00292728"/>
    <w:rsid w:val="002E1405"/>
    <w:rsid w:val="003C66FB"/>
    <w:rsid w:val="003D564D"/>
    <w:rsid w:val="00565506"/>
    <w:rsid w:val="005D608D"/>
    <w:rsid w:val="007B2A92"/>
    <w:rsid w:val="008100D8"/>
    <w:rsid w:val="0083412D"/>
    <w:rsid w:val="0089298C"/>
    <w:rsid w:val="00AD2BC1"/>
    <w:rsid w:val="00B53B4B"/>
    <w:rsid w:val="00C02340"/>
    <w:rsid w:val="00C10AAE"/>
    <w:rsid w:val="00C301C1"/>
    <w:rsid w:val="00E11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702595D808425C8B0E17A5B9ED0392">
    <w:name w:val="5D702595D808425C8B0E17A5B9ED0392"/>
    <w:rsid w:val="007B2A92"/>
  </w:style>
  <w:style w:type="character" w:styleId="Textedelespacerserv">
    <w:name w:val="Placeholder Text"/>
    <w:basedOn w:val="Policepardfaut"/>
    <w:uiPriority w:val="99"/>
    <w:semiHidden/>
    <w:rsid w:val="00B53B4B"/>
    <w:rPr>
      <w:color w:val="808080"/>
    </w:rPr>
  </w:style>
  <w:style w:type="paragraph" w:customStyle="1" w:styleId="1653A666D4D2492B8F05B8A94390EE26">
    <w:name w:val="1653A666D4D2492B8F05B8A94390EE26"/>
    <w:rsid w:val="007B2A92"/>
  </w:style>
  <w:style w:type="paragraph" w:customStyle="1" w:styleId="0D9495AD0DA8401C90B1410EDA54F3D7">
    <w:name w:val="0D9495AD0DA8401C90B1410EDA54F3D7"/>
    <w:rsid w:val="007B2A92"/>
  </w:style>
  <w:style w:type="paragraph" w:customStyle="1" w:styleId="76B0264F25C540EF9056456AAB431854">
    <w:name w:val="76B0264F25C540EF9056456AAB431854"/>
    <w:rsid w:val="007B2A92"/>
  </w:style>
  <w:style w:type="paragraph" w:customStyle="1" w:styleId="633AF9A511EE441BBAC346DE920BC390">
    <w:name w:val="633AF9A511EE441BBAC346DE920BC390"/>
    <w:rsid w:val="007B2A92"/>
  </w:style>
  <w:style w:type="paragraph" w:customStyle="1" w:styleId="2A1D2C3A93EB46EF83963882F2D044A2">
    <w:name w:val="2A1D2C3A93EB46EF83963882F2D044A2"/>
    <w:rsid w:val="007B2A92"/>
  </w:style>
  <w:style w:type="paragraph" w:customStyle="1" w:styleId="DF7B1D510AF042D49D94598D70E4EDA4">
    <w:name w:val="DF7B1D510AF042D49D94598D70E4EDA4"/>
    <w:rsid w:val="007B2A92"/>
  </w:style>
  <w:style w:type="paragraph" w:customStyle="1" w:styleId="0D85DCBA2BC24186BDD907E6444F3B4B">
    <w:name w:val="0D85DCBA2BC24186BDD907E6444F3B4B"/>
    <w:rsid w:val="007B2A92"/>
  </w:style>
  <w:style w:type="paragraph" w:customStyle="1" w:styleId="627B3CB514284B1C94B77DAE02507ABD">
    <w:name w:val="627B3CB514284B1C94B77DAE02507ABD"/>
    <w:rsid w:val="007B2A92"/>
  </w:style>
  <w:style w:type="paragraph" w:customStyle="1" w:styleId="8DEDB015AA804EE6B1F0D0907B60FA1E">
    <w:name w:val="8DEDB015AA804EE6B1F0D0907B60FA1E"/>
    <w:rsid w:val="007B2A92"/>
  </w:style>
  <w:style w:type="paragraph" w:customStyle="1" w:styleId="DCAFA520395747CD9B6288A18CAF47B0">
    <w:name w:val="DCAFA520395747CD9B6288A18CAF47B0"/>
    <w:rsid w:val="007B2A92"/>
  </w:style>
  <w:style w:type="paragraph" w:customStyle="1" w:styleId="CB4C90EEF3AD4FE2B845EA2AD37417CA">
    <w:name w:val="CB4C90EEF3AD4FE2B845EA2AD37417CA"/>
    <w:rsid w:val="007B2A92"/>
  </w:style>
  <w:style w:type="paragraph" w:customStyle="1" w:styleId="2A1D2C3A93EB46EF83963882F2D044A21">
    <w:name w:val="2A1D2C3A93EB46EF83963882F2D044A2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1">
    <w:name w:val="DF7B1D510AF042D49D94598D70E4EDA4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1">
    <w:name w:val="0D85DCBA2BC24186BDD907E6444F3B4B1"/>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1">
    <w:name w:val="627B3CB514284B1C94B77DAE02507ABD1"/>
    <w:rsid w:val="005D608D"/>
    <w:pPr>
      <w:spacing w:before="60" w:after="60" w:line="240" w:lineRule="auto"/>
      <w:jc w:val="both"/>
    </w:pPr>
    <w:rPr>
      <w:rFonts w:ascii="Marianne" w:eastAsia="Times New Roman" w:hAnsi="Marianne" w:cs="Times New Roman"/>
      <w:sz w:val="20"/>
    </w:rPr>
  </w:style>
  <w:style w:type="paragraph" w:customStyle="1" w:styleId="E074EC95D6A04E3193FD1F175ABC1BEA">
    <w:name w:val="E074EC95D6A04E3193FD1F175ABC1BEA"/>
    <w:rsid w:val="005D608D"/>
  </w:style>
  <w:style w:type="paragraph" w:customStyle="1" w:styleId="D548C10D48E54E8784041C306315198D">
    <w:name w:val="D548C10D48E54E8784041C306315198D"/>
    <w:rsid w:val="005D608D"/>
  </w:style>
  <w:style w:type="paragraph" w:customStyle="1" w:styleId="495E2C32DC3F41598FAABBF0F0C1F08E">
    <w:name w:val="495E2C32DC3F41598FAABBF0F0C1F08E"/>
    <w:rsid w:val="005D608D"/>
  </w:style>
  <w:style w:type="paragraph" w:customStyle="1" w:styleId="F9FCDFFCF9934861B284A8D57F66A71F">
    <w:name w:val="F9FCDFFCF9934861B284A8D57F66A71F"/>
    <w:rsid w:val="005D608D"/>
  </w:style>
  <w:style w:type="paragraph" w:customStyle="1" w:styleId="AB121B6959D6437AA553E7B5ADF161A2">
    <w:name w:val="AB121B6959D6437AA553E7B5ADF161A2"/>
    <w:rsid w:val="005D608D"/>
  </w:style>
  <w:style w:type="paragraph" w:customStyle="1" w:styleId="5DD1055AC8F5407684628548B3AA4B2B">
    <w:name w:val="5DD1055AC8F5407684628548B3AA4B2B"/>
    <w:rsid w:val="005D608D"/>
  </w:style>
  <w:style w:type="paragraph" w:customStyle="1" w:styleId="F87F9D02CAC04E0D974A5DC3269B5CB5">
    <w:name w:val="F87F9D02CAC04E0D974A5DC3269B5CB5"/>
    <w:rsid w:val="005D608D"/>
  </w:style>
  <w:style w:type="paragraph" w:customStyle="1" w:styleId="ECC8C15713F947BCA425B31B2B9C675E">
    <w:name w:val="ECC8C15713F947BCA425B31B2B9C675E"/>
    <w:rsid w:val="005D608D"/>
  </w:style>
  <w:style w:type="paragraph" w:customStyle="1" w:styleId="A7B7679CF5DB4617874E1BFFA7AAA6E2">
    <w:name w:val="A7B7679CF5DB4617874E1BFFA7AAA6E2"/>
    <w:rsid w:val="005D608D"/>
  </w:style>
  <w:style w:type="paragraph" w:customStyle="1" w:styleId="41E14420C15744FFB89B6E2EDCAC758E">
    <w:name w:val="41E14420C15744FFB89B6E2EDCAC758E"/>
    <w:rsid w:val="005D608D"/>
  </w:style>
  <w:style w:type="paragraph" w:customStyle="1" w:styleId="2A1D2C3A93EB46EF83963882F2D044A22">
    <w:name w:val="2A1D2C3A93EB46EF83963882F2D044A2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2">
    <w:name w:val="DF7B1D510AF042D49D94598D70E4EDA4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2">
    <w:name w:val="0D85DCBA2BC24186BDD907E6444F3B4B2"/>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2">
    <w:name w:val="627B3CB514284B1C94B77DAE02507ABD2"/>
    <w:rsid w:val="005D608D"/>
    <w:pPr>
      <w:spacing w:before="60" w:after="60" w:line="240" w:lineRule="auto"/>
      <w:jc w:val="both"/>
    </w:pPr>
    <w:rPr>
      <w:rFonts w:ascii="Marianne" w:eastAsia="Times New Roman" w:hAnsi="Marianne" w:cs="Times New Roman"/>
      <w:sz w:val="20"/>
    </w:rPr>
  </w:style>
  <w:style w:type="paragraph" w:customStyle="1" w:styleId="2A1D2C3A93EB46EF83963882F2D044A23">
    <w:name w:val="2A1D2C3A93EB46EF83963882F2D044A2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3">
    <w:name w:val="DF7B1D510AF042D49D94598D70E4EDA4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3">
    <w:name w:val="0D85DCBA2BC24186BDD907E6444F3B4B3"/>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3">
    <w:name w:val="627B3CB514284B1C94B77DAE02507ABD3"/>
    <w:rsid w:val="005D608D"/>
    <w:pPr>
      <w:spacing w:before="60" w:after="60" w:line="240" w:lineRule="auto"/>
      <w:jc w:val="both"/>
    </w:pPr>
    <w:rPr>
      <w:rFonts w:ascii="Marianne" w:eastAsia="Times New Roman" w:hAnsi="Marianne" w:cs="Times New Roman"/>
      <w:sz w:val="20"/>
    </w:rPr>
  </w:style>
  <w:style w:type="paragraph" w:customStyle="1" w:styleId="E66EE41BD33C449DAB041FC78BCEA305">
    <w:name w:val="E66EE41BD33C449DAB041FC78BCEA305"/>
    <w:rsid w:val="00B53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s xmlns="0d9bbd4f-1a4c-4e05-b581-fd380c483295">Projet (Ed08) Modèle D-MAN n° 001 : document permanent pour prise en compte de la nouvelle charte graphique DGA</Commentaires>
    <Validit_x00e9_ xmlns="0d9bbd4f-1a4c-4e05-b581-fd380c483295">En cours</Validit_x00e9_>
    <TaxCatchAll xmlns="7e70dcde-72ff-481a-b794-5569c1523cc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169DE15C755448AA3DEC03A7D6DC5" ma:contentTypeVersion="11" ma:contentTypeDescription="Crée un document." ma:contentTypeScope="" ma:versionID="89493e421092194a26a534aa0960d0c6">
  <xsd:schema xmlns:xsd="http://www.w3.org/2001/XMLSchema" xmlns:xs="http://www.w3.org/2001/XMLSchema" xmlns:p="http://schemas.microsoft.com/office/2006/metadata/properties" xmlns:ns2="0d9bbd4f-1a4c-4e05-b581-fd380c483295" xmlns:ns3="7e70dcde-72ff-481a-b794-5569c1523cc6" targetNamespace="http://schemas.microsoft.com/office/2006/metadata/properties" ma:root="true" ma:fieldsID="4bc8b1e6e2e75fd23f73844af7c5b927" ns2:_="" ns3:_="">
    <xsd:import namespace="0d9bbd4f-1a4c-4e05-b581-fd380c483295"/>
    <xsd:import namespace="7e70dcde-72ff-481a-b794-5569c1523cc6"/>
    <xsd:element name="properties">
      <xsd:complexType>
        <xsd:sequence>
          <xsd:element name="documentManagement">
            <xsd:complexType>
              <xsd:all>
                <xsd:element ref="ns2:Validit_x00e9_" minOccurs="0"/>
                <xsd:element ref="ns2:Commentaire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bbd4f-1a4c-4e05-b581-fd380c483295" elementFormDefault="qualified">
    <xsd:import namespace="http://schemas.microsoft.com/office/2006/documentManagement/types"/>
    <xsd:import namespace="http://schemas.microsoft.com/office/infopath/2007/PartnerControls"/>
    <xsd:element name="Validit_x00e9_" ma:index="1" nillable="true" ma:displayName="Validité" ma:default="En cours" ma:description="En cours : document toujours d'actualité&#10;Archive : document à archiver" ma:format="Dropdown" ma:internalName="Validit_x00e9_">
      <xsd:simpleType>
        <xsd:restriction base="dms:Choice">
          <xsd:enumeration value="En cours"/>
          <xsd:enumeration value="Archive"/>
        </xsd:restriction>
      </xsd:simpleType>
    </xsd:element>
    <xsd:element name="Commentaires" ma:index="3" nillable="true" ma:displayName="Commentaires" ma:description="Commentaires" ma:internalName="Commentai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0dcde-72ff-481a-b794-5569c1523cc6" elementFormDefault="qualified">
    <xsd:import namespace="http://schemas.microsoft.com/office/2006/documentManagement/types"/>
    <xsd:import namespace="http://schemas.microsoft.com/office/infopath/2007/PartnerControls"/>
    <xsd:element name="TaxCatchAll" ma:index="7" nillable="true" ma:displayName="Colonne Attraper tout de Taxonomie" ma:hidden="true" ma:list="{a53c903a-4b28-4f60-a4aa-6a3908813372}" ma:internalName="TaxCatchAll" ma:showField="CatchAllData" ma:web="7e70dcde-72ff-481a-b794-5569c1523c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55D7-0DF1-4BD7-BD16-85850A2EF116}">
  <ds:schemaRefs>
    <ds:schemaRef ds:uri="http://schemas.microsoft.com/office/2006/documentManagement/types"/>
    <ds:schemaRef ds:uri="http://purl.org/dc/dcmitype/"/>
    <ds:schemaRef ds:uri="7e70dcde-72ff-481a-b794-5569c1523cc6"/>
    <ds:schemaRef ds:uri="http://purl.org/dc/elements/1.1/"/>
    <ds:schemaRef ds:uri="http://schemas.microsoft.com/office/2006/metadata/properties"/>
    <ds:schemaRef ds:uri="0d9bbd4f-1a4c-4e05-b581-fd380c483295"/>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49AA8C-2EF5-4344-9F95-E228F8069646}">
  <ds:schemaRefs>
    <ds:schemaRef ds:uri="http://schemas.microsoft.com/sharepoint/v3/contenttype/forms"/>
  </ds:schemaRefs>
</ds:datastoreItem>
</file>

<file path=customXml/itemProps3.xml><?xml version="1.0" encoding="utf-8"?>
<ds:datastoreItem xmlns:ds="http://schemas.openxmlformats.org/officeDocument/2006/customXml" ds:itemID="{C2F63998-046C-4C48-AEFC-116E9A48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bbd4f-1a4c-4e05-b581-fd380c483295"/>
    <ds:schemaRef ds:uri="7e70dcde-72ff-481a-b794-5569c1523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9A2FA-788F-47B4-AA6B-2D8E806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3262</Words>
  <Characters>20357</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Projet (Ed08) Modèle D-MAN n° 001 : document permanent</vt:lpstr>
    </vt:vector>
  </TitlesOfParts>
  <Company>DGA</Company>
  <LinksUpToDate>false</LinksUpToDate>
  <CharactersWithSpaces>23572</CharactersWithSpaces>
  <SharedDoc>false</SharedDoc>
  <HLinks>
    <vt:vector size="6" baseType="variant">
      <vt:variant>
        <vt:i4>3080261</vt:i4>
      </vt:variant>
      <vt:variant>
        <vt:i4>12116</vt:i4>
      </vt:variant>
      <vt:variant>
        <vt:i4>1025</vt:i4>
      </vt:variant>
      <vt:variant>
        <vt:i4>1</vt:i4>
      </vt:variant>
      <vt:variant>
        <vt:lpwstr>cid:image001.jpg@01D2D31A.DF2ACBE0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(Ed08) Modèle D-MAN n° 001 : document permanent</dc:title>
  <dc:creator>Bruno.Pautet</dc:creator>
  <cp:lastModifiedBy>LIGNIER Delphine SA CL NORMALE DEF</cp:lastModifiedBy>
  <cp:revision>5</cp:revision>
  <cp:lastPrinted>2022-03-18T08:02:00Z</cp:lastPrinted>
  <dcterms:created xsi:type="dcterms:W3CDTF">2022-03-17T16:04:00Z</dcterms:created>
  <dcterms:modified xsi:type="dcterms:W3CDTF">2022-03-18T08:30:00Z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0x01010050B169DE15C755448AA3DEC03A7D6DC5</vt:lpwstr>
  </property>
</Properties>
</file>