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A581" w14:textId="77777777" w:rsidR="008C6733" w:rsidRDefault="008C6733">
      <w:pPr>
        <w:rPr>
          <w:rFonts w:ascii="Marianne" w:hAnsi="Marianne"/>
        </w:rPr>
      </w:pPr>
    </w:p>
    <w:tbl>
      <w:tblPr>
        <w:tblpPr w:leftFromText="141" w:rightFromText="141" w:vertAnchor="text" w:horzAnchor="margin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9"/>
        <w:gridCol w:w="705"/>
        <w:gridCol w:w="718"/>
      </w:tblGrid>
      <w:tr w:rsidR="008C6733" w:rsidRPr="00302179" w14:paraId="2127FB63" w14:textId="77777777" w:rsidTr="008C6733">
        <w:trPr>
          <w:trHeight w:val="1125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E5F17FB" w14:textId="77777777" w:rsidR="008C6733" w:rsidRPr="00302179" w:rsidRDefault="008C6733" w:rsidP="008C6733">
            <w:pPr>
              <w:jc w:val="center"/>
              <w:rPr>
                <w:rFonts w:ascii="Marianne" w:hAnsi="Marianne" w:cs="Arial"/>
                <w:b/>
                <w:bCs/>
                <w:sz w:val="36"/>
                <w:szCs w:val="36"/>
              </w:rPr>
            </w:pPr>
            <w:r w:rsidRPr="00163B33">
              <w:rPr>
                <w:rFonts w:ascii="Marianne" w:hAnsi="Marianne" w:cs="Arial"/>
                <w:b/>
                <w:bCs/>
                <w:sz w:val="34"/>
                <w:szCs w:val="34"/>
              </w:rPr>
              <w:t>PROPOSITION DE COEFFICIENT DE DERIVATION</w:t>
            </w:r>
            <w:r w:rsidRPr="00163B33">
              <w:rPr>
                <w:rFonts w:ascii="Marianne" w:hAnsi="Marianne" w:cs="Arial"/>
                <w:b/>
                <w:bCs/>
                <w:sz w:val="34"/>
                <w:szCs w:val="34"/>
                <w:vertAlign w:val="superscript"/>
              </w:rPr>
              <w:t>(0)</w:t>
            </w:r>
          </w:p>
        </w:tc>
      </w:tr>
      <w:tr w:rsidR="008C6733" w:rsidRPr="00302179" w14:paraId="72C01785" w14:textId="77777777" w:rsidTr="008C6733">
        <w:trPr>
          <w:trHeight w:val="721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E3BA8B" w14:textId="77777777" w:rsidR="008C6733" w:rsidRPr="00302179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302179">
              <w:rPr>
                <w:rFonts w:ascii="Marianne" w:hAnsi="Marianne"/>
                <w:b/>
                <w:bCs/>
                <w:iCs/>
              </w:rPr>
              <w:t>Date :</w:t>
            </w:r>
          </w:p>
          <w:p w14:paraId="5C78151A" w14:textId="77777777" w:rsidR="008C6733" w:rsidRPr="00302179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302179">
              <w:rPr>
                <w:rFonts w:ascii="Marianne" w:hAnsi="Marianne"/>
                <w:b/>
                <w:bCs/>
                <w:iCs/>
              </w:rPr>
              <w:t>Société :</w:t>
            </w:r>
          </w:p>
          <w:p w14:paraId="05CE5F8A" w14:textId="77777777" w:rsidR="008C6733" w:rsidRPr="00302179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302179">
              <w:rPr>
                <w:rFonts w:ascii="Marianne" w:hAnsi="Marianne"/>
                <w:b/>
                <w:bCs/>
                <w:iCs/>
              </w:rPr>
              <w:t>Référence contrat export :</w:t>
            </w:r>
          </w:p>
          <w:p w14:paraId="5933E37C" w14:textId="77777777" w:rsidR="008C6733" w:rsidRPr="00302179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302179">
              <w:rPr>
                <w:rFonts w:ascii="Marianne" w:hAnsi="Marianne"/>
                <w:b/>
                <w:bCs/>
                <w:iCs/>
              </w:rPr>
              <w:t>Client :</w:t>
            </w:r>
          </w:p>
          <w:p w14:paraId="36AAE849" w14:textId="77777777" w:rsidR="008C6733" w:rsidRPr="00302179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  <w:r w:rsidRPr="00302179">
              <w:rPr>
                <w:rFonts w:ascii="Marianne" w:hAnsi="Marianne"/>
                <w:b/>
                <w:bCs/>
                <w:iCs/>
              </w:rPr>
              <w:t>Matériels :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9E02FF" w14:textId="77777777" w:rsidR="008C6733" w:rsidRPr="00302179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5DF9B" w14:textId="77777777" w:rsidR="008C6733" w:rsidRPr="00302179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</w:tr>
      <w:tr w:rsidR="008C6733" w:rsidRPr="00302179" w14:paraId="2FA21D75" w14:textId="77777777" w:rsidTr="008C6733">
        <w:trPr>
          <w:trHeight w:val="675"/>
        </w:trPr>
        <w:tc>
          <w:tcPr>
            <w:tcW w:w="7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33DD4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7D93C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5D03B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</w:tr>
      <w:tr w:rsidR="008C6733" w:rsidRPr="00302179" w14:paraId="477F8056" w14:textId="77777777" w:rsidTr="008C6733">
        <w:trPr>
          <w:trHeight w:val="397"/>
        </w:trPr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E9EB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C319" w14:textId="77777777" w:rsidR="008C6733" w:rsidRPr="00A44395" w:rsidRDefault="008C6733" w:rsidP="008C6733">
            <w:pPr>
              <w:jc w:val="center"/>
              <w:rPr>
                <w:rFonts w:ascii="Marianne" w:hAnsi="Marianne"/>
                <w:b/>
                <w:bCs/>
                <w:i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 xml:space="preserve">Oui </w:t>
            </w:r>
            <w:r w:rsidRPr="00A44395">
              <w:rPr>
                <w:rFonts w:ascii="Marianne" w:hAnsi="Marianne"/>
                <w:b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11E" w14:textId="77777777" w:rsidR="008C6733" w:rsidRPr="00A44395" w:rsidRDefault="008C6733" w:rsidP="008C6733">
            <w:pPr>
              <w:jc w:val="center"/>
              <w:rPr>
                <w:rFonts w:ascii="Marianne" w:hAnsi="Marianne"/>
                <w:b/>
                <w:bCs/>
                <w:i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>Non</w:t>
            </w:r>
            <w:r w:rsidRPr="00A44395">
              <w:rPr>
                <w:rFonts w:ascii="Marianne" w:hAnsi="Marianne"/>
                <w:b/>
                <w:bCs/>
                <w:i/>
                <w:iCs/>
              </w:rPr>
              <w:t xml:space="preserve"> </w:t>
            </w:r>
            <w:r w:rsidRPr="00A44395">
              <w:rPr>
                <w:rFonts w:ascii="Marianne" w:hAnsi="Marianne"/>
                <w:b/>
                <w:bCs/>
                <w:i/>
                <w:iCs/>
                <w:sz w:val="18"/>
                <w:szCs w:val="18"/>
              </w:rPr>
              <w:t>(2)</w:t>
            </w:r>
          </w:p>
        </w:tc>
      </w:tr>
      <w:tr w:rsidR="008C6733" w:rsidRPr="00302179" w14:paraId="4708BCE6" w14:textId="77777777" w:rsidTr="008C6733">
        <w:trPr>
          <w:trHeight w:val="675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B4793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>Les matériels du contrat export sont-ils dérivés d’un ou plusieurs marchés publics</w:t>
            </w:r>
            <w:r w:rsidRPr="00A44395">
              <w:rPr>
                <w:rFonts w:ascii="Calibri" w:hAnsi="Calibri" w:cs="Calibri"/>
                <w:b/>
                <w:bCs/>
                <w:iCs/>
              </w:rPr>
              <w:t> </w:t>
            </w:r>
            <w:r w:rsidRPr="00A44395">
              <w:rPr>
                <w:rFonts w:ascii="Marianne" w:hAnsi="Marianne"/>
                <w:b/>
                <w:bCs/>
                <w:iCs/>
              </w:rPr>
              <w:t xml:space="preserve">?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58E33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CEC0E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</w:p>
        </w:tc>
      </w:tr>
      <w:tr w:rsidR="008C6733" w:rsidRPr="0060169E" w14:paraId="3B733767" w14:textId="77777777" w:rsidTr="008C6733">
        <w:trPr>
          <w:trHeight w:val="675"/>
        </w:trPr>
        <w:tc>
          <w:tcPr>
            <w:tcW w:w="7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3A39D" w14:textId="77777777" w:rsidR="008C6733" w:rsidRPr="00163B33" w:rsidRDefault="008C6733" w:rsidP="008C6733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892A0" w14:textId="77777777" w:rsidR="008C6733" w:rsidRPr="00163B33" w:rsidRDefault="008C6733" w:rsidP="008C6733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E071A" w14:textId="77777777" w:rsidR="008C6733" w:rsidRPr="00163B33" w:rsidRDefault="008C6733" w:rsidP="008C6733">
            <w:pPr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</w:tr>
      <w:tr w:rsidR="008C6733" w:rsidRPr="00302179" w14:paraId="4A752F7C" w14:textId="77777777" w:rsidTr="008C6733">
        <w:trPr>
          <w:trHeight w:val="675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2144C8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>Numéro, titre et nom du titulaire du (des) marché(s) public(s)</w:t>
            </w:r>
            <w:r w:rsidRPr="00A44395">
              <w:rPr>
                <w:rFonts w:ascii="Calibri" w:hAnsi="Calibri" w:cs="Calibri"/>
                <w:b/>
                <w:bCs/>
                <w:iCs/>
              </w:rPr>
              <w:t> </w:t>
            </w:r>
            <w:r w:rsidRPr="00A44395">
              <w:rPr>
                <w:rFonts w:ascii="Marianne" w:hAnsi="Marianne"/>
                <w:b/>
                <w:bCs/>
                <w:iCs/>
              </w:rPr>
              <w:t>:</w:t>
            </w:r>
          </w:p>
          <w:p w14:paraId="6D5888BE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>-</w:t>
            </w:r>
          </w:p>
          <w:p w14:paraId="7882C3ED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>-</w:t>
            </w:r>
          </w:p>
          <w:p w14:paraId="4BA3524F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>-</w:t>
            </w:r>
          </w:p>
          <w:p w14:paraId="53997A3D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F35252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9FDAA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</w:tr>
      <w:tr w:rsidR="008C6733" w:rsidRPr="00302179" w14:paraId="210A2791" w14:textId="77777777" w:rsidTr="008C6733">
        <w:trPr>
          <w:trHeight w:val="675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AB81E4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 xml:space="preserve">Type de redevance </w:t>
            </w:r>
            <w:r>
              <w:rPr>
                <w:rFonts w:ascii="Marianne" w:hAnsi="Marianne"/>
                <w:b/>
                <w:bCs/>
                <w:iCs/>
              </w:rPr>
              <w:t>concerné</w:t>
            </w:r>
            <w:r w:rsidRPr="00A44395">
              <w:rPr>
                <w:rFonts w:ascii="Calibri" w:hAnsi="Calibri" w:cs="Calibri"/>
                <w:b/>
                <w:bCs/>
                <w:iCs/>
              </w:rPr>
              <w:t> </w:t>
            </w:r>
            <w:r w:rsidRPr="00A44395">
              <w:rPr>
                <w:rFonts w:ascii="Marianne" w:hAnsi="Marianne"/>
                <w:b/>
                <w:bCs/>
                <w:iCs/>
              </w:rPr>
              <w:t xml:space="preserve">: </w:t>
            </w:r>
          </w:p>
          <w:p w14:paraId="2AA2B323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sym w:font="Symbol" w:char="F0FF"/>
            </w:r>
            <w:r w:rsidRPr="00A44395">
              <w:rPr>
                <w:rFonts w:ascii="Marianne" w:hAnsi="Marianne"/>
                <w:b/>
                <w:bCs/>
                <w:iCs/>
              </w:rPr>
              <w:t xml:space="preserve"> </w:t>
            </w:r>
            <w:proofErr w:type="gramStart"/>
            <w:r w:rsidRPr="00A44395">
              <w:rPr>
                <w:rFonts w:ascii="Marianne" w:hAnsi="Marianne"/>
                <w:b/>
                <w:bCs/>
                <w:iCs/>
              </w:rPr>
              <w:t>études</w:t>
            </w:r>
            <w:proofErr w:type="gramEnd"/>
          </w:p>
          <w:p w14:paraId="3EBF1F1B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sym w:font="Symbol" w:char="F0FF"/>
            </w:r>
            <w:r w:rsidRPr="00A44395">
              <w:rPr>
                <w:rFonts w:ascii="Marianne" w:hAnsi="Marianne"/>
                <w:b/>
                <w:bCs/>
                <w:iCs/>
              </w:rPr>
              <w:t xml:space="preserve"> </w:t>
            </w:r>
            <w:proofErr w:type="gramStart"/>
            <w:r w:rsidRPr="00A44395">
              <w:rPr>
                <w:rFonts w:ascii="Marianne" w:hAnsi="Marianne"/>
                <w:b/>
                <w:bCs/>
                <w:iCs/>
              </w:rPr>
              <w:t>utilisation</w:t>
            </w:r>
            <w:proofErr w:type="gramEnd"/>
            <w:r w:rsidRPr="00A44395">
              <w:rPr>
                <w:rFonts w:ascii="Marianne" w:hAnsi="Marianne"/>
                <w:b/>
                <w:bCs/>
                <w:iCs/>
              </w:rPr>
              <w:t xml:space="preserve"> d’outillage</w:t>
            </w:r>
          </w:p>
          <w:p w14:paraId="45191D09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sym w:font="Symbol" w:char="F0FF"/>
            </w:r>
            <w:r w:rsidRPr="00A44395">
              <w:rPr>
                <w:rFonts w:ascii="Marianne" w:hAnsi="Marianne"/>
                <w:b/>
                <w:bCs/>
                <w:iCs/>
              </w:rPr>
              <w:t xml:space="preserve"> </w:t>
            </w:r>
            <w:r>
              <w:rPr>
                <w:rFonts w:ascii="Marianne" w:hAnsi="Marianne"/>
                <w:b/>
                <w:bCs/>
                <w:iCs/>
              </w:rPr>
              <w:t>logiciel vendu</w:t>
            </w:r>
            <w:r w:rsidRPr="00A44395">
              <w:rPr>
                <w:rFonts w:ascii="Marianne" w:hAnsi="Marianne"/>
                <w:b/>
                <w:bCs/>
                <w:iCs/>
              </w:rPr>
              <w:t xml:space="preserve"> séparément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7BAE05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FE827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</w:tr>
      <w:tr w:rsidR="008C6733" w:rsidRPr="00302179" w14:paraId="4F9C08E2" w14:textId="77777777" w:rsidTr="008C6733">
        <w:trPr>
          <w:trHeight w:val="675"/>
        </w:trPr>
        <w:tc>
          <w:tcPr>
            <w:tcW w:w="7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CA1D8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9AFD7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B92D0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</w:tr>
      <w:tr w:rsidR="008C6733" w:rsidRPr="00302179" w14:paraId="70A621AF" w14:textId="77777777" w:rsidTr="008C6733">
        <w:trPr>
          <w:trHeight w:val="54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D9F58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163B33">
              <w:rPr>
                <w:rFonts w:ascii="Marianne" w:hAnsi="Marianne"/>
                <w:b/>
                <w:bCs/>
                <w:iCs/>
              </w:rPr>
              <w:t>Date &amp; Référence accord DGA sur un coefficient de dérivation applicable à un matériel proche précéde</w:t>
            </w:r>
            <w:r w:rsidRPr="00A44395">
              <w:rPr>
                <w:rFonts w:ascii="Marianne" w:hAnsi="Marianne"/>
                <w:b/>
                <w:bCs/>
                <w:iCs/>
              </w:rPr>
              <w:t>mme</w:t>
            </w:r>
            <w:r w:rsidRPr="00163B33">
              <w:rPr>
                <w:rFonts w:ascii="Marianne" w:hAnsi="Marianne"/>
                <w:b/>
                <w:bCs/>
                <w:iCs/>
              </w:rPr>
              <w:t xml:space="preserve">nt </w:t>
            </w:r>
            <w:proofErr w:type="gramStart"/>
            <w:r w:rsidRPr="00163B33">
              <w:rPr>
                <w:rFonts w:ascii="Marianne" w:hAnsi="Marianne"/>
                <w:b/>
                <w:bCs/>
                <w:iCs/>
              </w:rPr>
              <w:t>export</w:t>
            </w:r>
            <w:r w:rsidRPr="00A44395">
              <w:rPr>
                <w:rFonts w:ascii="Marianne" w:hAnsi="Marianne"/>
                <w:b/>
                <w:bCs/>
                <w:iCs/>
              </w:rPr>
              <w:t>é</w:t>
            </w:r>
            <w:r w:rsidRPr="00163B33">
              <w:rPr>
                <w:rFonts w:ascii="Marianne" w:hAnsi="Marianne"/>
                <w:b/>
                <w:bCs/>
                <w:iCs/>
              </w:rPr>
              <w:t>:</w:t>
            </w:r>
            <w:proofErr w:type="gramEnd"/>
          </w:p>
          <w:p w14:paraId="15A6B343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</w:p>
          <w:p w14:paraId="3737BEF9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/>
                <w:iCs/>
              </w:rPr>
            </w:pPr>
          </w:p>
        </w:tc>
      </w:tr>
      <w:tr w:rsidR="008C6733" w:rsidRPr="00302179" w14:paraId="26B2ADD5" w14:textId="77777777" w:rsidTr="008C6733">
        <w:trPr>
          <w:trHeight w:val="54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71E80" w14:textId="4981ACD2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  <w:r w:rsidRPr="00A44395">
              <w:rPr>
                <w:rFonts w:ascii="Marianne" w:hAnsi="Marianne"/>
                <w:b/>
                <w:bCs/>
                <w:iCs/>
              </w:rPr>
              <w:t xml:space="preserve">Date &amp; Référence proposition de coefficient de dérivation applicable à un matériel proche précédemment </w:t>
            </w:r>
            <w:r w:rsidR="00920079" w:rsidRPr="00A44395">
              <w:rPr>
                <w:rFonts w:ascii="Marianne" w:hAnsi="Marianne"/>
                <w:b/>
                <w:bCs/>
                <w:iCs/>
              </w:rPr>
              <w:t>exporté :</w:t>
            </w:r>
          </w:p>
          <w:p w14:paraId="7F09EBF0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</w:p>
          <w:p w14:paraId="3AAD556B" w14:textId="77777777" w:rsidR="008C6733" w:rsidRPr="00A44395" w:rsidRDefault="008C6733" w:rsidP="008C6733">
            <w:pPr>
              <w:rPr>
                <w:rFonts w:ascii="Marianne" w:hAnsi="Marianne"/>
                <w:b/>
                <w:bCs/>
                <w:iCs/>
              </w:rPr>
            </w:pPr>
          </w:p>
        </w:tc>
      </w:tr>
    </w:tbl>
    <w:p w14:paraId="0416B7FE" w14:textId="2808BC83" w:rsidR="00113290" w:rsidRPr="00302179" w:rsidRDefault="00DF36D8" w:rsidP="00DF36D8">
      <w:pPr>
        <w:jc w:val="center"/>
        <w:rPr>
          <w:rFonts w:ascii="Marianne" w:hAnsi="Marianne"/>
        </w:rPr>
      </w:pPr>
      <w:r>
        <w:rPr>
          <w:rFonts w:ascii="Marianne" w:hAnsi="Marianne"/>
        </w:rPr>
        <w:t>ED.02</w:t>
      </w:r>
    </w:p>
    <w:p w14:paraId="4451C317" w14:textId="72A65BE9" w:rsidR="00F70145" w:rsidRPr="00F70145" w:rsidRDefault="00113290" w:rsidP="00F70145">
      <w:pPr>
        <w:spacing w:before="120" w:after="120"/>
        <w:rPr>
          <w:rFonts w:ascii="Marianne" w:hAnsi="Marianne"/>
          <w:b/>
        </w:rPr>
      </w:pPr>
      <w:r w:rsidRPr="00163B33">
        <w:rPr>
          <w:rFonts w:ascii="Marianne" w:hAnsi="Marianne"/>
          <w:i/>
          <w:iCs/>
          <w:sz w:val="16"/>
          <w:szCs w:val="16"/>
        </w:rPr>
        <w:br w:type="page"/>
      </w:r>
    </w:p>
    <w:p w14:paraId="0416B82B" w14:textId="3842DEE2" w:rsidR="00113290" w:rsidRPr="00302179" w:rsidRDefault="00113290" w:rsidP="00074DFD">
      <w:pPr>
        <w:numPr>
          <w:ilvl w:val="0"/>
          <w:numId w:val="1"/>
        </w:numPr>
        <w:spacing w:before="120" w:after="120"/>
        <w:ind w:left="714" w:hanging="357"/>
        <w:rPr>
          <w:rFonts w:ascii="Marianne" w:hAnsi="Marianne"/>
          <w:b/>
        </w:rPr>
      </w:pPr>
      <w:r w:rsidRPr="00302179">
        <w:rPr>
          <w:rFonts w:ascii="Marianne" w:hAnsi="Marianne"/>
          <w:b/>
          <w:bCs/>
        </w:rPr>
        <w:lastRenderedPageBreak/>
        <w:t xml:space="preserve"> </w:t>
      </w:r>
      <w:r w:rsidR="00F70145" w:rsidRPr="00F70145">
        <w:rPr>
          <w:rFonts w:ascii="Marianne" w:hAnsi="Marianne"/>
          <w:b/>
          <w:bCs/>
        </w:rPr>
        <w:t xml:space="preserve">CONTEXTE </w:t>
      </w:r>
      <w:r w:rsidR="00EA29A1" w:rsidRPr="00152C43">
        <w:rPr>
          <w:rFonts w:ascii="Marianne" w:hAnsi="Marianne"/>
          <w:bCs/>
          <w:sz w:val="22"/>
          <w:szCs w:val="22"/>
        </w:rPr>
        <w:t>(</w:t>
      </w:r>
      <w:r w:rsidR="00EA29A1" w:rsidRPr="00152C43">
        <w:rPr>
          <w:rFonts w:ascii="Marianne" w:hAnsi="Marianne"/>
          <w:i/>
          <w:iCs/>
          <w:sz w:val="22"/>
          <w:szCs w:val="22"/>
        </w:rPr>
        <w:t>~10-15 lignes maximum)</w:t>
      </w:r>
    </w:p>
    <w:p w14:paraId="0416B82D" w14:textId="717B1BBF" w:rsidR="00113290" w:rsidRPr="00163B33" w:rsidRDefault="00113290" w:rsidP="00784CF0">
      <w:pPr>
        <w:jc w:val="both"/>
        <w:rPr>
          <w:rFonts w:ascii="Marianne" w:hAnsi="Marianne"/>
          <w:i/>
          <w:iCs/>
          <w:sz w:val="16"/>
          <w:szCs w:val="16"/>
        </w:rPr>
      </w:pPr>
      <w:r w:rsidRPr="00163B33">
        <w:rPr>
          <w:rFonts w:ascii="Marianne" w:hAnsi="Marianne"/>
          <w:i/>
          <w:iCs/>
          <w:sz w:val="16"/>
          <w:szCs w:val="16"/>
        </w:rPr>
        <w:t>Présenter le projet</w:t>
      </w:r>
      <w:r w:rsidR="00C424A9" w:rsidRPr="00152C43">
        <w:rPr>
          <w:rFonts w:ascii="Marianne" w:hAnsi="Marianne"/>
          <w:i/>
          <w:iCs/>
          <w:sz w:val="16"/>
          <w:szCs w:val="16"/>
        </w:rPr>
        <w:t xml:space="preserve"> export</w:t>
      </w:r>
      <w:r w:rsidR="00013364" w:rsidRPr="00163B33">
        <w:rPr>
          <w:rFonts w:ascii="Marianne" w:hAnsi="Marianne"/>
          <w:i/>
          <w:iCs/>
          <w:sz w:val="16"/>
          <w:szCs w:val="16"/>
        </w:rPr>
        <w:t>. P</w:t>
      </w:r>
      <w:r w:rsidRPr="00163B33">
        <w:rPr>
          <w:rFonts w:ascii="Marianne" w:hAnsi="Marianne"/>
          <w:i/>
          <w:iCs/>
          <w:sz w:val="16"/>
          <w:szCs w:val="16"/>
        </w:rPr>
        <w:t>réciser par quel</w:t>
      </w:r>
      <w:r w:rsidR="0072008E" w:rsidRPr="00163B33">
        <w:rPr>
          <w:rFonts w:ascii="Marianne" w:hAnsi="Marianne"/>
          <w:i/>
          <w:iCs/>
          <w:sz w:val="16"/>
          <w:szCs w:val="16"/>
        </w:rPr>
        <w:t>le</w:t>
      </w:r>
      <w:r w:rsidRPr="00163B33">
        <w:rPr>
          <w:rFonts w:ascii="Marianne" w:hAnsi="Marianne"/>
          <w:i/>
          <w:iCs/>
          <w:sz w:val="16"/>
          <w:szCs w:val="16"/>
        </w:rPr>
        <w:t xml:space="preserve"> </w:t>
      </w:r>
      <w:r w:rsidR="00013364" w:rsidRPr="00163B33">
        <w:rPr>
          <w:rFonts w:ascii="Marianne" w:hAnsi="Marianne"/>
          <w:i/>
          <w:iCs/>
          <w:sz w:val="16"/>
          <w:szCs w:val="16"/>
        </w:rPr>
        <w:t>licence d’e</w:t>
      </w:r>
      <w:r w:rsidR="0072008E" w:rsidRPr="00163B33">
        <w:rPr>
          <w:rFonts w:ascii="Marianne" w:hAnsi="Marianne"/>
          <w:i/>
          <w:iCs/>
          <w:sz w:val="16"/>
          <w:szCs w:val="16"/>
        </w:rPr>
        <w:t>xportation</w:t>
      </w:r>
      <w:r w:rsidRPr="00163B33">
        <w:rPr>
          <w:rFonts w:ascii="Marianne" w:hAnsi="Marianne"/>
          <w:i/>
          <w:iCs/>
          <w:sz w:val="16"/>
          <w:szCs w:val="16"/>
        </w:rPr>
        <w:t xml:space="preserve"> le projet</w:t>
      </w:r>
      <w:r w:rsidR="00013364" w:rsidRPr="00163B33">
        <w:rPr>
          <w:rFonts w:ascii="Marianne" w:hAnsi="Marianne"/>
          <w:i/>
          <w:iCs/>
          <w:sz w:val="16"/>
          <w:szCs w:val="16"/>
        </w:rPr>
        <w:t xml:space="preserve"> est couvert</w:t>
      </w:r>
      <w:r w:rsidRPr="00163B33">
        <w:rPr>
          <w:rFonts w:ascii="Marianne" w:hAnsi="Marianne"/>
          <w:i/>
          <w:iCs/>
          <w:sz w:val="16"/>
          <w:szCs w:val="16"/>
        </w:rPr>
        <w:t xml:space="preserve">, si la société est </w:t>
      </w:r>
      <w:proofErr w:type="gramStart"/>
      <w:r w:rsidRPr="00163B33">
        <w:rPr>
          <w:rFonts w:ascii="Marianne" w:hAnsi="Marianne"/>
          <w:i/>
          <w:iCs/>
          <w:sz w:val="16"/>
          <w:szCs w:val="16"/>
        </w:rPr>
        <w:t>maître</w:t>
      </w:r>
      <w:proofErr w:type="gramEnd"/>
      <w:r w:rsidRPr="00163B33">
        <w:rPr>
          <w:rFonts w:ascii="Marianne" w:hAnsi="Marianne"/>
          <w:i/>
          <w:iCs/>
          <w:sz w:val="16"/>
          <w:szCs w:val="16"/>
        </w:rPr>
        <w:t xml:space="preserve"> d’œuvre, sous-traitante</w:t>
      </w:r>
      <w:r w:rsidR="00C424A9" w:rsidRPr="00152C43">
        <w:rPr>
          <w:rFonts w:ascii="Marianne" w:hAnsi="Marianne"/>
          <w:i/>
          <w:iCs/>
          <w:sz w:val="16"/>
          <w:szCs w:val="16"/>
        </w:rPr>
        <w:t>, cotraitante</w:t>
      </w:r>
      <w:r w:rsidR="00B2753D" w:rsidRPr="00163B33">
        <w:rPr>
          <w:rFonts w:ascii="Marianne" w:hAnsi="Marianne"/>
          <w:i/>
          <w:iCs/>
          <w:sz w:val="16"/>
          <w:szCs w:val="16"/>
        </w:rPr>
        <w:t>, quels sont les éventuels partenaires</w:t>
      </w:r>
      <w:r w:rsidR="000F4E54" w:rsidRPr="00163B33">
        <w:rPr>
          <w:rFonts w:ascii="Marianne" w:hAnsi="Marianne"/>
          <w:i/>
          <w:iCs/>
          <w:sz w:val="16"/>
          <w:szCs w:val="16"/>
        </w:rPr>
        <w:t xml:space="preserve"> et sous-traitants (notamment ceux susceptibles d’être </w:t>
      </w:r>
      <w:r w:rsidR="00152C43" w:rsidRPr="00152C43">
        <w:rPr>
          <w:rFonts w:ascii="Marianne" w:hAnsi="Marianne"/>
          <w:i/>
          <w:iCs/>
          <w:sz w:val="16"/>
          <w:szCs w:val="16"/>
        </w:rPr>
        <w:t xml:space="preserve">assujettis à </w:t>
      </w:r>
      <w:r w:rsidR="000F4E54" w:rsidRPr="00163B33">
        <w:rPr>
          <w:rFonts w:ascii="Marianne" w:hAnsi="Marianne"/>
          <w:i/>
          <w:iCs/>
          <w:sz w:val="16"/>
          <w:szCs w:val="16"/>
        </w:rPr>
        <w:t xml:space="preserve">redevances dans le cadre du présent </w:t>
      </w:r>
      <w:r w:rsidR="00013364" w:rsidRPr="00163B33">
        <w:rPr>
          <w:rFonts w:ascii="Marianne" w:hAnsi="Marianne"/>
          <w:i/>
          <w:iCs/>
          <w:sz w:val="16"/>
          <w:szCs w:val="16"/>
        </w:rPr>
        <w:t>projet</w:t>
      </w:r>
      <w:r w:rsidR="000F4E54" w:rsidRPr="00163B33">
        <w:rPr>
          <w:rFonts w:ascii="Marianne" w:hAnsi="Marianne"/>
          <w:i/>
          <w:iCs/>
          <w:sz w:val="16"/>
          <w:szCs w:val="16"/>
        </w:rPr>
        <w:t>).</w:t>
      </w:r>
    </w:p>
    <w:p w14:paraId="67E5688E" w14:textId="54496BC5" w:rsidR="001E516B" w:rsidRDefault="001E516B" w:rsidP="000F4E54">
      <w:pPr>
        <w:ind w:firstLine="708"/>
        <w:jc w:val="both"/>
        <w:rPr>
          <w:rFonts w:ascii="Marianne" w:hAnsi="Marianne"/>
          <w:i/>
          <w:iCs/>
          <w:sz w:val="20"/>
          <w:szCs w:val="20"/>
        </w:rPr>
      </w:pPr>
    </w:p>
    <w:p w14:paraId="792356F5" w14:textId="715E9110" w:rsidR="00784CF0" w:rsidRPr="00302179" w:rsidRDefault="00784CF0" w:rsidP="00784CF0">
      <w:pPr>
        <w:numPr>
          <w:ilvl w:val="0"/>
          <w:numId w:val="1"/>
        </w:numPr>
        <w:spacing w:before="120" w:after="120"/>
        <w:ind w:left="714" w:hanging="357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MARCHES PUBLICS </w:t>
      </w:r>
    </w:p>
    <w:p w14:paraId="1FB85124" w14:textId="55123B34" w:rsidR="00784CF0" w:rsidRDefault="00784CF0" w:rsidP="00784CF0">
      <w:pPr>
        <w:jc w:val="both"/>
        <w:rPr>
          <w:rFonts w:ascii="Marianne" w:hAnsi="Marianne"/>
          <w:i/>
          <w:iCs/>
          <w:sz w:val="16"/>
          <w:szCs w:val="16"/>
        </w:rPr>
      </w:pPr>
      <w:r w:rsidRPr="00784CF0">
        <w:rPr>
          <w:rFonts w:ascii="Marianne" w:hAnsi="Marianne"/>
          <w:i/>
          <w:iCs/>
          <w:sz w:val="16"/>
          <w:szCs w:val="16"/>
        </w:rPr>
        <w:t>Mentionner l</w:t>
      </w:r>
      <w:r>
        <w:rPr>
          <w:rFonts w:ascii="Marianne" w:hAnsi="Marianne"/>
          <w:i/>
          <w:iCs/>
          <w:sz w:val="16"/>
          <w:szCs w:val="16"/>
        </w:rPr>
        <w:t>e</w:t>
      </w:r>
      <w:r w:rsidR="006D27B3">
        <w:rPr>
          <w:rFonts w:ascii="Marianne" w:hAnsi="Marianne"/>
          <w:i/>
          <w:iCs/>
          <w:sz w:val="16"/>
          <w:szCs w:val="16"/>
        </w:rPr>
        <w:t>(le</w:t>
      </w:r>
      <w:r>
        <w:rPr>
          <w:rFonts w:ascii="Marianne" w:hAnsi="Marianne"/>
          <w:i/>
          <w:iCs/>
          <w:sz w:val="16"/>
          <w:szCs w:val="16"/>
        </w:rPr>
        <w:t>s</w:t>
      </w:r>
      <w:r w:rsidR="006D27B3">
        <w:rPr>
          <w:rFonts w:ascii="Marianne" w:hAnsi="Marianne"/>
          <w:i/>
          <w:iCs/>
          <w:sz w:val="16"/>
          <w:szCs w:val="16"/>
        </w:rPr>
        <w:t>)</w:t>
      </w:r>
      <w:r>
        <w:rPr>
          <w:rFonts w:ascii="Marianne" w:hAnsi="Marianne"/>
          <w:i/>
          <w:iCs/>
          <w:sz w:val="16"/>
          <w:szCs w:val="16"/>
        </w:rPr>
        <w:t xml:space="preserve"> marché</w:t>
      </w:r>
      <w:r w:rsidR="006D27B3">
        <w:rPr>
          <w:rFonts w:ascii="Marianne" w:hAnsi="Marianne"/>
          <w:i/>
          <w:iCs/>
          <w:sz w:val="16"/>
          <w:szCs w:val="16"/>
        </w:rPr>
        <w:t>(</w:t>
      </w:r>
      <w:r>
        <w:rPr>
          <w:rFonts w:ascii="Marianne" w:hAnsi="Marianne"/>
          <w:i/>
          <w:iCs/>
          <w:sz w:val="16"/>
          <w:szCs w:val="16"/>
        </w:rPr>
        <w:t>s</w:t>
      </w:r>
      <w:r w:rsidR="006D27B3">
        <w:rPr>
          <w:rFonts w:ascii="Marianne" w:hAnsi="Marianne"/>
          <w:i/>
          <w:iCs/>
          <w:sz w:val="16"/>
          <w:szCs w:val="16"/>
        </w:rPr>
        <w:t>)</w:t>
      </w:r>
      <w:r>
        <w:rPr>
          <w:rFonts w:ascii="Marianne" w:hAnsi="Marianne"/>
          <w:i/>
          <w:iCs/>
          <w:sz w:val="16"/>
          <w:szCs w:val="16"/>
        </w:rPr>
        <w:t xml:space="preserve"> </w:t>
      </w:r>
      <w:r w:rsidR="006D27B3">
        <w:rPr>
          <w:rFonts w:ascii="Marianne" w:hAnsi="Marianne"/>
          <w:i/>
          <w:iCs/>
          <w:sz w:val="16"/>
          <w:szCs w:val="16"/>
        </w:rPr>
        <w:t xml:space="preserve">public(s) </w:t>
      </w:r>
      <w:r>
        <w:rPr>
          <w:rFonts w:ascii="Marianne" w:hAnsi="Marianne"/>
          <w:i/>
          <w:iCs/>
          <w:sz w:val="16"/>
          <w:szCs w:val="16"/>
        </w:rPr>
        <w:t>qui fondent les rede</w:t>
      </w:r>
      <w:r w:rsidRPr="00784CF0">
        <w:rPr>
          <w:rFonts w:ascii="Marianne" w:hAnsi="Marianne"/>
          <w:i/>
          <w:iCs/>
          <w:sz w:val="16"/>
          <w:szCs w:val="16"/>
        </w:rPr>
        <w:t>v</w:t>
      </w:r>
      <w:r>
        <w:rPr>
          <w:rFonts w:ascii="Marianne" w:hAnsi="Marianne"/>
          <w:i/>
          <w:iCs/>
          <w:sz w:val="16"/>
          <w:szCs w:val="16"/>
        </w:rPr>
        <w:t>a</w:t>
      </w:r>
      <w:r w:rsidRPr="00784CF0">
        <w:rPr>
          <w:rFonts w:ascii="Marianne" w:hAnsi="Marianne"/>
          <w:i/>
          <w:iCs/>
          <w:sz w:val="16"/>
          <w:szCs w:val="16"/>
        </w:rPr>
        <w:t>nces</w:t>
      </w:r>
      <w:r>
        <w:rPr>
          <w:rFonts w:ascii="Marianne" w:hAnsi="Marianne"/>
          <w:i/>
          <w:iCs/>
          <w:sz w:val="16"/>
          <w:szCs w:val="16"/>
        </w:rPr>
        <w:t>.</w:t>
      </w:r>
    </w:p>
    <w:p w14:paraId="4239C0D1" w14:textId="3CA6E579" w:rsidR="00784CF0" w:rsidRDefault="00784CF0" w:rsidP="00784CF0">
      <w:pPr>
        <w:jc w:val="both"/>
        <w:rPr>
          <w:rFonts w:ascii="Marianne" w:hAnsi="Marianne"/>
          <w:i/>
          <w:iCs/>
          <w:sz w:val="16"/>
          <w:szCs w:val="16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3543"/>
      </w:tblGrid>
      <w:tr w:rsidR="008C7C43" w14:paraId="1ED65F0B" w14:textId="77777777" w:rsidTr="008C7C43">
        <w:tc>
          <w:tcPr>
            <w:tcW w:w="1129" w:type="dxa"/>
          </w:tcPr>
          <w:p w14:paraId="4C613400" w14:textId="19DB9CBF" w:rsidR="008C7C43" w:rsidRDefault="008C7C43" w:rsidP="00784CF0">
            <w:pPr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>
              <w:rPr>
                <w:rFonts w:ascii="Marianne" w:hAnsi="Marianne"/>
                <w:i/>
                <w:iCs/>
                <w:sz w:val="16"/>
                <w:szCs w:val="16"/>
              </w:rPr>
              <w:t>N° de marché</w:t>
            </w:r>
          </w:p>
        </w:tc>
        <w:tc>
          <w:tcPr>
            <w:tcW w:w="1985" w:type="dxa"/>
          </w:tcPr>
          <w:p w14:paraId="4814C7F4" w14:textId="41EFA84B" w:rsidR="008C7C43" w:rsidRDefault="008C7C43" w:rsidP="00784CF0">
            <w:pPr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>
              <w:rPr>
                <w:rFonts w:ascii="Marianne" w:hAnsi="Marianne"/>
                <w:i/>
                <w:iCs/>
                <w:sz w:val="16"/>
                <w:szCs w:val="16"/>
              </w:rPr>
              <w:t>Objet du marché</w:t>
            </w:r>
          </w:p>
        </w:tc>
        <w:tc>
          <w:tcPr>
            <w:tcW w:w="2410" w:type="dxa"/>
          </w:tcPr>
          <w:p w14:paraId="6047C151" w14:textId="3F1CD983" w:rsidR="008C7C43" w:rsidRPr="00DF2B25" w:rsidRDefault="008C7C43" w:rsidP="008C7C43">
            <w:pPr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DF2B25">
              <w:rPr>
                <w:rFonts w:ascii="Marianne" w:hAnsi="Marianne"/>
                <w:i/>
                <w:iCs/>
                <w:sz w:val="16"/>
                <w:szCs w:val="16"/>
              </w:rPr>
              <w:t>N° et désignation des postes soumis à redevances</w:t>
            </w:r>
          </w:p>
        </w:tc>
        <w:tc>
          <w:tcPr>
            <w:tcW w:w="3543" w:type="dxa"/>
          </w:tcPr>
          <w:p w14:paraId="3C58342C" w14:textId="4EB40381" w:rsidR="008C7C43" w:rsidRPr="00DF2B25" w:rsidRDefault="008C7C43" w:rsidP="008C7C43">
            <w:pPr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DF2B25">
              <w:rPr>
                <w:rFonts w:ascii="Marianne" w:hAnsi="Marianne"/>
                <w:i/>
                <w:iCs/>
                <w:sz w:val="16"/>
                <w:szCs w:val="16"/>
              </w:rPr>
              <w:t>N° et libellé de la clause redevances</w:t>
            </w:r>
          </w:p>
        </w:tc>
      </w:tr>
      <w:tr w:rsidR="008C7C43" w14:paraId="205A96BE" w14:textId="77777777" w:rsidTr="008C7C43">
        <w:tc>
          <w:tcPr>
            <w:tcW w:w="1129" w:type="dxa"/>
          </w:tcPr>
          <w:p w14:paraId="2108E16B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6CBC9717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9FD49AA" w14:textId="77777777" w:rsidR="008C7C43" w:rsidRPr="00DF2B25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3543" w:type="dxa"/>
          </w:tcPr>
          <w:p w14:paraId="025F62B6" w14:textId="77777777" w:rsidR="008C7C43" w:rsidRPr="00DF2B25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</w:tr>
      <w:tr w:rsidR="008C7C43" w14:paraId="5ED8BEDB" w14:textId="77777777" w:rsidTr="008C7C43">
        <w:tc>
          <w:tcPr>
            <w:tcW w:w="1129" w:type="dxa"/>
          </w:tcPr>
          <w:p w14:paraId="4E55BA76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49DF1DA1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F807E63" w14:textId="77777777" w:rsidR="008C7C43" w:rsidRPr="008D48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543" w:type="dxa"/>
          </w:tcPr>
          <w:p w14:paraId="1435610C" w14:textId="77777777" w:rsidR="008C7C43" w:rsidRPr="008D48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  <w:highlight w:val="yellow"/>
              </w:rPr>
            </w:pPr>
          </w:p>
        </w:tc>
      </w:tr>
      <w:tr w:rsidR="008C7C43" w14:paraId="26C99D51" w14:textId="77777777" w:rsidTr="008C7C43">
        <w:tc>
          <w:tcPr>
            <w:tcW w:w="1129" w:type="dxa"/>
          </w:tcPr>
          <w:p w14:paraId="3C1ECBEC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0481F9F3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095E9142" w14:textId="77777777" w:rsidR="008C7C43" w:rsidRPr="008D48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543" w:type="dxa"/>
          </w:tcPr>
          <w:p w14:paraId="28ECFD99" w14:textId="77777777" w:rsidR="008C7C43" w:rsidRPr="008D48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  <w:highlight w:val="yellow"/>
              </w:rPr>
            </w:pPr>
          </w:p>
        </w:tc>
      </w:tr>
      <w:tr w:rsidR="008C7C43" w14:paraId="734D9B67" w14:textId="77777777" w:rsidTr="008C7C43">
        <w:tc>
          <w:tcPr>
            <w:tcW w:w="1129" w:type="dxa"/>
          </w:tcPr>
          <w:p w14:paraId="1FA4F1E3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15E0538E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59F22A01" w14:textId="77777777" w:rsidR="008C7C43" w:rsidRPr="008D48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543" w:type="dxa"/>
          </w:tcPr>
          <w:p w14:paraId="1B2EF3D9" w14:textId="77777777" w:rsidR="008C7C43" w:rsidRPr="008D48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  <w:highlight w:val="yellow"/>
              </w:rPr>
            </w:pPr>
          </w:p>
        </w:tc>
      </w:tr>
      <w:tr w:rsidR="008C7C43" w14:paraId="0E56F4B0" w14:textId="77777777" w:rsidTr="008C7C43">
        <w:tc>
          <w:tcPr>
            <w:tcW w:w="1129" w:type="dxa"/>
          </w:tcPr>
          <w:p w14:paraId="034FBAE1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24C0F1FA" w14:textId="77777777" w:rsidR="008C7C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190FCC0E" w14:textId="77777777" w:rsidR="008C7C43" w:rsidRPr="008D48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3543" w:type="dxa"/>
          </w:tcPr>
          <w:p w14:paraId="30D59F8F" w14:textId="77777777" w:rsidR="008C7C43" w:rsidRPr="008D4843" w:rsidRDefault="008C7C43" w:rsidP="00784CF0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  <w:highlight w:val="yellow"/>
              </w:rPr>
            </w:pPr>
          </w:p>
        </w:tc>
      </w:tr>
    </w:tbl>
    <w:p w14:paraId="0BEBBD33" w14:textId="32456F20" w:rsidR="00784CF0" w:rsidRPr="00784CF0" w:rsidRDefault="00784CF0" w:rsidP="006D27B3">
      <w:pPr>
        <w:jc w:val="both"/>
        <w:rPr>
          <w:rFonts w:ascii="Marianne" w:hAnsi="Marianne"/>
          <w:i/>
          <w:iCs/>
          <w:sz w:val="16"/>
          <w:szCs w:val="16"/>
        </w:rPr>
      </w:pPr>
    </w:p>
    <w:p w14:paraId="0416B830" w14:textId="77777777" w:rsidR="003C0E3E" w:rsidRPr="00302179" w:rsidRDefault="00EA29A1" w:rsidP="00074DFD">
      <w:pPr>
        <w:numPr>
          <w:ilvl w:val="0"/>
          <w:numId w:val="1"/>
        </w:numPr>
        <w:spacing w:before="120" w:after="120"/>
        <w:ind w:left="714" w:hanging="357"/>
        <w:rPr>
          <w:rFonts w:ascii="Marianne" w:hAnsi="Marianne"/>
          <w:b/>
          <w:bCs/>
        </w:rPr>
      </w:pPr>
      <w:r w:rsidRPr="00302179">
        <w:rPr>
          <w:rFonts w:ascii="Marianne" w:hAnsi="Marianne"/>
          <w:b/>
          <w:bCs/>
        </w:rPr>
        <w:t xml:space="preserve">ELEMENTS DE </w:t>
      </w:r>
      <w:r w:rsidR="003C0E3E" w:rsidRPr="00302179">
        <w:rPr>
          <w:rFonts w:ascii="Marianne" w:hAnsi="Marianne"/>
          <w:b/>
          <w:bCs/>
        </w:rPr>
        <w:t xml:space="preserve">CALCUL </w:t>
      </w:r>
      <w:r w:rsidR="00ED0ACE" w:rsidRPr="00302179">
        <w:rPr>
          <w:rFonts w:ascii="Marianne" w:hAnsi="Marianne"/>
          <w:b/>
          <w:bCs/>
        </w:rPr>
        <w:t>DU COEFFICIENT DE DERIVATION</w:t>
      </w:r>
      <w:r w:rsidRPr="00302179">
        <w:rPr>
          <w:rFonts w:ascii="Marianne" w:hAnsi="Marianne"/>
          <w:b/>
          <w:bCs/>
        </w:rPr>
        <w:t xml:space="preserve"> ET DE LA REDEVANCE</w:t>
      </w:r>
    </w:p>
    <w:p w14:paraId="0416B832" w14:textId="3C92B843" w:rsidR="00EA29A1" w:rsidRPr="00302179" w:rsidRDefault="007153DE" w:rsidP="00074DFD">
      <w:pPr>
        <w:pStyle w:val="Paragraphedeliste"/>
        <w:numPr>
          <w:ilvl w:val="1"/>
          <w:numId w:val="1"/>
        </w:numPr>
        <w:spacing w:before="120" w:after="120"/>
        <w:ind w:left="1434" w:hanging="357"/>
        <w:contextualSpacing w:val="0"/>
        <w:rPr>
          <w:rFonts w:ascii="Marianne" w:hAnsi="Marianne"/>
          <w:b/>
          <w:iCs/>
        </w:rPr>
      </w:pPr>
      <w:r>
        <w:rPr>
          <w:rFonts w:ascii="Marianne" w:hAnsi="Marianne"/>
          <w:b/>
          <w:iCs/>
        </w:rPr>
        <w:t>Montant de base</w:t>
      </w:r>
      <w:r w:rsidR="00EA29A1" w:rsidRPr="00302179">
        <w:rPr>
          <w:rFonts w:ascii="Marianne" w:hAnsi="Marianne"/>
          <w:b/>
        </w:rPr>
        <w:t> (</w:t>
      </w:r>
      <w:r w:rsidR="00BD6070">
        <w:rPr>
          <w:rFonts w:ascii="Marianne" w:hAnsi="Marianne"/>
          <w:b/>
        </w:rPr>
        <w:t>M</w:t>
      </w:r>
      <w:r w:rsidR="00EA29A1" w:rsidRPr="00302179">
        <w:rPr>
          <w:rFonts w:ascii="Marianne" w:hAnsi="Marianne"/>
          <w:b/>
        </w:rPr>
        <w:t>)</w:t>
      </w:r>
    </w:p>
    <w:p w14:paraId="60ED455D" w14:textId="56D06EDC" w:rsidR="00E05036" w:rsidRPr="00163B33" w:rsidRDefault="00EA29A1" w:rsidP="00074DFD">
      <w:pPr>
        <w:jc w:val="both"/>
        <w:rPr>
          <w:rFonts w:ascii="Marianne" w:hAnsi="Marianne"/>
          <w:i/>
          <w:iCs/>
          <w:sz w:val="16"/>
          <w:szCs w:val="16"/>
        </w:rPr>
      </w:pPr>
      <w:r w:rsidRPr="00163B33">
        <w:rPr>
          <w:rFonts w:ascii="Marianne" w:hAnsi="Marianne"/>
          <w:i/>
          <w:iCs/>
          <w:sz w:val="16"/>
          <w:szCs w:val="16"/>
        </w:rPr>
        <w:t xml:space="preserve">Préciser </w:t>
      </w:r>
      <w:r w:rsidR="007153DE" w:rsidRPr="00163B33">
        <w:rPr>
          <w:rFonts w:ascii="Marianne" w:hAnsi="Marianne"/>
          <w:i/>
          <w:iCs/>
          <w:sz w:val="16"/>
          <w:szCs w:val="16"/>
        </w:rPr>
        <w:t xml:space="preserve">le montant </w:t>
      </w:r>
      <w:r w:rsidR="00E05036" w:rsidRPr="00163B33">
        <w:rPr>
          <w:rFonts w:ascii="Marianne" w:hAnsi="Marianne"/>
          <w:i/>
          <w:iCs/>
          <w:sz w:val="16"/>
          <w:szCs w:val="16"/>
        </w:rPr>
        <w:t xml:space="preserve">de base </w:t>
      </w:r>
      <w:r w:rsidR="007153DE" w:rsidRPr="00163B33">
        <w:rPr>
          <w:rFonts w:ascii="Marianne" w:hAnsi="Marianne"/>
          <w:i/>
          <w:iCs/>
          <w:sz w:val="16"/>
          <w:szCs w:val="16"/>
        </w:rPr>
        <w:t xml:space="preserve">à partir </w:t>
      </w:r>
      <w:r w:rsidR="00773883" w:rsidRPr="00163B33">
        <w:rPr>
          <w:rFonts w:ascii="Marianne" w:hAnsi="Marianne"/>
          <w:i/>
          <w:iCs/>
          <w:sz w:val="16"/>
          <w:szCs w:val="16"/>
        </w:rPr>
        <w:t xml:space="preserve">du </w:t>
      </w:r>
      <w:r w:rsidR="007153DE" w:rsidRPr="00163B33">
        <w:rPr>
          <w:rFonts w:ascii="Marianne" w:hAnsi="Marianne"/>
          <w:i/>
          <w:iCs/>
          <w:sz w:val="16"/>
          <w:szCs w:val="16"/>
        </w:rPr>
        <w:t xml:space="preserve">contrat export </w:t>
      </w:r>
      <w:r w:rsidR="00773883" w:rsidRPr="00163B33">
        <w:rPr>
          <w:rFonts w:ascii="Marianne" w:hAnsi="Marianne"/>
          <w:i/>
          <w:iCs/>
          <w:sz w:val="16"/>
          <w:szCs w:val="16"/>
        </w:rPr>
        <w:t xml:space="preserve">(prix de règlement </w:t>
      </w:r>
      <w:r w:rsidR="00E05036" w:rsidRPr="00163B33">
        <w:rPr>
          <w:rFonts w:ascii="Marianne" w:hAnsi="Marianne"/>
          <w:i/>
          <w:iCs/>
          <w:sz w:val="16"/>
          <w:szCs w:val="16"/>
        </w:rPr>
        <w:t>HT</w:t>
      </w:r>
      <w:r w:rsidR="00773883" w:rsidRPr="00163B33">
        <w:rPr>
          <w:rFonts w:ascii="Marianne" w:hAnsi="Marianne"/>
          <w:i/>
          <w:iCs/>
          <w:sz w:val="16"/>
          <w:szCs w:val="16"/>
        </w:rPr>
        <w:t xml:space="preserve">) </w:t>
      </w:r>
      <w:r w:rsidR="007153DE" w:rsidRPr="00163B33">
        <w:rPr>
          <w:rFonts w:ascii="Marianne" w:hAnsi="Marianne"/>
          <w:i/>
          <w:iCs/>
          <w:sz w:val="16"/>
          <w:szCs w:val="16"/>
        </w:rPr>
        <w:t>déduction faite des frais prévus par le CAC</w:t>
      </w:r>
      <w:r w:rsidR="00853536" w:rsidRPr="00163B33">
        <w:rPr>
          <w:rFonts w:ascii="Marianne" w:hAnsi="Marianne"/>
          <w:i/>
          <w:iCs/>
          <w:sz w:val="16"/>
          <w:szCs w:val="16"/>
        </w:rPr>
        <w:t xml:space="preserve"> Armement</w:t>
      </w:r>
      <w:r w:rsidR="00773883" w:rsidRPr="00163B33">
        <w:rPr>
          <w:rFonts w:ascii="Marianne" w:hAnsi="Marianne"/>
          <w:i/>
          <w:iCs/>
          <w:sz w:val="16"/>
          <w:szCs w:val="16"/>
        </w:rPr>
        <w:t>, sur production de documents justificatifs</w:t>
      </w:r>
      <w:r w:rsidR="00F66790" w:rsidRPr="00163B33">
        <w:rPr>
          <w:rFonts w:ascii="Marianne" w:hAnsi="Marianne"/>
          <w:i/>
          <w:iCs/>
          <w:sz w:val="16"/>
          <w:szCs w:val="1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2"/>
        <w:gridCol w:w="1786"/>
        <w:gridCol w:w="3964"/>
      </w:tblGrid>
      <w:tr w:rsidR="00A839B1" w14:paraId="45B5EA55" w14:textId="77777777" w:rsidTr="00163B33">
        <w:trPr>
          <w:trHeight w:val="247"/>
        </w:trPr>
        <w:tc>
          <w:tcPr>
            <w:tcW w:w="3312" w:type="dxa"/>
          </w:tcPr>
          <w:p w14:paraId="21D5BC94" w14:textId="4DC8480E" w:rsidR="00A839B1" w:rsidRPr="00163B33" w:rsidRDefault="00A839B1" w:rsidP="00074DFD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Montant du contrat export</w:t>
            </w:r>
          </w:p>
        </w:tc>
        <w:tc>
          <w:tcPr>
            <w:tcW w:w="1786" w:type="dxa"/>
          </w:tcPr>
          <w:p w14:paraId="3CAAAF32" w14:textId="7637B62F" w:rsidR="00A839B1" w:rsidRPr="00163B33" w:rsidRDefault="00A839B1" w:rsidP="00163B33">
            <w:pPr>
              <w:jc w:val="center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(1)</w:t>
            </w:r>
          </w:p>
        </w:tc>
        <w:tc>
          <w:tcPr>
            <w:tcW w:w="3964" w:type="dxa"/>
          </w:tcPr>
          <w:p w14:paraId="1FB0338A" w14:textId="178DF989" w:rsidR="00A839B1" w:rsidRPr="00163B33" w:rsidRDefault="00A839B1" w:rsidP="00074DFD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  <w:tr w:rsidR="00A839B1" w14:paraId="7F7EC307" w14:textId="77777777" w:rsidTr="00163B33">
        <w:trPr>
          <w:trHeight w:val="247"/>
        </w:trPr>
        <w:tc>
          <w:tcPr>
            <w:tcW w:w="3312" w:type="dxa"/>
          </w:tcPr>
          <w:p w14:paraId="5461538B" w14:textId="1D481F5D" w:rsidR="00A839B1" w:rsidRPr="00163B33" w:rsidRDefault="001E516B" w:rsidP="00163B3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Marianne" w:hAnsi="Marianne"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iCs/>
                <w:sz w:val="18"/>
                <w:szCs w:val="18"/>
              </w:rPr>
              <w:t>T</w:t>
            </w:r>
            <w:r w:rsidR="00A839B1" w:rsidRPr="00163B33">
              <w:rPr>
                <w:rFonts w:ascii="Marianne" w:hAnsi="Marianne"/>
                <w:iCs/>
                <w:sz w:val="18"/>
                <w:szCs w:val="18"/>
              </w:rPr>
              <w:t>ransport</w:t>
            </w:r>
          </w:p>
        </w:tc>
        <w:tc>
          <w:tcPr>
            <w:tcW w:w="1786" w:type="dxa"/>
          </w:tcPr>
          <w:p w14:paraId="072EA3D7" w14:textId="142BEF6D" w:rsidR="00A839B1" w:rsidRPr="00163B33" w:rsidRDefault="00A839B1" w:rsidP="00163B33">
            <w:pPr>
              <w:jc w:val="center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(</w:t>
            </w:r>
            <w:r w:rsidR="00B04A70" w:rsidRPr="00CB50D5">
              <w:rPr>
                <w:rFonts w:ascii="Marianne" w:hAnsi="Marianne"/>
                <w:iCs/>
                <w:sz w:val="18"/>
                <w:szCs w:val="18"/>
              </w:rPr>
              <w:t>2</w:t>
            </w:r>
            <w:r w:rsidRPr="00163B33">
              <w:rPr>
                <w:rFonts w:ascii="Marianne" w:hAnsi="Marianne"/>
                <w:iCs/>
                <w:sz w:val="18"/>
                <w:szCs w:val="18"/>
              </w:rPr>
              <w:t>)</w:t>
            </w:r>
          </w:p>
        </w:tc>
        <w:tc>
          <w:tcPr>
            <w:tcW w:w="3964" w:type="dxa"/>
          </w:tcPr>
          <w:p w14:paraId="34CEE047" w14:textId="68F48211" w:rsidR="00A839B1" w:rsidRPr="00163B33" w:rsidRDefault="00A839B1" w:rsidP="00074DFD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  <w:tr w:rsidR="00A839B1" w14:paraId="2283C7A8" w14:textId="77777777" w:rsidTr="00163B33">
        <w:trPr>
          <w:trHeight w:val="247"/>
        </w:trPr>
        <w:tc>
          <w:tcPr>
            <w:tcW w:w="3312" w:type="dxa"/>
          </w:tcPr>
          <w:p w14:paraId="3D0CEF6F" w14:textId="3951B915" w:rsidR="00A839B1" w:rsidRPr="00163B33" w:rsidRDefault="00A839B1" w:rsidP="00163B3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Emballage</w:t>
            </w:r>
          </w:p>
        </w:tc>
        <w:tc>
          <w:tcPr>
            <w:tcW w:w="1786" w:type="dxa"/>
          </w:tcPr>
          <w:p w14:paraId="54963C70" w14:textId="5BB21DB4" w:rsidR="00A839B1" w:rsidRPr="00163B33" w:rsidRDefault="00A839B1" w:rsidP="00163B33">
            <w:pPr>
              <w:jc w:val="center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(</w:t>
            </w:r>
            <w:r w:rsidR="00B04A70" w:rsidRPr="00CB50D5">
              <w:rPr>
                <w:rFonts w:ascii="Marianne" w:hAnsi="Marianne"/>
                <w:iCs/>
                <w:sz w:val="18"/>
                <w:szCs w:val="18"/>
              </w:rPr>
              <w:t>3</w:t>
            </w:r>
            <w:r w:rsidRPr="00163B33">
              <w:rPr>
                <w:rFonts w:ascii="Marianne" w:hAnsi="Marianne"/>
                <w:iCs/>
                <w:sz w:val="18"/>
                <w:szCs w:val="18"/>
              </w:rPr>
              <w:t>)</w:t>
            </w:r>
          </w:p>
        </w:tc>
        <w:tc>
          <w:tcPr>
            <w:tcW w:w="3964" w:type="dxa"/>
          </w:tcPr>
          <w:p w14:paraId="344A53F6" w14:textId="23502488" w:rsidR="00A839B1" w:rsidRPr="00163B33" w:rsidRDefault="00A839B1" w:rsidP="00074DFD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  <w:tr w:rsidR="00A839B1" w14:paraId="494EAD9A" w14:textId="77777777" w:rsidTr="00163B33">
        <w:trPr>
          <w:trHeight w:val="247"/>
        </w:trPr>
        <w:tc>
          <w:tcPr>
            <w:tcW w:w="3312" w:type="dxa"/>
          </w:tcPr>
          <w:p w14:paraId="348F2FDB" w14:textId="7ECF8CB1" w:rsidR="00A839B1" w:rsidRPr="00163B33" w:rsidRDefault="00A839B1" w:rsidP="00163B33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Assistance technique</w:t>
            </w:r>
          </w:p>
        </w:tc>
        <w:tc>
          <w:tcPr>
            <w:tcW w:w="1786" w:type="dxa"/>
          </w:tcPr>
          <w:p w14:paraId="745175C8" w14:textId="1D53BA8F" w:rsidR="00A839B1" w:rsidRPr="00163B33" w:rsidRDefault="00A839B1" w:rsidP="00163B33">
            <w:pPr>
              <w:jc w:val="center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(</w:t>
            </w:r>
            <w:r w:rsidR="00B04A70" w:rsidRPr="00CB50D5">
              <w:rPr>
                <w:rFonts w:ascii="Marianne" w:hAnsi="Marianne"/>
                <w:iCs/>
                <w:sz w:val="18"/>
                <w:szCs w:val="18"/>
              </w:rPr>
              <w:t>4</w:t>
            </w:r>
            <w:r w:rsidRPr="00163B33">
              <w:rPr>
                <w:rFonts w:ascii="Marianne" w:hAnsi="Marianne"/>
                <w:iCs/>
                <w:sz w:val="18"/>
                <w:szCs w:val="18"/>
              </w:rPr>
              <w:t>)</w:t>
            </w:r>
          </w:p>
        </w:tc>
        <w:tc>
          <w:tcPr>
            <w:tcW w:w="3964" w:type="dxa"/>
          </w:tcPr>
          <w:p w14:paraId="742BA465" w14:textId="22997605" w:rsidR="00A839B1" w:rsidRPr="00163B33" w:rsidRDefault="00A839B1" w:rsidP="00074DFD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  <w:tr w:rsidR="00A839B1" w14:paraId="1353D8BC" w14:textId="77777777" w:rsidTr="00163B33">
        <w:trPr>
          <w:trHeight w:val="247"/>
        </w:trPr>
        <w:tc>
          <w:tcPr>
            <w:tcW w:w="3312" w:type="dxa"/>
          </w:tcPr>
          <w:p w14:paraId="63DA5997" w14:textId="5FEA5368" w:rsidR="00A839B1" w:rsidRPr="00163B33" w:rsidRDefault="00A839B1" w:rsidP="00A839B1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Formation</w:t>
            </w:r>
          </w:p>
        </w:tc>
        <w:tc>
          <w:tcPr>
            <w:tcW w:w="1786" w:type="dxa"/>
          </w:tcPr>
          <w:p w14:paraId="4AABD889" w14:textId="4BD90F85" w:rsidR="00A839B1" w:rsidRPr="00163B33" w:rsidRDefault="00A839B1" w:rsidP="00163B33">
            <w:pPr>
              <w:jc w:val="center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(</w:t>
            </w:r>
            <w:r w:rsidR="00B04A70" w:rsidRPr="00CB50D5">
              <w:rPr>
                <w:rFonts w:ascii="Marianne" w:hAnsi="Marianne"/>
                <w:iCs/>
                <w:sz w:val="18"/>
                <w:szCs w:val="18"/>
              </w:rPr>
              <w:t>5</w:t>
            </w:r>
            <w:r w:rsidRPr="00163B33">
              <w:rPr>
                <w:rFonts w:ascii="Marianne" w:hAnsi="Marianne"/>
                <w:iCs/>
                <w:sz w:val="18"/>
                <w:szCs w:val="18"/>
              </w:rPr>
              <w:t>)</w:t>
            </w:r>
          </w:p>
        </w:tc>
        <w:tc>
          <w:tcPr>
            <w:tcW w:w="3964" w:type="dxa"/>
          </w:tcPr>
          <w:p w14:paraId="3D9EE213" w14:textId="77777777" w:rsidR="00A839B1" w:rsidRPr="00163B33" w:rsidRDefault="00A839B1" w:rsidP="00074DFD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  <w:tr w:rsidR="00A839B1" w14:paraId="2E7C22BA" w14:textId="77777777" w:rsidTr="00163B33">
        <w:trPr>
          <w:trHeight w:val="247"/>
        </w:trPr>
        <w:tc>
          <w:tcPr>
            <w:tcW w:w="3312" w:type="dxa"/>
          </w:tcPr>
          <w:p w14:paraId="1664F100" w14:textId="01BCE63F" w:rsidR="00A839B1" w:rsidRPr="00163B33" w:rsidRDefault="00A839B1" w:rsidP="00163B33">
            <w:pPr>
              <w:jc w:val="both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>Montant de base (k€)</w:t>
            </w:r>
          </w:p>
        </w:tc>
        <w:tc>
          <w:tcPr>
            <w:tcW w:w="1786" w:type="dxa"/>
          </w:tcPr>
          <w:p w14:paraId="397E432D" w14:textId="21FBADFB" w:rsidR="00A839B1" w:rsidRPr="00163B33" w:rsidRDefault="00A839B1" w:rsidP="00163B33">
            <w:pPr>
              <w:jc w:val="center"/>
              <w:rPr>
                <w:rFonts w:ascii="Marianne" w:hAnsi="Marianne"/>
                <w:iCs/>
                <w:sz w:val="18"/>
                <w:szCs w:val="18"/>
              </w:rPr>
            </w:pPr>
            <w:r w:rsidRPr="00163B33">
              <w:rPr>
                <w:rFonts w:ascii="Marianne" w:hAnsi="Marianne"/>
                <w:iCs/>
                <w:sz w:val="18"/>
                <w:szCs w:val="18"/>
              </w:rPr>
              <w:t>(1)–(</w:t>
            </w:r>
            <w:r w:rsidR="00B04A70" w:rsidRPr="00CB50D5">
              <w:rPr>
                <w:rFonts w:ascii="Marianne" w:hAnsi="Marianne"/>
                <w:iCs/>
                <w:sz w:val="18"/>
                <w:szCs w:val="18"/>
              </w:rPr>
              <w:t>2</w:t>
            </w:r>
            <w:r w:rsidRPr="00163B33">
              <w:rPr>
                <w:rFonts w:ascii="Marianne" w:hAnsi="Marianne"/>
                <w:iCs/>
                <w:sz w:val="18"/>
                <w:szCs w:val="18"/>
              </w:rPr>
              <w:t>)-(</w:t>
            </w:r>
            <w:r w:rsidR="00B04A70" w:rsidRPr="00CB50D5">
              <w:rPr>
                <w:rFonts w:ascii="Marianne" w:hAnsi="Marianne"/>
                <w:iCs/>
                <w:sz w:val="18"/>
                <w:szCs w:val="18"/>
              </w:rPr>
              <w:t>3</w:t>
            </w:r>
            <w:r w:rsidRPr="00163B33">
              <w:rPr>
                <w:rFonts w:ascii="Marianne" w:hAnsi="Marianne"/>
                <w:iCs/>
                <w:sz w:val="18"/>
                <w:szCs w:val="18"/>
              </w:rPr>
              <w:t>)-(</w:t>
            </w:r>
            <w:r w:rsidR="00B04A70" w:rsidRPr="00CB50D5">
              <w:rPr>
                <w:rFonts w:ascii="Marianne" w:hAnsi="Marianne"/>
                <w:iCs/>
                <w:sz w:val="18"/>
                <w:szCs w:val="18"/>
              </w:rPr>
              <w:t>4</w:t>
            </w:r>
            <w:r w:rsidRPr="00163B33">
              <w:rPr>
                <w:rFonts w:ascii="Marianne" w:hAnsi="Marianne"/>
                <w:iCs/>
                <w:sz w:val="18"/>
                <w:szCs w:val="18"/>
              </w:rPr>
              <w:t>)-(</w:t>
            </w:r>
            <w:r w:rsidR="00B04A70" w:rsidRPr="00CB50D5">
              <w:rPr>
                <w:rFonts w:ascii="Marianne" w:hAnsi="Marianne"/>
                <w:iCs/>
                <w:sz w:val="18"/>
                <w:szCs w:val="18"/>
              </w:rPr>
              <w:t>5</w:t>
            </w:r>
            <w:r w:rsidRPr="00163B33">
              <w:rPr>
                <w:rFonts w:ascii="Marianne" w:hAnsi="Marianne"/>
                <w:iCs/>
                <w:sz w:val="18"/>
                <w:szCs w:val="18"/>
              </w:rPr>
              <w:t>)</w:t>
            </w:r>
          </w:p>
        </w:tc>
        <w:tc>
          <w:tcPr>
            <w:tcW w:w="3964" w:type="dxa"/>
          </w:tcPr>
          <w:p w14:paraId="3BE3D556" w14:textId="77777777" w:rsidR="00A839B1" w:rsidRPr="00163B33" w:rsidRDefault="00A839B1" w:rsidP="00074DFD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</w:tbl>
    <w:p w14:paraId="0416B837" w14:textId="77777777" w:rsidR="00E3302F" w:rsidRPr="00163B33" w:rsidRDefault="00E3302F" w:rsidP="00163B33">
      <w:pPr>
        <w:jc w:val="both"/>
        <w:rPr>
          <w:rFonts w:ascii="Marianne" w:hAnsi="Marianne"/>
          <w:i/>
          <w:iCs/>
          <w:sz w:val="22"/>
          <w:szCs w:val="22"/>
        </w:rPr>
      </w:pPr>
    </w:p>
    <w:p w14:paraId="0416B838" w14:textId="15CF0F9E" w:rsidR="00155AC2" w:rsidRPr="00074DFD" w:rsidRDefault="009B0D14" w:rsidP="00163B33">
      <w:pPr>
        <w:pStyle w:val="Paragraphedeliste"/>
        <w:numPr>
          <w:ilvl w:val="1"/>
          <w:numId w:val="1"/>
        </w:numPr>
        <w:spacing w:after="120"/>
        <w:ind w:left="1434" w:hanging="357"/>
        <w:contextualSpacing w:val="0"/>
        <w:rPr>
          <w:rFonts w:ascii="Marianne" w:hAnsi="Marianne"/>
          <w:b/>
          <w:iCs/>
        </w:rPr>
      </w:pPr>
      <w:r>
        <w:rPr>
          <w:rFonts w:ascii="Marianne" w:hAnsi="Marianne"/>
          <w:b/>
          <w:iCs/>
        </w:rPr>
        <w:t>Coefficient</w:t>
      </w:r>
      <w:r w:rsidRPr="00074DFD">
        <w:rPr>
          <w:rFonts w:ascii="Marianne" w:hAnsi="Marianne"/>
          <w:b/>
          <w:iCs/>
        </w:rPr>
        <w:t xml:space="preserve"> </w:t>
      </w:r>
      <w:r w:rsidR="00155AC2" w:rsidRPr="00074DFD">
        <w:rPr>
          <w:rFonts w:ascii="Marianne" w:hAnsi="Marianne"/>
          <w:b/>
          <w:iCs/>
        </w:rPr>
        <w:t>de similitude</w:t>
      </w:r>
      <w:r w:rsidR="00366CEB" w:rsidRPr="00074DFD">
        <w:rPr>
          <w:rFonts w:ascii="Marianne" w:hAnsi="Marianne"/>
          <w:b/>
          <w:iCs/>
        </w:rPr>
        <w:t xml:space="preserve"> </w:t>
      </w:r>
      <w:r>
        <w:rPr>
          <w:rFonts w:ascii="Marianne" w:hAnsi="Marianne"/>
          <w:b/>
          <w:iCs/>
        </w:rPr>
        <w:t xml:space="preserve">physique </w:t>
      </w:r>
      <w:r w:rsidR="00366CEB" w:rsidRPr="00074DFD">
        <w:rPr>
          <w:rFonts w:ascii="Marianne" w:hAnsi="Marianne"/>
          <w:b/>
          <w:iCs/>
        </w:rPr>
        <w:t>(S)</w:t>
      </w:r>
    </w:p>
    <w:p w14:paraId="01C0F390" w14:textId="1FC54258" w:rsidR="00870778" w:rsidRPr="00163B33" w:rsidRDefault="00E6255D" w:rsidP="000F4816">
      <w:pPr>
        <w:jc w:val="both"/>
        <w:rPr>
          <w:rFonts w:ascii="Marianne" w:hAnsi="Marianne"/>
          <w:i/>
          <w:iCs/>
          <w:sz w:val="16"/>
          <w:szCs w:val="16"/>
        </w:rPr>
      </w:pPr>
      <w:r w:rsidRPr="00163B33">
        <w:rPr>
          <w:rFonts w:ascii="Marianne" w:hAnsi="Marianne"/>
          <w:i/>
          <w:iCs/>
          <w:sz w:val="16"/>
          <w:szCs w:val="16"/>
        </w:rPr>
        <w:t>b1- R</w:t>
      </w:r>
      <w:r w:rsidR="00855E7B" w:rsidRPr="00163B33">
        <w:rPr>
          <w:rFonts w:ascii="Marianne" w:hAnsi="Marianne"/>
          <w:i/>
          <w:iCs/>
          <w:sz w:val="16"/>
          <w:szCs w:val="16"/>
        </w:rPr>
        <w:t>edevances d’études</w:t>
      </w:r>
      <w:r w:rsidRPr="00163B33">
        <w:rPr>
          <w:rFonts w:ascii="Marianne" w:hAnsi="Marianne"/>
          <w:i/>
          <w:iCs/>
          <w:sz w:val="16"/>
          <w:szCs w:val="16"/>
        </w:rPr>
        <w:t>:</w:t>
      </w:r>
      <w:r w:rsidR="00855E7B" w:rsidRPr="00163B33">
        <w:rPr>
          <w:rFonts w:ascii="Marianne" w:hAnsi="Marianne"/>
          <w:i/>
          <w:iCs/>
          <w:sz w:val="16"/>
          <w:szCs w:val="16"/>
        </w:rPr>
        <w:t xml:space="preserve"> préciser </w:t>
      </w:r>
      <w:r w:rsidR="00155AC2" w:rsidRPr="00163B33">
        <w:rPr>
          <w:rFonts w:ascii="Marianne" w:hAnsi="Marianne"/>
          <w:i/>
          <w:iCs/>
          <w:sz w:val="16"/>
          <w:szCs w:val="16"/>
        </w:rPr>
        <w:t xml:space="preserve">la </w:t>
      </w:r>
      <w:r w:rsidR="0081375C" w:rsidRPr="00163B33">
        <w:rPr>
          <w:rFonts w:ascii="Marianne" w:hAnsi="Marianne"/>
          <w:i/>
          <w:iCs/>
          <w:sz w:val="16"/>
          <w:szCs w:val="16"/>
        </w:rPr>
        <w:t>similitude</w:t>
      </w:r>
      <w:r w:rsidR="00155AC2" w:rsidRPr="00163B33">
        <w:rPr>
          <w:rFonts w:ascii="Marianne" w:hAnsi="Marianne"/>
          <w:i/>
          <w:iCs/>
          <w:sz w:val="16"/>
          <w:szCs w:val="16"/>
        </w:rPr>
        <w:t xml:space="preserve"> </w:t>
      </w:r>
      <w:r w:rsidR="007373DA" w:rsidRPr="00163B33">
        <w:rPr>
          <w:rFonts w:ascii="Marianne" w:hAnsi="Marianne"/>
          <w:i/>
          <w:iCs/>
          <w:sz w:val="16"/>
          <w:szCs w:val="16"/>
        </w:rPr>
        <w:t>physique</w:t>
      </w:r>
      <w:bookmarkStart w:id="0" w:name="_Ref63784420"/>
      <w:r w:rsidR="00B367D5" w:rsidRPr="00163B33">
        <w:rPr>
          <w:sz w:val="16"/>
          <w:szCs w:val="16"/>
        </w:rPr>
        <w:footnoteReference w:id="1"/>
      </w:r>
      <w:bookmarkEnd w:id="0"/>
      <w:r w:rsidR="007373DA" w:rsidRPr="00163B33">
        <w:rPr>
          <w:rFonts w:ascii="Marianne" w:hAnsi="Marianne"/>
          <w:i/>
          <w:iCs/>
          <w:sz w:val="16"/>
          <w:szCs w:val="16"/>
        </w:rPr>
        <w:t xml:space="preserve"> qu’il</w:t>
      </w:r>
      <w:r w:rsidR="00155AC2" w:rsidRPr="00163B33">
        <w:rPr>
          <w:rFonts w:ascii="Marianne" w:hAnsi="Marianne"/>
          <w:i/>
          <w:iCs/>
          <w:sz w:val="16"/>
          <w:szCs w:val="16"/>
        </w:rPr>
        <w:t xml:space="preserve"> existe entre </w:t>
      </w:r>
      <w:r w:rsidR="00855E7B" w:rsidRPr="00163B33">
        <w:rPr>
          <w:rFonts w:ascii="Marianne" w:hAnsi="Marianne"/>
          <w:i/>
          <w:iCs/>
          <w:sz w:val="16"/>
          <w:szCs w:val="16"/>
        </w:rPr>
        <w:t xml:space="preserve">le dossier de définition </w:t>
      </w:r>
      <w:r w:rsidR="00773883" w:rsidRPr="00163B33">
        <w:rPr>
          <w:rFonts w:ascii="Marianne" w:hAnsi="Marianne"/>
          <w:i/>
          <w:iCs/>
          <w:sz w:val="16"/>
          <w:szCs w:val="16"/>
        </w:rPr>
        <w:t xml:space="preserve">et/ou le </w:t>
      </w:r>
      <w:r w:rsidR="009001B6" w:rsidRPr="00163B33">
        <w:rPr>
          <w:rFonts w:ascii="Marianne" w:hAnsi="Marianne"/>
          <w:i/>
          <w:iCs/>
          <w:sz w:val="16"/>
          <w:szCs w:val="16"/>
        </w:rPr>
        <w:t>cahier de procédure d’acceptation</w:t>
      </w:r>
      <w:r w:rsidR="00773883" w:rsidRPr="00163B33">
        <w:rPr>
          <w:rFonts w:ascii="Marianne" w:hAnsi="Marianne"/>
          <w:i/>
          <w:iCs/>
          <w:sz w:val="16"/>
          <w:szCs w:val="16"/>
        </w:rPr>
        <w:t xml:space="preserve"> </w:t>
      </w:r>
      <w:r w:rsidR="00855E7B" w:rsidRPr="00163B33">
        <w:rPr>
          <w:rFonts w:ascii="Marianne" w:hAnsi="Marianne"/>
          <w:i/>
          <w:iCs/>
          <w:sz w:val="16"/>
          <w:szCs w:val="16"/>
        </w:rPr>
        <w:t>d</w:t>
      </w:r>
      <w:r w:rsidR="00A77E5C" w:rsidRPr="00163B33">
        <w:rPr>
          <w:rFonts w:ascii="Marianne" w:hAnsi="Marianne"/>
          <w:i/>
          <w:iCs/>
          <w:sz w:val="16"/>
          <w:szCs w:val="16"/>
        </w:rPr>
        <w:t>u (d</w:t>
      </w:r>
      <w:r w:rsidR="00155AC2" w:rsidRPr="00163B33">
        <w:rPr>
          <w:rFonts w:ascii="Marianne" w:hAnsi="Marianne"/>
          <w:i/>
          <w:iCs/>
          <w:sz w:val="16"/>
          <w:szCs w:val="16"/>
        </w:rPr>
        <w:t>e</w:t>
      </w:r>
      <w:r w:rsidR="00F05E36" w:rsidRPr="00163B33">
        <w:rPr>
          <w:rFonts w:ascii="Marianne" w:hAnsi="Marianne"/>
          <w:i/>
          <w:iCs/>
          <w:sz w:val="16"/>
          <w:szCs w:val="16"/>
        </w:rPr>
        <w:t>s)</w:t>
      </w:r>
      <w:r w:rsidR="00155AC2" w:rsidRPr="00163B33">
        <w:rPr>
          <w:rFonts w:ascii="Marianne" w:hAnsi="Marianne"/>
          <w:i/>
          <w:iCs/>
          <w:sz w:val="16"/>
          <w:szCs w:val="16"/>
        </w:rPr>
        <w:t xml:space="preserve"> matériel</w:t>
      </w:r>
      <w:r w:rsidR="00F05E36" w:rsidRPr="00163B33">
        <w:rPr>
          <w:rFonts w:ascii="Marianne" w:hAnsi="Marianne"/>
          <w:i/>
          <w:iCs/>
          <w:sz w:val="16"/>
          <w:szCs w:val="16"/>
        </w:rPr>
        <w:t>(s)</w:t>
      </w:r>
      <w:r w:rsidR="00155AC2" w:rsidRPr="00163B33">
        <w:rPr>
          <w:rFonts w:ascii="Marianne" w:hAnsi="Marianne"/>
          <w:i/>
          <w:iCs/>
          <w:sz w:val="16"/>
          <w:szCs w:val="16"/>
        </w:rPr>
        <w:t xml:space="preserve"> issu</w:t>
      </w:r>
      <w:r w:rsidR="00F05E36" w:rsidRPr="00163B33">
        <w:rPr>
          <w:rFonts w:ascii="Marianne" w:hAnsi="Marianne"/>
          <w:i/>
          <w:iCs/>
          <w:sz w:val="16"/>
          <w:szCs w:val="16"/>
        </w:rPr>
        <w:t>(s)</w:t>
      </w:r>
      <w:r w:rsidR="00155AC2" w:rsidRPr="00163B33">
        <w:rPr>
          <w:rFonts w:ascii="Marianne" w:hAnsi="Marianne"/>
          <w:i/>
          <w:iCs/>
          <w:sz w:val="16"/>
          <w:szCs w:val="16"/>
        </w:rPr>
        <w:t xml:space="preserve"> du ou des marché(s) </w:t>
      </w:r>
      <w:r w:rsidR="00155AC2" w:rsidRPr="00DF2B25">
        <w:rPr>
          <w:rFonts w:ascii="Marianne" w:hAnsi="Marianne"/>
          <w:i/>
          <w:iCs/>
          <w:sz w:val="16"/>
          <w:szCs w:val="16"/>
        </w:rPr>
        <w:t>public(s) et le</w:t>
      </w:r>
      <w:r w:rsidR="00F05E36" w:rsidRPr="00DF2B25">
        <w:rPr>
          <w:rFonts w:ascii="Marianne" w:hAnsi="Marianne"/>
          <w:i/>
          <w:iCs/>
          <w:sz w:val="16"/>
          <w:szCs w:val="16"/>
        </w:rPr>
        <w:t>(s)</w:t>
      </w:r>
      <w:r w:rsidR="00155AC2" w:rsidRPr="00DF2B25">
        <w:rPr>
          <w:rFonts w:ascii="Marianne" w:hAnsi="Marianne"/>
          <w:i/>
          <w:iCs/>
          <w:sz w:val="16"/>
          <w:szCs w:val="16"/>
        </w:rPr>
        <w:t xml:space="preserve"> matériel</w:t>
      </w:r>
      <w:r w:rsidR="00F05E36" w:rsidRPr="00DF2B25">
        <w:rPr>
          <w:rFonts w:ascii="Marianne" w:hAnsi="Marianne"/>
          <w:i/>
          <w:iCs/>
          <w:sz w:val="16"/>
          <w:szCs w:val="16"/>
        </w:rPr>
        <w:t>(s)</w:t>
      </w:r>
      <w:r w:rsidR="00155AC2" w:rsidRPr="00DF2B25">
        <w:rPr>
          <w:rFonts w:ascii="Marianne" w:hAnsi="Marianne"/>
          <w:i/>
          <w:iCs/>
          <w:sz w:val="16"/>
          <w:szCs w:val="16"/>
        </w:rPr>
        <w:t xml:space="preserve"> </w:t>
      </w:r>
      <w:r w:rsidR="000D4BE8" w:rsidRPr="00DF2B25">
        <w:rPr>
          <w:rFonts w:ascii="Marianne" w:hAnsi="Marianne"/>
          <w:i/>
          <w:iCs/>
          <w:sz w:val="16"/>
          <w:szCs w:val="16"/>
        </w:rPr>
        <w:t>export</w:t>
      </w:r>
      <w:r w:rsidR="009B0D14" w:rsidRPr="00DF2B25">
        <w:rPr>
          <w:rFonts w:ascii="Marianne" w:hAnsi="Marianne"/>
          <w:i/>
          <w:iCs/>
          <w:sz w:val="16"/>
          <w:szCs w:val="16"/>
        </w:rPr>
        <w:t>é(s)</w:t>
      </w:r>
      <w:r w:rsidR="00784CF0" w:rsidRPr="00DF2B25">
        <w:rPr>
          <w:rFonts w:ascii="Calibri" w:hAnsi="Calibri" w:cs="Calibri"/>
          <w:i/>
          <w:iCs/>
          <w:sz w:val="16"/>
          <w:szCs w:val="16"/>
        </w:rPr>
        <w:t> </w:t>
      </w:r>
      <w:r w:rsidR="00784CF0" w:rsidRPr="00DF2B25">
        <w:rPr>
          <w:rFonts w:ascii="Marianne" w:hAnsi="Marianne"/>
          <w:i/>
          <w:iCs/>
          <w:sz w:val="16"/>
          <w:szCs w:val="16"/>
        </w:rPr>
        <w:t>;</w:t>
      </w:r>
      <w:r w:rsidR="00EA67E6" w:rsidRPr="00DF2B25">
        <w:rPr>
          <w:rFonts w:ascii="Marianne" w:hAnsi="Marianne"/>
          <w:i/>
          <w:iCs/>
          <w:sz w:val="16"/>
          <w:szCs w:val="16"/>
        </w:rPr>
        <w:t xml:space="preserve"> </w:t>
      </w:r>
      <w:r w:rsidR="006807CE" w:rsidRPr="00DF2B25">
        <w:rPr>
          <w:rFonts w:ascii="Marianne" w:hAnsi="Marianne"/>
          <w:i/>
          <w:iCs/>
          <w:sz w:val="16"/>
          <w:szCs w:val="16"/>
        </w:rPr>
        <w:t>fournir les éléments techniques justifiant un coefficient de similitude inférieur à 1</w:t>
      </w:r>
      <w:r w:rsidR="00990DBF" w:rsidRPr="00DF2B25">
        <w:rPr>
          <w:rFonts w:ascii="Marianne" w:hAnsi="Marianne"/>
          <w:i/>
          <w:iCs/>
          <w:sz w:val="16"/>
          <w:szCs w:val="16"/>
        </w:rPr>
        <w:t xml:space="preserve"> (</w:t>
      </w:r>
      <w:r w:rsidR="006F61EC" w:rsidRPr="00DF2B25">
        <w:rPr>
          <w:rFonts w:ascii="Marianne" w:hAnsi="Marianne"/>
          <w:i/>
          <w:iCs/>
          <w:sz w:val="16"/>
          <w:szCs w:val="16"/>
        </w:rPr>
        <w:t>avec le</w:t>
      </w:r>
      <w:r w:rsidR="00990DBF" w:rsidRPr="00DF2B25">
        <w:rPr>
          <w:rFonts w:ascii="Marianne" w:hAnsi="Marianne"/>
          <w:i/>
          <w:iCs/>
          <w:sz w:val="16"/>
          <w:szCs w:val="16"/>
        </w:rPr>
        <w:t xml:space="preserve"> tableau en annexe</w:t>
      </w:r>
      <w:r w:rsidR="006F61EC" w:rsidRPr="00DF2B25">
        <w:rPr>
          <w:rFonts w:ascii="Marianne" w:hAnsi="Marianne"/>
          <w:i/>
          <w:iCs/>
          <w:sz w:val="16"/>
          <w:szCs w:val="16"/>
        </w:rPr>
        <w:t xml:space="preserve"> par exemple</w:t>
      </w:r>
      <w:r w:rsidR="00990DBF" w:rsidRPr="00DF2B25">
        <w:rPr>
          <w:rFonts w:ascii="Marianne" w:hAnsi="Marianne"/>
          <w:i/>
          <w:iCs/>
          <w:sz w:val="16"/>
          <w:szCs w:val="16"/>
        </w:rPr>
        <w:t>)</w:t>
      </w:r>
      <w:r w:rsidR="006807CE" w:rsidRPr="00DF2B25">
        <w:rPr>
          <w:rFonts w:ascii="Marianne" w:hAnsi="Marianne"/>
          <w:i/>
          <w:iCs/>
          <w:sz w:val="16"/>
          <w:szCs w:val="16"/>
        </w:rPr>
        <w:t>.</w:t>
      </w:r>
    </w:p>
    <w:tbl>
      <w:tblPr>
        <w:tblStyle w:val="Grilledutableau"/>
        <w:tblW w:w="5003" w:type="pct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553"/>
        <w:gridCol w:w="1416"/>
      </w:tblGrid>
      <w:tr w:rsidR="00197B62" w:rsidRPr="00302179" w14:paraId="0416B841" w14:textId="77777777" w:rsidTr="00197B62">
        <w:tc>
          <w:tcPr>
            <w:tcW w:w="1326" w:type="pct"/>
          </w:tcPr>
          <w:p w14:paraId="0416B83D" w14:textId="74FF301F" w:rsidR="00197B62" w:rsidRPr="00163B33" w:rsidRDefault="00197B62" w:rsidP="007E1C7B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>
              <w:rPr>
                <w:rFonts w:ascii="Marianne" w:hAnsi="Marianne"/>
                <w:b/>
                <w:iCs/>
                <w:sz w:val="18"/>
                <w:szCs w:val="18"/>
              </w:rPr>
              <w:t xml:space="preserve">N° de marché </w:t>
            </w:r>
            <w:r w:rsidR="00FE455E">
              <w:rPr>
                <w:rFonts w:ascii="Marianne" w:hAnsi="Marianne"/>
                <w:b/>
                <w:iCs/>
                <w:sz w:val="18"/>
                <w:szCs w:val="18"/>
              </w:rPr>
              <w:t>public</w:t>
            </w:r>
          </w:p>
        </w:tc>
        <w:tc>
          <w:tcPr>
            <w:tcW w:w="1485" w:type="pct"/>
          </w:tcPr>
          <w:p w14:paraId="399B38E8" w14:textId="0DCC682E" w:rsidR="00197B62" w:rsidRPr="00315C64" w:rsidDel="009B0D14" w:rsidRDefault="00197B62" w:rsidP="007E1C7B">
            <w:pPr>
              <w:jc w:val="center"/>
              <w:rPr>
                <w:b/>
                <w:sz w:val="18"/>
                <w:szCs w:val="18"/>
              </w:rPr>
            </w:pPr>
            <w:r w:rsidRPr="00197B62">
              <w:rPr>
                <w:rFonts w:ascii="Marianne" w:hAnsi="Marianne"/>
                <w:b/>
                <w:iCs/>
                <w:sz w:val="18"/>
                <w:szCs w:val="18"/>
              </w:rPr>
              <w:t>Désignation m</w:t>
            </w:r>
            <w:r w:rsidR="00315C64">
              <w:rPr>
                <w:rFonts w:ascii="Marianne" w:hAnsi="Marianne"/>
                <w:b/>
                <w:iCs/>
                <w:sz w:val="18"/>
                <w:szCs w:val="18"/>
              </w:rPr>
              <w:t>atériel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 xml:space="preserve"> DGA</w:t>
            </w:r>
            <w:r w:rsidRPr="00197B62">
              <w:rPr>
                <w:rFonts w:ascii="Marianne" w:hAnsi="Marianne"/>
                <w:b/>
                <w:iCs/>
                <w:sz w:val="18"/>
                <w:szCs w:val="18"/>
              </w:rPr>
              <w:t>(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>commande publique</w:t>
            </w:r>
            <w:r w:rsidRPr="00197B62">
              <w:rPr>
                <w:rFonts w:ascii="Marianne" w:hAnsi="Marianne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408" w:type="pct"/>
          </w:tcPr>
          <w:p w14:paraId="0416B83F" w14:textId="3EF7D782" w:rsidR="00197B62" w:rsidRPr="00163B33" w:rsidRDefault="00197B62" w:rsidP="007E1C7B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197B62">
              <w:rPr>
                <w:rFonts w:ascii="Marianne" w:hAnsi="Marianne"/>
                <w:b/>
                <w:iCs/>
                <w:sz w:val="18"/>
                <w:szCs w:val="18"/>
              </w:rPr>
              <w:t>Désignation m</w:t>
            </w:r>
            <w:r w:rsidR="00315C64">
              <w:rPr>
                <w:rFonts w:ascii="Marianne" w:hAnsi="Marianne"/>
                <w:b/>
                <w:iCs/>
                <w:sz w:val="18"/>
                <w:szCs w:val="18"/>
              </w:rPr>
              <w:t>atériel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 xml:space="preserve"> export</w:t>
            </w:r>
            <w:r w:rsidRPr="00197B62">
              <w:rPr>
                <w:rFonts w:ascii="Marianne" w:hAnsi="Marianne"/>
                <w:b/>
                <w:iCs/>
                <w:sz w:val="18"/>
                <w:szCs w:val="18"/>
              </w:rPr>
              <w:t>(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>contrat export</w:t>
            </w:r>
            <w:r w:rsidRPr="00197B62">
              <w:rPr>
                <w:rFonts w:ascii="Marianne" w:hAnsi="Marianne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781" w:type="pct"/>
          </w:tcPr>
          <w:p w14:paraId="0416B840" w14:textId="451369D9" w:rsidR="00197B62" w:rsidRPr="00163B33" w:rsidRDefault="00197B62" w:rsidP="00113290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proofErr w:type="spellStart"/>
            <w:proofErr w:type="gramStart"/>
            <w:r w:rsidRPr="00197B62">
              <w:rPr>
                <w:rFonts w:ascii="Marianne" w:hAnsi="Marianne"/>
                <w:b/>
                <w:iCs/>
                <w:sz w:val="18"/>
                <w:szCs w:val="18"/>
              </w:rPr>
              <w:t>coef</w:t>
            </w:r>
            <w:proofErr w:type="spellEnd"/>
            <w:proofErr w:type="gramEnd"/>
            <w:r w:rsidRPr="00197B62">
              <w:rPr>
                <w:rFonts w:ascii="Marianne" w:hAnsi="Marianne"/>
                <w:b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 xml:space="preserve"> de similitude</w:t>
            </w:r>
            <w:r w:rsidRPr="00197B62">
              <w:rPr>
                <w:rFonts w:ascii="Marianne" w:hAnsi="Marianne"/>
                <w:b/>
                <w:iCs/>
                <w:sz w:val="18"/>
                <w:szCs w:val="18"/>
              </w:rPr>
              <w:t xml:space="preserve"> (%)</w:t>
            </w:r>
          </w:p>
        </w:tc>
      </w:tr>
      <w:tr w:rsidR="00197B62" w:rsidRPr="00302179" w14:paraId="0416B845" w14:textId="77777777" w:rsidTr="00197B62">
        <w:trPr>
          <w:trHeight w:val="218"/>
        </w:trPr>
        <w:tc>
          <w:tcPr>
            <w:tcW w:w="1326" w:type="pct"/>
          </w:tcPr>
          <w:p w14:paraId="0416B842" w14:textId="77777777" w:rsidR="00197B62" w:rsidRPr="00163B33" w:rsidRDefault="00197B62" w:rsidP="00163B33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2817344A" w14:textId="77777777" w:rsidR="00197B62" w:rsidRPr="00CB50D5" w:rsidRDefault="00197B62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0416B843" w14:textId="12E2F67F" w:rsidR="00197B62" w:rsidRPr="00163B33" w:rsidRDefault="00197B62" w:rsidP="00163B33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0416B844" w14:textId="6EF0C7D8" w:rsidR="00197B62" w:rsidRPr="00163B33" w:rsidRDefault="00197B62" w:rsidP="00163B33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  <w:tr w:rsidR="00197B62" w:rsidRPr="00302179" w14:paraId="0416B849" w14:textId="77777777" w:rsidTr="00197B62">
        <w:trPr>
          <w:trHeight w:val="194"/>
        </w:trPr>
        <w:tc>
          <w:tcPr>
            <w:tcW w:w="1326" w:type="pct"/>
          </w:tcPr>
          <w:p w14:paraId="0416B846" w14:textId="77777777" w:rsidR="00197B62" w:rsidRPr="00163B33" w:rsidRDefault="00197B62" w:rsidP="00163B33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64EED338" w14:textId="531C560A" w:rsidR="00197B62" w:rsidRPr="00CB0CE5" w:rsidRDefault="00CB0CE5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CB0CE5">
              <w:rPr>
                <w:rFonts w:ascii="Marianne" w:hAnsi="Marianne"/>
                <w:i/>
                <w:iCs/>
                <w:sz w:val="16"/>
                <w:szCs w:val="16"/>
              </w:rPr>
              <w:t>Peugeot 4008</w:t>
            </w:r>
          </w:p>
        </w:tc>
        <w:tc>
          <w:tcPr>
            <w:tcW w:w="1408" w:type="pct"/>
          </w:tcPr>
          <w:p w14:paraId="0416B847" w14:textId="6CE1868D" w:rsidR="00197B62" w:rsidRPr="00CB0CE5" w:rsidRDefault="00CB0CE5" w:rsidP="00163B33">
            <w:pPr>
              <w:jc w:val="both"/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CB0CE5">
              <w:rPr>
                <w:rFonts w:ascii="Marianne" w:hAnsi="Marianne"/>
                <w:i/>
                <w:iCs/>
                <w:sz w:val="16"/>
                <w:szCs w:val="16"/>
              </w:rPr>
              <w:t>Peugeot 4008 version export</w:t>
            </w:r>
          </w:p>
        </w:tc>
        <w:tc>
          <w:tcPr>
            <w:tcW w:w="781" w:type="pct"/>
          </w:tcPr>
          <w:p w14:paraId="0416B848" w14:textId="0CF727F3" w:rsidR="00197B62" w:rsidRPr="00163B33" w:rsidRDefault="00197B62" w:rsidP="00163B33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  <w:tr w:rsidR="00315C64" w:rsidRPr="00302179" w14:paraId="37CB9055" w14:textId="77777777" w:rsidTr="00197B62">
        <w:trPr>
          <w:trHeight w:val="194"/>
        </w:trPr>
        <w:tc>
          <w:tcPr>
            <w:tcW w:w="1326" w:type="pct"/>
          </w:tcPr>
          <w:p w14:paraId="63AC46F9" w14:textId="77777777" w:rsidR="00315C64" w:rsidRPr="0032427E" w:rsidRDefault="00315C64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632BBA03" w14:textId="77777777" w:rsidR="00315C64" w:rsidRPr="00CB50D5" w:rsidRDefault="00315C64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1F8BF316" w14:textId="77777777" w:rsidR="00315C64" w:rsidRPr="0032427E" w:rsidRDefault="00315C64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56F95F58" w14:textId="77777777" w:rsidR="00315C64" w:rsidRPr="00CB50D5" w:rsidRDefault="00315C64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  <w:tr w:rsidR="00197B62" w:rsidRPr="00302179" w14:paraId="0416B84D" w14:textId="77777777" w:rsidTr="00197B62">
        <w:tc>
          <w:tcPr>
            <w:tcW w:w="1326" w:type="pct"/>
          </w:tcPr>
          <w:p w14:paraId="0416B84A" w14:textId="77777777" w:rsidR="00197B62" w:rsidRPr="00163B33" w:rsidRDefault="00197B62" w:rsidP="00163B33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1849E23D" w14:textId="77777777" w:rsidR="00197B62" w:rsidRPr="00CB50D5" w:rsidRDefault="00197B62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0416B84B" w14:textId="3929EBDA" w:rsidR="00197B62" w:rsidRPr="00163B33" w:rsidRDefault="00197B62" w:rsidP="00163B33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0416B84C" w14:textId="03701993" w:rsidR="00197B62" w:rsidRPr="00163B33" w:rsidRDefault="00197B62" w:rsidP="00163B33">
            <w:pPr>
              <w:jc w:val="both"/>
              <w:rPr>
                <w:rFonts w:ascii="Marianne" w:hAnsi="Marianne"/>
                <w:iCs/>
                <w:sz w:val="18"/>
                <w:szCs w:val="18"/>
              </w:rPr>
            </w:pPr>
          </w:p>
        </w:tc>
      </w:tr>
    </w:tbl>
    <w:p w14:paraId="48BF199F" w14:textId="77777777" w:rsidR="001D1BE6" w:rsidRPr="00163B33" w:rsidRDefault="001D1BE6" w:rsidP="00103FEA">
      <w:pPr>
        <w:rPr>
          <w:rFonts w:ascii="Marianne" w:hAnsi="Marianne"/>
          <w:i/>
          <w:iCs/>
          <w:sz w:val="22"/>
          <w:szCs w:val="22"/>
        </w:rPr>
      </w:pPr>
    </w:p>
    <w:p w14:paraId="11F1FB6F" w14:textId="4AD9A474" w:rsidR="00315C64" w:rsidRPr="00DF2B25" w:rsidRDefault="00E6255D" w:rsidP="00315C64">
      <w:pPr>
        <w:jc w:val="both"/>
        <w:rPr>
          <w:rFonts w:ascii="Marianne" w:hAnsi="Marianne"/>
          <w:i/>
          <w:iCs/>
          <w:sz w:val="16"/>
          <w:szCs w:val="16"/>
        </w:rPr>
      </w:pPr>
      <w:r w:rsidRPr="00163B33">
        <w:rPr>
          <w:rFonts w:ascii="Marianne" w:hAnsi="Marianne"/>
          <w:i/>
          <w:iCs/>
          <w:sz w:val="16"/>
          <w:szCs w:val="16"/>
        </w:rPr>
        <w:t>b2- R</w:t>
      </w:r>
      <w:r w:rsidR="00855E7B" w:rsidRPr="00163B33">
        <w:rPr>
          <w:rFonts w:ascii="Marianne" w:hAnsi="Marianne"/>
          <w:i/>
          <w:iCs/>
          <w:sz w:val="16"/>
          <w:szCs w:val="16"/>
        </w:rPr>
        <w:t>edevances d’outillage</w:t>
      </w:r>
      <w:r w:rsidRPr="00163B33">
        <w:rPr>
          <w:rFonts w:ascii="Marianne" w:hAnsi="Marianne"/>
          <w:i/>
          <w:iCs/>
          <w:sz w:val="16"/>
          <w:szCs w:val="16"/>
        </w:rPr>
        <w:t>:</w:t>
      </w:r>
      <w:r w:rsidR="00855E7B" w:rsidRPr="00163B33">
        <w:rPr>
          <w:rFonts w:ascii="Marianne" w:hAnsi="Marianne"/>
          <w:i/>
          <w:iCs/>
          <w:sz w:val="16"/>
          <w:szCs w:val="16"/>
        </w:rPr>
        <w:t xml:space="preserve"> préciser la similitude physique</w:t>
      </w:r>
      <w:r w:rsidR="00B367D5" w:rsidRPr="00163B33">
        <w:rPr>
          <w:rFonts w:ascii="Marianne" w:hAnsi="Marianne"/>
          <w:i/>
          <w:iCs/>
          <w:sz w:val="16"/>
          <w:szCs w:val="16"/>
          <w:vertAlign w:val="superscript"/>
        </w:rPr>
        <w:t xml:space="preserve"> </w:t>
      </w:r>
      <w:r w:rsidR="00B367D5" w:rsidRPr="00163B33">
        <w:rPr>
          <w:rFonts w:ascii="Marianne" w:hAnsi="Marianne"/>
          <w:i/>
          <w:iCs/>
          <w:sz w:val="16"/>
          <w:szCs w:val="16"/>
          <w:vertAlign w:val="superscript"/>
        </w:rPr>
        <w:fldChar w:fldCharType="begin"/>
      </w:r>
      <w:r w:rsidR="00B367D5" w:rsidRPr="00163B33">
        <w:rPr>
          <w:rFonts w:ascii="Marianne" w:hAnsi="Marianne"/>
          <w:i/>
          <w:iCs/>
          <w:sz w:val="16"/>
          <w:szCs w:val="16"/>
          <w:vertAlign w:val="superscript"/>
        </w:rPr>
        <w:instrText xml:space="preserve"> NOTEREF _Ref63784420 \h </w:instrText>
      </w:r>
      <w:r w:rsidR="00074DFD" w:rsidRPr="00163B33">
        <w:rPr>
          <w:rFonts w:ascii="Marianne" w:hAnsi="Marianne"/>
          <w:i/>
          <w:iCs/>
          <w:sz w:val="16"/>
          <w:szCs w:val="16"/>
          <w:vertAlign w:val="superscript"/>
        </w:rPr>
        <w:instrText xml:space="preserve"> \* MERGEFORMAT </w:instrText>
      </w:r>
      <w:r w:rsidR="00B367D5" w:rsidRPr="00163B33">
        <w:rPr>
          <w:rFonts w:ascii="Marianne" w:hAnsi="Marianne"/>
          <w:i/>
          <w:iCs/>
          <w:sz w:val="16"/>
          <w:szCs w:val="16"/>
          <w:vertAlign w:val="superscript"/>
        </w:rPr>
      </w:r>
      <w:r w:rsidR="00B367D5" w:rsidRPr="00163B33">
        <w:rPr>
          <w:rFonts w:ascii="Marianne" w:hAnsi="Marianne"/>
          <w:i/>
          <w:iCs/>
          <w:sz w:val="16"/>
          <w:szCs w:val="16"/>
          <w:vertAlign w:val="superscript"/>
        </w:rPr>
        <w:fldChar w:fldCharType="separate"/>
      </w:r>
      <w:r w:rsidR="00C4656C">
        <w:rPr>
          <w:rFonts w:ascii="Marianne" w:hAnsi="Marianne"/>
          <w:i/>
          <w:iCs/>
          <w:sz w:val="16"/>
          <w:szCs w:val="16"/>
          <w:vertAlign w:val="superscript"/>
        </w:rPr>
        <w:t>1</w:t>
      </w:r>
      <w:r w:rsidR="00B367D5" w:rsidRPr="00163B33">
        <w:rPr>
          <w:rFonts w:ascii="Marianne" w:hAnsi="Marianne"/>
          <w:i/>
          <w:iCs/>
          <w:sz w:val="16"/>
          <w:szCs w:val="16"/>
          <w:vertAlign w:val="superscript"/>
        </w:rPr>
        <w:fldChar w:fldCharType="end"/>
      </w:r>
      <w:r w:rsidR="00B367D5" w:rsidRPr="00163B33">
        <w:rPr>
          <w:rFonts w:ascii="Marianne" w:hAnsi="Marianne"/>
          <w:i/>
          <w:iCs/>
          <w:sz w:val="16"/>
          <w:szCs w:val="16"/>
          <w:vertAlign w:val="superscript"/>
        </w:rPr>
        <w:t xml:space="preserve"> </w:t>
      </w:r>
      <w:r w:rsidR="00855E7B" w:rsidRPr="00163B33">
        <w:rPr>
          <w:rFonts w:ascii="Marianne" w:hAnsi="Marianne"/>
          <w:i/>
          <w:iCs/>
          <w:sz w:val="16"/>
          <w:szCs w:val="16"/>
        </w:rPr>
        <w:t xml:space="preserve">qu’il existe entre les outillages de production des matériel(s) issu(s) du ou des marché(s) public(s) </w:t>
      </w:r>
      <w:r w:rsidR="00855E7B" w:rsidRPr="00DF2B25">
        <w:rPr>
          <w:rFonts w:ascii="Marianne" w:hAnsi="Marianne"/>
          <w:i/>
          <w:iCs/>
          <w:sz w:val="16"/>
          <w:szCs w:val="16"/>
        </w:rPr>
        <w:t xml:space="preserve">et ceux utilisés pour </w:t>
      </w:r>
      <w:r w:rsidR="000F4816" w:rsidRPr="00DF2B25">
        <w:rPr>
          <w:rFonts w:ascii="Marianne" w:hAnsi="Marianne"/>
          <w:i/>
          <w:iCs/>
          <w:sz w:val="16"/>
          <w:szCs w:val="16"/>
        </w:rPr>
        <w:t xml:space="preserve">produire </w:t>
      </w:r>
      <w:r w:rsidR="00855E7B" w:rsidRPr="00DF2B25">
        <w:rPr>
          <w:rFonts w:ascii="Marianne" w:hAnsi="Marianne"/>
          <w:i/>
          <w:iCs/>
          <w:sz w:val="16"/>
          <w:szCs w:val="16"/>
        </w:rPr>
        <w:t>le(s) matériel(s) vendu (s) à l’export</w:t>
      </w:r>
      <w:r w:rsidR="00784CF0" w:rsidRPr="00DF2B25">
        <w:rPr>
          <w:rFonts w:ascii="Calibri" w:hAnsi="Calibri" w:cs="Calibri"/>
          <w:i/>
          <w:iCs/>
          <w:sz w:val="16"/>
          <w:szCs w:val="16"/>
        </w:rPr>
        <w:t> </w:t>
      </w:r>
      <w:r w:rsidR="00784CF0" w:rsidRPr="00DF2B25">
        <w:rPr>
          <w:rFonts w:ascii="Marianne" w:hAnsi="Marianne"/>
          <w:i/>
          <w:iCs/>
          <w:sz w:val="16"/>
          <w:szCs w:val="16"/>
        </w:rPr>
        <w:t>;</w:t>
      </w:r>
      <w:r w:rsidR="00EA67E6" w:rsidRPr="00DF2B25">
        <w:rPr>
          <w:rFonts w:ascii="Marianne" w:hAnsi="Marianne"/>
          <w:i/>
          <w:iCs/>
          <w:sz w:val="16"/>
          <w:szCs w:val="16"/>
        </w:rPr>
        <w:t xml:space="preserve"> </w:t>
      </w:r>
      <w:r w:rsidR="00796CED" w:rsidRPr="00DF2B25">
        <w:rPr>
          <w:rFonts w:ascii="Marianne" w:hAnsi="Marianne"/>
          <w:i/>
          <w:iCs/>
          <w:sz w:val="16"/>
          <w:szCs w:val="16"/>
        </w:rPr>
        <w:t>fournir les éléments techniques justifiant un coefficient de similitude inférieur à 1</w:t>
      </w:r>
      <w:r w:rsidR="00990DBF" w:rsidRPr="00DF2B25">
        <w:rPr>
          <w:rFonts w:ascii="Marianne" w:hAnsi="Marianne"/>
          <w:i/>
          <w:iCs/>
          <w:sz w:val="16"/>
          <w:szCs w:val="16"/>
        </w:rPr>
        <w:t xml:space="preserve"> (</w:t>
      </w:r>
      <w:r w:rsidR="006F61EC" w:rsidRPr="00DF2B25">
        <w:rPr>
          <w:rFonts w:ascii="Marianne" w:hAnsi="Marianne"/>
          <w:i/>
          <w:iCs/>
          <w:sz w:val="16"/>
          <w:szCs w:val="16"/>
        </w:rPr>
        <w:t>avec le tableau en annexe par exemple</w:t>
      </w:r>
      <w:r w:rsidR="00990DBF" w:rsidRPr="00DF2B25">
        <w:rPr>
          <w:rFonts w:ascii="Marianne" w:hAnsi="Marianne"/>
          <w:i/>
          <w:iCs/>
          <w:sz w:val="16"/>
          <w:szCs w:val="16"/>
        </w:rPr>
        <w:t>).</w:t>
      </w:r>
    </w:p>
    <w:tbl>
      <w:tblPr>
        <w:tblStyle w:val="Grilledutableau"/>
        <w:tblW w:w="5003" w:type="pct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553"/>
        <w:gridCol w:w="1416"/>
      </w:tblGrid>
      <w:tr w:rsidR="00315C64" w:rsidRPr="00315C64" w14:paraId="49108362" w14:textId="77777777" w:rsidTr="008A542B">
        <w:tc>
          <w:tcPr>
            <w:tcW w:w="1326" w:type="pct"/>
          </w:tcPr>
          <w:p w14:paraId="555EF45F" w14:textId="7A265D36" w:rsidR="00315C64" w:rsidRPr="00DF2B25" w:rsidRDefault="00315C64" w:rsidP="00FE455E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DF2B25">
              <w:rPr>
                <w:rFonts w:ascii="Marianne" w:hAnsi="Marianne"/>
                <w:b/>
                <w:iCs/>
                <w:sz w:val="18"/>
                <w:szCs w:val="18"/>
              </w:rPr>
              <w:t xml:space="preserve">N° de marché </w:t>
            </w:r>
            <w:r w:rsidR="00FE455E" w:rsidRPr="00DF2B25">
              <w:rPr>
                <w:rFonts w:ascii="Marianne" w:hAnsi="Marianne"/>
                <w:b/>
                <w:iCs/>
                <w:sz w:val="18"/>
                <w:szCs w:val="18"/>
              </w:rPr>
              <w:t>public</w:t>
            </w:r>
          </w:p>
        </w:tc>
        <w:tc>
          <w:tcPr>
            <w:tcW w:w="1485" w:type="pct"/>
          </w:tcPr>
          <w:p w14:paraId="28932D19" w14:textId="795DD984" w:rsidR="00315C64" w:rsidRPr="00DF2B25" w:rsidDel="009B0D14" w:rsidRDefault="00315C64" w:rsidP="007566A5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DF2B25">
              <w:rPr>
                <w:rFonts w:ascii="Marianne" w:hAnsi="Marianne"/>
                <w:b/>
                <w:iCs/>
                <w:sz w:val="18"/>
                <w:szCs w:val="18"/>
              </w:rPr>
              <w:t>Désignation matériel DGA(commande publique)</w:t>
            </w:r>
          </w:p>
        </w:tc>
        <w:tc>
          <w:tcPr>
            <w:tcW w:w="1408" w:type="pct"/>
          </w:tcPr>
          <w:p w14:paraId="7D74DD91" w14:textId="58AE9BFF" w:rsidR="00315C64" w:rsidRPr="00DF2B25" w:rsidRDefault="00315C64" w:rsidP="007566A5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DF2B25">
              <w:rPr>
                <w:rFonts w:ascii="Marianne" w:hAnsi="Marianne"/>
                <w:b/>
                <w:iCs/>
                <w:sz w:val="18"/>
                <w:szCs w:val="18"/>
              </w:rPr>
              <w:t>Désignation matériel export(contrat export)</w:t>
            </w:r>
          </w:p>
        </w:tc>
        <w:tc>
          <w:tcPr>
            <w:tcW w:w="781" w:type="pct"/>
          </w:tcPr>
          <w:p w14:paraId="07650229" w14:textId="3DA35B6E" w:rsidR="00315C64" w:rsidRPr="00163B33" w:rsidRDefault="00315C64" w:rsidP="007566A5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DF2B25" w:rsidDel="009B0D14">
              <w:rPr>
                <w:rFonts w:ascii="Marianne" w:hAnsi="Marianne"/>
                <w:b/>
                <w:iCs/>
                <w:sz w:val="18"/>
                <w:szCs w:val="18"/>
              </w:rPr>
              <w:t>%</w:t>
            </w:r>
            <w:proofErr w:type="spellStart"/>
            <w:r w:rsidRPr="00DF2B25">
              <w:rPr>
                <w:rFonts w:ascii="Marianne" w:hAnsi="Marianne"/>
                <w:b/>
                <w:iCs/>
                <w:sz w:val="18"/>
                <w:szCs w:val="18"/>
              </w:rPr>
              <w:t>coef</w:t>
            </w:r>
            <w:proofErr w:type="spellEnd"/>
            <w:r w:rsidRPr="00DF2B25">
              <w:rPr>
                <w:rFonts w:ascii="Marianne" w:hAnsi="Marianne"/>
                <w:b/>
                <w:iCs/>
                <w:sz w:val="18"/>
                <w:szCs w:val="18"/>
              </w:rPr>
              <w:t>. de similitude (%)</w:t>
            </w:r>
          </w:p>
        </w:tc>
      </w:tr>
      <w:tr w:rsidR="00315C64" w:rsidRPr="00315C64" w14:paraId="38DEF5AB" w14:textId="77777777" w:rsidTr="008A542B">
        <w:trPr>
          <w:trHeight w:val="218"/>
        </w:trPr>
        <w:tc>
          <w:tcPr>
            <w:tcW w:w="1326" w:type="pct"/>
          </w:tcPr>
          <w:p w14:paraId="198D320D" w14:textId="77777777" w:rsidR="00315C64" w:rsidRPr="00163B33" w:rsidRDefault="00315C64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58C5E254" w14:textId="77777777" w:rsidR="00315C64" w:rsidRPr="00CB50D5" w:rsidRDefault="00315C64" w:rsidP="00315C64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3A88A6E7" w14:textId="77777777" w:rsidR="00315C64" w:rsidRPr="00163B33" w:rsidRDefault="00315C64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2777C576" w14:textId="77777777" w:rsidR="00315C64" w:rsidRPr="00163B33" w:rsidRDefault="00315C64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</w:tr>
      <w:tr w:rsidR="00315C64" w:rsidRPr="00315C64" w14:paraId="40A9F793" w14:textId="77777777" w:rsidTr="008A542B">
        <w:trPr>
          <w:trHeight w:val="194"/>
        </w:trPr>
        <w:tc>
          <w:tcPr>
            <w:tcW w:w="1326" w:type="pct"/>
          </w:tcPr>
          <w:p w14:paraId="5C8364A1" w14:textId="77777777" w:rsidR="00315C64" w:rsidRPr="00163B33" w:rsidRDefault="00315C64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37B86794" w14:textId="77777777" w:rsidR="00315C64" w:rsidRPr="00CB50D5" w:rsidRDefault="00315C64" w:rsidP="00315C64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386A729B" w14:textId="77777777" w:rsidR="00315C64" w:rsidRPr="00163B33" w:rsidRDefault="00315C64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66BB75FA" w14:textId="77777777" w:rsidR="00315C64" w:rsidRPr="00163B33" w:rsidRDefault="00315C64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</w:tr>
      <w:tr w:rsidR="00315C64" w:rsidRPr="00315C64" w14:paraId="7489691E" w14:textId="77777777" w:rsidTr="008A542B">
        <w:trPr>
          <w:trHeight w:val="194"/>
        </w:trPr>
        <w:tc>
          <w:tcPr>
            <w:tcW w:w="1326" w:type="pct"/>
          </w:tcPr>
          <w:p w14:paraId="538B90A0" w14:textId="77777777" w:rsidR="00315C64" w:rsidRPr="0032427E" w:rsidRDefault="00315C64" w:rsidP="00315C64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2C383C3E" w14:textId="77777777" w:rsidR="00315C64" w:rsidRPr="00CB50D5" w:rsidRDefault="00315C64" w:rsidP="00315C64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046BE281" w14:textId="77777777" w:rsidR="00315C64" w:rsidRPr="0032427E" w:rsidRDefault="00315C64" w:rsidP="00315C64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39DD2962" w14:textId="77777777" w:rsidR="00315C64" w:rsidRPr="00CB50D5" w:rsidRDefault="00315C64" w:rsidP="00315C64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</w:tr>
      <w:tr w:rsidR="00315C64" w:rsidRPr="00315C64" w14:paraId="5E6FF176" w14:textId="77777777" w:rsidTr="008A542B">
        <w:tc>
          <w:tcPr>
            <w:tcW w:w="1326" w:type="pct"/>
          </w:tcPr>
          <w:p w14:paraId="56929FE7" w14:textId="77777777" w:rsidR="00315C64" w:rsidRPr="00163B33" w:rsidRDefault="00315C64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520D526F" w14:textId="77777777" w:rsidR="00315C64" w:rsidRPr="00CB50D5" w:rsidRDefault="00315C64" w:rsidP="00315C64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64204D48" w14:textId="77777777" w:rsidR="00315C64" w:rsidRPr="00163B33" w:rsidRDefault="00315C64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46419EA5" w14:textId="77777777" w:rsidR="00315C64" w:rsidRPr="00163B33" w:rsidRDefault="00315C64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</w:tr>
    </w:tbl>
    <w:p w14:paraId="6D2269D7" w14:textId="77777777" w:rsidR="00315C64" w:rsidRPr="00163B33" w:rsidRDefault="00315C64" w:rsidP="00315C64">
      <w:pPr>
        <w:jc w:val="both"/>
        <w:rPr>
          <w:rFonts w:ascii="Marianne" w:hAnsi="Marianne"/>
          <w:i/>
          <w:iCs/>
          <w:sz w:val="20"/>
          <w:szCs w:val="20"/>
        </w:rPr>
      </w:pPr>
    </w:p>
    <w:p w14:paraId="0AD874B1" w14:textId="7F2EAF13" w:rsidR="00315C64" w:rsidRPr="00152C43" w:rsidRDefault="007566A5" w:rsidP="00315C64">
      <w:pPr>
        <w:jc w:val="both"/>
        <w:rPr>
          <w:rFonts w:ascii="Marianne" w:hAnsi="Marianne"/>
          <w:i/>
          <w:iCs/>
          <w:sz w:val="16"/>
          <w:szCs w:val="16"/>
        </w:rPr>
      </w:pPr>
      <w:proofErr w:type="gramStart"/>
      <w:r w:rsidRPr="00152C43">
        <w:rPr>
          <w:rFonts w:ascii="Marianne" w:hAnsi="Marianne"/>
          <w:i/>
          <w:iCs/>
          <w:sz w:val="16"/>
          <w:szCs w:val="16"/>
        </w:rPr>
        <w:t>b</w:t>
      </w:r>
      <w:proofErr w:type="gramEnd"/>
      <w:r w:rsidRPr="00152C43">
        <w:rPr>
          <w:rFonts w:ascii="Marianne" w:hAnsi="Marianne"/>
          <w:i/>
          <w:iCs/>
          <w:sz w:val="16"/>
          <w:szCs w:val="16"/>
        </w:rPr>
        <w:t>3</w:t>
      </w:r>
      <w:r w:rsidRPr="00163B33">
        <w:rPr>
          <w:rFonts w:ascii="Marianne" w:hAnsi="Marianne"/>
          <w:i/>
          <w:iCs/>
          <w:sz w:val="16"/>
          <w:szCs w:val="16"/>
        </w:rPr>
        <w:t xml:space="preserve">- </w:t>
      </w:r>
      <w:r w:rsidRPr="00152C43">
        <w:rPr>
          <w:rFonts w:ascii="Marianne" w:hAnsi="Marianne"/>
          <w:i/>
          <w:iCs/>
          <w:sz w:val="16"/>
          <w:szCs w:val="16"/>
        </w:rPr>
        <w:t>R</w:t>
      </w:r>
      <w:r w:rsidRPr="00163B33">
        <w:rPr>
          <w:rFonts w:ascii="Marianne" w:hAnsi="Marianne"/>
          <w:i/>
          <w:iCs/>
          <w:sz w:val="16"/>
          <w:szCs w:val="16"/>
        </w:rPr>
        <w:t xml:space="preserve">edevances </w:t>
      </w:r>
      <w:r w:rsidRPr="00152C43">
        <w:rPr>
          <w:rFonts w:ascii="Marianne" w:hAnsi="Marianne"/>
          <w:i/>
          <w:iCs/>
          <w:sz w:val="16"/>
          <w:szCs w:val="16"/>
        </w:rPr>
        <w:t>de logiciels vendus séparément</w:t>
      </w:r>
      <w:r w:rsidRPr="00152C43">
        <w:rPr>
          <w:rFonts w:ascii="Calibri" w:hAnsi="Calibri" w:cs="Calibri"/>
          <w:i/>
          <w:iCs/>
          <w:sz w:val="16"/>
          <w:szCs w:val="16"/>
        </w:rPr>
        <w:t> </w:t>
      </w:r>
      <w:r w:rsidRPr="00152C43">
        <w:rPr>
          <w:rFonts w:ascii="Marianne" w:hAnsi="Marianne"/>
          <w:i/>
          <w:iCs/>
          <w:sz w:val="16"/>
          <w:szCs w:val="16"/>
        </w:rPr>
        <w:t>:</w:t>
      </w:r>
      <w:r w:rsidRPr="00163B33">
        <w:rPr>
          <w:rFonts w:ascii="Marianne" w:hAnsi="Marianne"/>
          <w:i/>
          <w:iCs/>
          <w:sz w:val="16"/>
          <w:szCs w:val="16"/>
        </w:rPr>
        <w:t xml:space="preserve"> </w:t>
      </w:r>
      <w:r w:rsidRPr="00152C43">
        <w:rPr>
          <w:rFonts w:ascii="Marianne" w:hAnsi="Marianne"/>
          <w:i/>
          <w:iCs/>
          <w:sz w:val="16"/>
          <w:szCs w:val="16"/>
        </w:rPr>
        <w:t xml:space="preserve">préciser </w:t>
      </w:r>
      <w:r w:rsidRPr="00163B33">
        <w:rPr>
          <w:rFonts w:ascii="Marianne" w:hAnsi="Marianne"/>
          <w:i/>
          <w:iCs/>
          <w:sz w:val="16"/>
          <w:szCs w:val="16"/>
        </w:rPr>
        <w:t>la similitude physique</w:t>
      </w:r>
      <w:r w:rsidRPr="00152C43">
        <w:rPr>
          <w:rFonts w:ascii="Marianne" w:hAnsi="Marianne"/>
          <w:i/>
          <w:iCs/>
          <w:sz w:val="16"/>
          <w:szCs w:val="16"/>
        </w:rPr>
        <w:t xml:space="preserve"> </w:t>
      </w:r>
      <w:r w:rsidRPr="00163B33">
        <w:rPr>
          <w:rFonts w:ascii="Marianne" w:hAnsi="Marianne"/>
          <w:i/>
          <w:iCs/>
          <w:sz w:val="16"/>
          <w:szCs w:val="16"/>
        </w:rPr>
        <w:t xml:space="preserve">qu’il existe entre </w:t>
      </w:r>
      <w:r w:rsidRPr="00152C43">
        <w:rPr>
          <w:rFonts w:ascii="Marianne" w:hAnsi="Marianne"/>
          <w:i/>
          <w:iCs/>
          <w:sz w:val="16"/>
          <w:szCs w:val="16"/>
        </w:rPr>
        <w:t>le(s) logiciel(s)</w:t>
      </w:r>
      <w:r w:rsidRPr="00163B33">
        <w:rPr>
          <w:rFonts w:ascii="Marianne" w:hAnsi="Marianne"/>
          <w:i/>
          <w:iCs/>
          <w:sz w:val="16"/>
          <w:szCs w:val="16"/>
        </w:rPr>
        <w:t xml:space="preserve"> issu(s) du ou des marché(s) public(s) et ceux export</w:t>
      </w:r>
      <w:r w:rsidRPr="00152C43">
        <w:rPr>
          <w:rFonts w:ascii="Marianne" w:hAnsi="Marianne"/>
          <w:i/>
          <w:iCs/>
          <w:sz w:val="16"/>
          <w:szCs w:val="16"/>
        </w:rPr>
        <w:t>é(s) (</w:t>
      </w:r>
      <w:r w:rsidRPr="00163B33">
        <w:rPr>
          <w:rFonts w:ascii="Marianne" w:hAnsi="Marianne"/>
          <w:i/>
          <w:iCs/>
          <w:sz w:val="16"/>
          <w:szCs w:val="16"/>
        </w:rPr>
        <w:t>nombre de lignes de programmation communes</w:t>
      </w:r>
      <w:r w:rsidRPr="00152C43">
        <w:rPr>
          <w:rFonts w:ascii="Marianne" w:hAnsi="Marianne"/>
          <w:i/>
          <w:iCs/>
          <w:sz w:val="16"/>
          <w:szCs w:val="16"/>
        </w:rPr>
        <w:t xml:space="preserve"> par exemple</w:t>
      </w:r>
      <w:r w:rsidRPr="00163B33">
        <w:rPr>
          <w:rFonts w:ascii="Marianne" w:hAnsi="Marianne"/>
          <w:i/>
          <w:iCs/>
          <w:sz w:val="16"/>
          <w:szCs w:val="16"/>
        </w:rPr>
        <w:t>)</w:t>
      </w:r>
      <w:r w:rsidR="00784CF0">
        <w:rPr>
          <w:rFonts w:ascii="Calibri" w:hAnsi="Calibri" w:cs="Calibri"/>
          <w:i/>
          <w:iCs/>
          <w:sz w:val="16"/>
          <w:szCs w:val="16"/>
        </w:rPr>
        <w:t> </w:t>
      </w:r>
      <w:r w:rsidR="00784CF0">
        <w:rPr>
          <w:rFonts w:ascii="Marianne" w:hAnsi="Marianne"/>
          <w:i/>
          <w:iCs/>
          <w:sz w:val="16"/>
          <w:szCs w:val="16"/>
        </w:rPr>
        <w:t>;</w:t>
      </w:r>
      <w:r w:rsidR="00EC7403" w:rsidRPr="007C566D">
        <w:rPr>
          <w:rFonts w:ascii="Marianne" w:hAnsi="Marianne"/>
          <w:i/>
          <w:iCs/>
          <w:sz w:val="16"/>
          <w:szCs w:val="16"/>
        </w:rPr>
        <w:t xml:space="preserve"> f</w:t>
      </w:r>
      <w:r w:rsidR="00EA67E6">
        <w:rPr>
          <w:rFonts w:ascii="Marianne" w:hAnsi="Marianne"/>
          <w:i/>
          <w:iCs/>
          <w:sz w:val="16"/>
          <w:szCs w:val="16"/>
        </w:rPr>
        <w:t xml:space="preserve">ournir les éléments techniques justifiant un coefficient de similitude inférieur </w:t>
      </w:r>
      <w:r w:rsidR="00EA67E6" w:rsidRPr="00DF2B25">
        <w:rPr>
          <w:rFonts w:ascii="Marianne" w:hAnsi="Marianne"/>
          <w:i/>
          <w:iCs/>
          <w:sz w:val="16"/>
          <w:szCs w:val="16"/>
        </w:rPr>
        <w:t>à 1</w:t>
      </w:r>
      <w:r w:rsidR="00990DBF" w:rsidRPr="00DF2B25">
        <w:rPr>
          <w:rFonts w:ascii="Marianne" w:hAnsi="Marianne"/>
          <w:i/>
          <w:iCs/>
          <w:sz w:val="16"/>
          <w:szCs w:val="16"/>
        </w:rPr>
        <w:t xml:space="preserve"> (</w:t>
      </w:r>
      <w:r w:rsidR="006F61EC" w:rsidRPr="00DF2B25">
        <w:rPr>
          <w:rFonts w:ascii="Marianne" w:hAnsi="Marianne"/>
          <w:i/>
          <w:iCs/>
          <w:sz w:val="16"/>
          <w:szCs w:val="16"/>
        </w:rPr>
        <w:t>avec le tableau en annexe par exemple</w:t>
      </w:r>
      <w:r w:rsidR="00990DBF" w:rsidRPr="00DF2B25">
        <w:rPr>
          <w:rFonts w:ascii="Marianne" w:hAnsi="Marianne"/>
          <w:i/>
          <w:iCs/>
          <w:sz w:val="16"/>
          <w:szCs w:val="16"/>
        </w:rPr>
        <w:t>)</w:t>
      </w:r>
      <w:r w:rsidR="00EA67E6" w:rsidRPr="00DF2B25">
        <w:rPr>
          <w:rFonts w:ascii="Marianne" w:hAnsi="Marianne"/>
          <w:i/>
          <w:iCs/>
          <w:sz w:val="16"/>
          <w:szCs w:val="16"/>
        </w:rPr>
        <w:t>.</w:t>
      </w:r>
    </w:p>
    <w:tbl>
      <w:tblPr>
        <w:tblStyle w:val="Grilledutableau"/>
        <w:tblW w:w="5003" w:type="pct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2553"/>
        <w:gridCol w:w="1416"/>
      </w:tblGrid>
      <w:tr w:rsidR="007566A5" w:rsidRPr="007566A5" w14:paraId="2186E6C3" w14:textId="77777777" w:rsidTr="008A542B">
        <w:tc>
          <w:tcPr>
            <w:tcW w:w="1326" w:type="pct"/>
          </w:tcPr>
          <w:p w14:paraId="4D8789B6" w14:textId="7BECF104" w:rsidR="007566A5" w:rsidRPr="00163B33" w:rsidRDefault="007566A5" w:rsidP="00FE455E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lastRenderedPageBreak/>
              <w:t xml:space="preserve">N° de marché </w:t>
            </w:r>
            <w:r w:rsidR="00FE455E">
              <w:rPr>
                <w:rFonts w:ascii="Marianne" w:hAnsi="Marianne"/>
                <w:b/>
                <w:iCs/>
                <w:sz w:val="18"/>
                <w:szCs w:val="18"/>
              </w:rPr>
              <w:t>public</w:t>
            </w:r>
          </w:p>
        </w:tc>
        <w:tc>
          <w:tcPr>
            <w:tcW w:w="1485" w:type="pct"/>
          </w:tcPr>
          <w:p w14:paraId="12420FF3" w14:textId="447F2E91" w:rsidR="007566A5" w:rsidRPr="00FE455E" w:rsidDel="009B0D14" w:rsidRDefault="007566A5" w:rsidP="007566A5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t>Désignation matériel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 xml:space="preserve"> DGA</w:t>
            </w:r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t>(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>commande publique</w:t>
            </w:r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1408" w:type="pct"/>
          </w:tcPr>
          <w:p w14:paraId="12376E2D" w14:textId="41F6C4D1" w:rsidR="007566A5" w:rsidRPr="00163B33" w:rsidRDefault="007566A5" w:rsidP="007566A5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t>Désignation matériel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 xml:space="preserve"> export</w:t>
            </w:r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t>(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>contrat export</w:t>
            </w:r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781" w:type="pct"/>
          </w:tcPr>
          <w:p w14:paraId="738A73BC" w14:textId="32E955E0" w:rsidR="007566A5" w:rsidRPr="00163B33" w:rsidRDefault="007566A5" w:rsidP="007566A5">
            <w:pPr>
              <w:jc w:val="center"/>
              <w:rPr>
                <w:rFonts w:ascii="Marianne" w:hAnsi="Marianne"/>
                <w:b/>
                <w:iCs/>
                <w:sz w:val="18"/>
                <w:szCs w:val="18"/>
              </w:rPr>
            </w:pPr>
            <w:r w:rsidRPr="00163B33" w:rsidDel="009B0D14">
              <w:rPr>
                <w:rFonts w:ascii="Marianne" w:hAnsi="Marianne"/>
                <w:b/>
                <w:iCs/>
                <w:sz w:val="18"/>
                <w:szCs w:val="18"/>
              </w:rPr>
              <w:t>%</w:t>
            </w:r>
            <w:proofErr w:type="spellStart"/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t>coef</w:t>
            </w:r>
            <w:proofErr w:type="spellEnd"/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iCs/>
                <w:sz w:val="18"/>
                <w:szCs w:val="18"/>
              </w:rPr>
              <w:t xml:space="preserve"> de similitude</w:t>
            </w:r>
            <w:r w:rsidRPr="00FE455E">
              <w:rPr>
                <w:rFonts w:ascii="Marianne" w:hAnsi="Marianne"/>
                <w:b/>
                <w:iCs/>
                <w:sz w:val="18"/>
                <w:szCs w:val="18"/>
              </w:rPr>
              <w:t xml:space="preserve"> (%)</w:t>
            </w:r>
          </w:p>
        </w:tc>
      </w:tr>
      <w:tr w:rsidR="007566A5" w:rsidRPr="007566A5" w14:paraId="75D5CBC7" w14:textId="77777777" w:rsidTr="008A542B">
        <w:trPr>
          <w:trHeight w:val="218"/>
        </w:trPr>
        <w:tc>
          <w:tcPr>
            <w:tcW w:w="1326" w:type="pct"/>
          </w:tcPr>
          <w:p w14:paraId="4F4F9D3B" w14:textId="77777777" w:rsidR="007566A5" w:rsidRPr="00163B33" w:rsidRDefault="007566A5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3C4FCAD5" w14:textId="77777777" w:rsidR="007566A5" w:rsidRPr="00CB50D5" w:rsidRDefault="007566A5" w:rsidP="007566A5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5C252485" w14:textId="77777777" w:rsidR="007566A5" w:rsidRPr="00163B33" w:rsidRDefault="007566A5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17F6E5AD" w14:textId="3F145F83" w:rsidR="007566A5" w:rsidRPr="00163B33" w:rsidRDefault="007566A5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</w:tr>
      <w:tr w:rsidR="007566A5" w:rsidRPr="007566A5" w14:paraId="65E25BC4" w14:textId="77777777" w:rsidTr="008A542B">
        <w:trPr>
          <w:trHeight w:val="194"/>
        </w:trPr>
        <w:tc>
          <w:tcPr>
            <w:tcW w:w="1326" w:type="pct"/>
          </w:tcPr>
          <w:p w14:paraId="25F77865" w14:textId="77777777" w:rsidR="007566A5" w:rsidRPr="00163B33" w:rsidRDefault="007566A5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21D29223" w14:textId="77777777" w:rsidR="007566A5" w:rsidRPr="00CB50D5" w:rsidRDefault="007566A5" w:rsidP="007566A5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263CFB38" w14:textId="77777777" w:rsidR="007566A5" w:rsidRPr="00163B33" w:rsidRDefault="007566A5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0C7E5728" w14:textId="77777777" w:rsidR="007566A5" w:rsidRPr="00163B33" w:rsidRDefault="007566A5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</w:tr>
      <w:tr w:rsidR="007566A5" w:rsidRPr="007566A5" w14:paraId="7078346C" w14:textId="77777777" w:rsidTr="008A542B">
        <w:trPr>
          <w:trHeight w:val="194"/>
        </w:trPr>
        <w:tc>
          <w:tcPr>
            <w:tcW w:w="1326" w:type="pct"/>
          </w:tcPr>
          <w:p w14:paraId="37E75DEC" w14:textId="77777777" w:rsidR="007566A5" w:rsidRPr="0032427E" w:rsidRDefault="007566A5" w:rsidP="007566A5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420AF9E8" w14:textId="77777777" w:rsidR="007566A5" w:rsidRPr="00CB50D5" w:rsidRDefault="007566A5" w:rsidP="007566A5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3A220496" w14:textId="77777777" w:rsidR="007566A5" w:rsidRPr="0032427E" w:rsidRDefault="007566A5" w:rsidP="007566A5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4616B706" w14:textId="77777777" w:rsidR="007566A5" w:rsidRPr="00CB50D5" w:rsidRDefault="007566A5" w:rsidP="007566A5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</w:tr>
      <w:tr w:rsidR="007566A5" w:rsidRPr="007566A5" w14:paraId="4DD9E546" w14:textId="77777777" w:rsidTr="008A542B">
        <w:tc>
          <w:tcPr>
            <w:tcW w:w="1326" w:type="pct"/>
          </w:tcPr>
          <w:p w14:paraId="4E800BDE" w14:textId="77777777" w:rsidR="007566A5" w:rsidRPr="00163B33" w:rsidRDefault="007566A5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85" w:type="pct"/>
          </w:tcPr>
          <w:p w14:paraId="21542E93" w14:textId="77777777" w:rsidR="007566A5" w:rsidRPr="00CB50D5" w:rsidRDefault="007566A5" w:rsidP="007566A5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358B7899" w14:textId="77777777" w:rsidR="007566A5" w:rsidRPr="00163B33" w:rsidRDefault="007566A5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  <w:tc>
          <w:tcPr>
            <w:tcW w:w="781" w:type="pct"/>
          </w:tcPr>
          <w:p w14:paraId="429E4C17" w14:textId="77777777" w:rsidR="007566A5" w:rsidRPr="00163B33" w:rsidRDefault="007566A5" w:rsidP="00163B33">
            <w:pPr>
              <w:jc w:val="both"/>
              <w:rPr>
                <w:rFonts w:ascii="Marianne" w:hAnsi="Marianne"/>
                <w:i/>
                <w:iCs/>
                <w:sz w:val="18"/>
                <w:szCs w:val="18"/>
              </w:rPr>
            </w:pPr>
          </w:p>
        </w:tc>
      </w:tr>
    </w:tbl>
    <w:p w14:paraId="27E4D390" w14:textId="77777777" w:rsidR="00315C64" w:rsidRDefault="00315C64" w:rsidP="00315C64">
      <w:pPr>
        <w:jc w:val="both"/>
        <w:rPr>
          <w:rFonts w:ascii="Marianne" w:hAnsi="Marianne"/>
          <w:i/>
          <w:iCs/>
          <w:sz w:val="20"/>
          <w:szCs w:val="20"/>
        </w:rPr>
      </w:pPr>
    </w:p>
    <w:p w14:paraId="2D019258" w14:textId="05B1D833" w:rsidR="00EA67E6" w:rsidRDefault="000C351F" w:rsidP="00074DFD">
      <w:pPr>
        <w:pStyle w:val="Paragraphedeliste"/>
        <w:numPr>
          <w:ilvl w:val="1"/>
          <w:numId w:val="1"/>
        </w:numPr>
        <w:spacing w:before="120" w:after="120"/>
        <w:ind w:left="1434" w:hanging="357"/>
        <w:contextualSpacing w:val="0"/>
        <w:rPr>
          <w:rFonts w:ascii="Marianne" w:hAnsi="Marianne"/>
          <w:b/>
          <w:iCs/>
        </w:rPr>
      </w:pPr>
      <w:r>
        <w:rPr>
          <w:rFonts w:ascii="Marianne" w:hAnsi="Marianne"/>
          <w:b/>
          <w:iCs/>
        </w:rPr>
        <w:t>Coeffic</w:t>
      </w:r>
      <w:r w:rsidR="00E6255D">
        <w:rPr>
          <w:rFonts w:ascii="Marianne" w:hAnsi="Marianne"/>
          <w:b/>
          <w:iCs/>
        </w:rPr>
        <w:t>i</w:t>
      </w:r>
      <w:r>
        <w:rPr>
          <w:rFonts w:ascii="Marianne" w:hAnsi="Marianne"/>
          <w:b/>
          <w:iCs/>
        </w:rPr>
        <w:t>ent</w:t>
      </w:r>
      <w:r w:rsidRPr="00302179">
        <w:rPr>
          <w:rFonts w:ascii="Marianne" w:hAnsi="Marianne"/>
          <w:b/>
          <w:iCs/>
        </w:rPr>
        <w:t xml:space="preserve"> </w:t>
      </w:r>
      <w:r w:rsidR="007A0C43" w:rsidRPr="00302179">
        <w:rPr>
          <w:rFonts w:ascii="Marianne" w:hAnsi="Marianne"/>
          <w:b/>
          <w:iCs/>
        </w:rPr>
        <w:t>de financement (</w:t>
      </w:r>
      <w:r>
        <w:rPr>
          <w:rFonts w:ascii="Marianne" w:hAnsi="Marianne"/>
          <w:b/>
          <w:iCs/>
        </w:rPr>
        <w:t>F</w:t>
      </w:r>
      <w:r w:rsidR="007A0C43" w:rsidRPr="00302179">
        <w:rPr>
          <w:rFonts w:ascii="Marianne" w:hAnsi="Marianne"/>
          <w:b/>
          <w:iCs/>
        </w:rPr>
        <w:t>)</w:t>
      </w:r>
    </w:p>
    <w:p w14:paraId="3539B697" w14:textId="7FB3DA47" w:rsidR="00EA67E6" w:rsidRPr="00163B33" w:rsidRDefault="00AB52E4" w:rsidP="00163B33">
      <w:pPr>
        <w:spacing w:before="120" w:after="120"/>
        <w:jc w:val="both"/>
        <w:rPr>
          <w:rFonts w:ascii="Marianne" w:hAnsi="Marianne"/>
          <w:bCs/>
          <w:i/>
          <w:sz w:val="16"/>
          <w:szCs w:val="16"/>
        </w:rPr>
      </w:pPr>
      <w:r>
        <w:rPr>
          <w:rFonts w:ascii="Marianne" w:hAnsi="Marianne"/>
          <w:bCs/>
          <w:i/>
          <w:sz w:val="16"/>
          <w:szCs w:val="16"/>
        </w:rPr>
        <w:t>Le coefficient de financement</w:t>
      </w:r>
      <w:r w:rsidR="003A22A3">
        <w:rPr>
          <w:rFonts w:ascii="Marianne" w:hAnsi="Marianne"/>
          <w:bCs/>
          <w:i/>
          <w:sz w:val="16"/>
          <w:szCs w:val="16"/>
        </w:rPr>
        <w:t xml:space="preserve"> </w:t>
      </w:r>
      <w:r>
        <w:rPr>
          <w:rFonts w:ascii="Marianne" w:hAnsi="Marianne"/>
          <w:bCs/>
          <w:i/>
          <w:sz w:val="16"/>
          <w:szCs w:val="16"/>
        </w:rPr>
        <w:t xml:space="preserve">est inférieur à 1 </w:t>
      </w:r>
      <w:r w:rsidR="003A22A3">
        <w:rPr>
          <w:rFonts w:ascii="Marianne" w:hAnsi="Marianne"/>
          <w:bCs/>
          <w:i/>
          <w:sz w:val="16"/>
          <w:szCs w:val="16"/>
        </w:rPr>
        <w:t>seulement</w:t>
      </w:r>
      <w:r>
        <w:rPr>
          <w:rFonts w:ascii="Marianne" w:hAnsi="Marianne"/>
          <w:bCs/>
          <w:i/>
          <w:sz w:val="16"/>
          <w:szCs w:val="16"/>
        </w:rPr>
        <w:t xml:space="preserve"> si </w:t>
      </w:r>
      <w:r w:rsidR="003A22A3">
        <w:rPr>
          <w:rFonts w:ascii="Marianne" w:hAnsi="Marianne"/>
          <w:bCs/>
          <w:i/>
          <w:sz w:val="16"/>
          <w:szCs w:val="16"/>
        </w:rPr>
        <w:t>l’équipement acquis par la DGA a été cofinancé (financement DGA + financement société)</w:t>
      </w:r>
      <w:r w:rsidR="00EA67E6" w:rsidRPr="00163B33">
        <w:rPr>
          <w:rFonts w:ascii="Marianne" w:hAnsi="Marianne"/>
          <w:bCs/>
          <w:i/>
          <w:sz w:val="16"/>
          <w:szCs w:val="16"/>
        </w:rPr>
        <w:t xml:space="preserve">. </w:t>
      </w:r>
    </w:p>
    <w:p w14:paraId="0416B882" w14:textId="3CD164BB" w:rsidR="00FF4E3C" w:rsidRPr="00152C43" w:rsidRDefault="00E0438D" w:rsidP="00163B33">
      <w:pPr>
        <w:jc w:val="both"/>
        <w:rPr>
          <w:rFonts w:ascii="Marianne" w:hAnsi="Marianne"/>
          <w:bCs/>
          <w:i/>
          <w:sz w:val="16"/>
          <w:szCs w:val="16"/>
        </w:rPr>
      </w:pPr>
      <w:proofErr w:type="gramStart"/>
      <w:r w:rsidRPr="00152C43">
        <w:rPr>
          <w:rFonts w:ascii="Marianne" w:hAnsi="Marianne"/>
          <w:bCs/>
          <w:i/>
          <w:sz w:val="16"/>
          <w:szCs w:val="16"/>
        </w:rPr>
        <w:t>c</w:t>
      </w:r>
      <w:proofErr w:type="gramEnd"/>
      <w:r w:rsidRPr="00152C43">
        <w:rPr>
          <w:rFonts w:ascii="Marianne" w:hAnsi="Marianne"/>
          <w:bCs/>
          <w:i/>
          <w:sz w:val="16"/>
          <w:szCs w:val="16"/>
        </w:rPr>
        <w:t>1</w:t>
      </w:r>
      <w:r w:rsidR="00893590" w:rsidRPr="00152C43">
        <w:rPr>
          <w:rFonts w:ascii="Marianne" w:hAnsi="Marianne"/>
          <w:bCs/>
          <w:i/>
          <w:sz w:val="16"/>
          <w:szCs w:val="16"/>
        </w:rPr>
        <w:t xml:space="preserve">- </w:t>
      </w:r>
      <w:r w:rsidR="000C351F" w:rsidRPr="00152C43">
        <w:rPr>
          <w:rFonts w:ascii="Marianne" w:hAnsi="Marianne"/>
          <w:bCs/>
          <w:i/>
          <w:sz w:val="16"/>
          <w:szCs w:val="16"/>
        </w:rPr>
        <w:t>R</w:t>
      </w:r>
      <w:r w:rsidR="00893590" w:rsidRPr="00152C43">
        <w:rPr>
          <w:rFonts w:ascii="Marianne" w:hAnsi="Marianne"/>
          <w:bCs/>
          <w:i/>
          <w:sz w:val="16"/>
          <w:szCs w:val="16"/>
        </w:rPr>
        <w:t>edevances d’études</w:t>
      </w:r>
      <w:r w:rsidR="000C351F" w:rsidRPr="00152C43">
        <w:rPr>
          <w:rFonts w:ascii="Calibri" w:hAnsi="Calibri" w:cs="Calibri"/>
          <w:bCs/>
          <w:i/>
          <w:sz w:val="16"/>
          <w:szCs w:val="16"/>
        </w:rPr>
        <w:t> </w:t>
      </w:r>
      <w:r w:rsidR="000C351F" w:rsidRPr="00152C43">
        <w:rPr>
          <w:rFonts w:ascii="Marianne" w:hAnsi="Marianne"/>
          <w:bCs/>
          <w:i/>
          <w:sz w:val="16"/>
          <w:szCs w:val="16"/>
        </w:rPr>
        <w:t>:</w:t>
      </w:r>
      <w:r w:rsidR="00893590" w:rsidRPr="00152C43">
        <w:rPr>
          <w:rFonts w:ascii="Marianne" w:hAnsi="Marianne"/>
          <w:bCs/>
          <w:i/>
          <w:sz w:val="16"/>
          <w:szCs w:val="16"/>
        </w:rPr>
        <w:t xml:space="preserve"> </w:t>
      </w:r>
      <w:r w:rsidR="0030288B" w:rsidRPr="00152C43">
        <w:rPr>
          <w:rFonts w:ascii="Marianne" w:hAnsi="Marianne"/>
          <w:bCs/>
          <w:i/>
          <w:sz w:val="16"/>
          <w:szCs w:val="16"/>
        </w:rPr>
        <w:t xml:space="preserve">préciser la proportion (%) financée par l’Etat </w:t>
      </w:r>
      <w:r w:rsidR="008E4B5C" w:rsidRPr="00152C43">
        <w:rPr>
          <w:rFonts w:ascii="Marianne" w:hAnsi="Marianne"/>
          <w:bCs/>
          <w:i/>
          <w:sz w:val="16"/>
          <w:szCs w:val="16"/>
        </w:rPr>
        <w:t xml:space="preserve">dans le développement du matériel </w:t>
      </w:r>
      <w:r w:rsidRPr="00152C43">
        <w:rPr>
          <w:rFonts w:ascii="Marianne" w:hAnsi="Marianne"/>
          <w:bCs/>
          <w:i/>
          <w:sz w:val="16"/>
          <w:szCs w:val="16"/>
        </w:rPr>
        <w:t>objet</w:t>
      </w:r>
      <w:r w:rsidR="008E4B5C" w:rsidRPr="00152C43">
        <w:rPr>
          <w:rFonts w:ascii="Marianne" w:hAnsi="Marianne"/>
          <w:bCs/>
          <w:i/>
          <w:sz w:val="16"/>
          <w:szCs w:val="16"/>
        </w:rPr>
        <w:t xml:space="preserve"> </w:t>
      </w:r>
      <w:r w:rsidRPr="00152C43">
        <w:rPr>
          <w:rFonts w:ascii="Marianne" w:hAnsi="Marianne"/>
          <w:bCs/>
          <w:i/>
          <w:sz w:val="16"/>
          <w:szCs w:val="16"/>
        </w:rPr>
        <w:t>du(d</w:t>
      </w:r>
      <w:r w:rsidR="008E4B5C" w:rsidRPr="00152C43">
        <w:rPr>
          <w:rFonts w:ascii="Marianne" w:hAnsi="Marianne"/>
          <w:bCs/>
          <w:i/>
          <w:sz w:val="16"/>
          <w:szCs w:val="16"/>
        </w:rPr>
        <w:t>e</w:t>
      </w:r>
      <w:r w:rsidR="00893590" w:rsidRPr="00152C43">
        <w:rPr>
          <w:rFonts w:ascii="Marianne" w:hAnsi="Marianne"/>
          <w:bCs/>
          <w:i/>
          <w:sz w:val="16"/>
          <w:szCs w:val="16"/>
        </w:rPr>
        <w:t>)</w:t>
      </w:r>
      <w:r w:rsidR="008E4B5C" w:rsidRPr="00152C43">
        <w:rPr>
          <w:rFonts w:ascii="Marianne" w:hAnsi="Marianne"/>
          <w:bCs/>
          <w:i/>
          <w:sz w:val="16"/>
          <w:szCs w:val="16"/>
        </w:rPr>
        <w:t xml:space="preserve"> marché</w:t>
      </w:r>
      <w:r w:rsidR="00893590" w:rsidRPr="00152C43">
        <w:rPr>
          <w:rFonts w:ascii="Marianne" w:hAnsi="Marianne"/>
          <w:bCs/>
          <w:i/>
          <w:sz w:val="16"/>
          <w:szCs w:val="16"/>
        </w:rPr>
        <w:t>(s)</w:t>
      </w:r>
      <w:r w:rsidR="008E4B5C" w:rsidRPr="00152C43">
        <w:rPr>
          <w:rFonts w:ascii="Marianne" w:hAnsi="Marianne"/>
          <w:bCs/>
          <w:i/>
          <w:sz w:val="16"/>
          <w:szCs w:val="16"/>
        </w:rPr>
        <w:t xml:space="preserve"> public</w:t>
      </w:r>
      <w:r w:rsidR="00893590" w:rsidRPr="00152C43">
        <w:rPr>
          <w:rFonts w:ascii="Marianne" w:hAnsi="Marianne"/>
          <w:bCs/>
          <w:i/>
          <w:sz w:val="16"/>
          <w:szCs w:val="16"/>
        </w:rPr>
        <w:t>(s)</w:t>
      </w:r>
      <w:r w:rsidR="00FB0C98">
        <w:rPr>
          <w:rFonts w:ascii="Marianne" w:hAnsi="Marianne"/>
          <w:bCs/>
          <w:i/>
          <w:sz w:val="16"/>
          <w:szCs w:val="16"/>
        </w:rPr>
        <w:t>.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264"/>
        <w:gridCol w:w="2552"/>
        <w:gridCol w:w="1560"/>
        <w:gridCol w:w="1417"/>
        <w:gridCol w:w="1269"/>
      </w:tblGrid>
      <w:tr w:rsidR="00F02DC7" w:rsidRPr="005A4632" w14:paraId="39181D07" w14:textId="77777777" w:rsidTr="00F02DC7">
        <w:tc>
          <w:tcPr>
            <w:tcW w:w="1249" w:type="pct"/>
          </w:tcPr>
          <w:p w14:paraId="4F7DBB48" w14:textId="7F4B5000" w:rsidR="00B04A70" w:rsidRPr="00163B33" w:rsidRDefault="00B04A70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N° de marché public</w:t>
            </w:r>
          </w:p>
        </w:tc>
        <w:tc>
          <w:tcPr>
            <w:tcW w:w="1408" w:type="pct"/>
          </w:tcPr>
          <w:p w14:paraId="435B2D6B" w14:textId="78B1C440" w:rsidR="00B04A70" w:rsidRPr="00CB50D5" w:rsidRDefault="006F1D33" w:rsidP="006F1D33">
            <w:pPr>
              <w:jc w:val="center"/>
              <w:rPr>
                <w:b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Désignation matériel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DGA</w:t>
            </w:r>
          </w:p>
        </w:tc>
        <w:tc>
          <w:tcPr>
            <w:tcW w:w="861" w:type="pct"/>
          </w:tcPr>
          <w:p w14:paraId="3948D536" w14:textId="499A6681" w:rsidR="00B04A70" w:rsidRPr="00CB50D5" w:rsidDel="009B0D14" w:rsidRDefault="00B04A70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Financement DGA(k€)</w:t>
            </w:r>
          </w:p>
        </w:tc>
        <w:tc>
          <w:tcPr>
            <w:tcW w:w="782" w:type="pct"/>
          </w:tcPr>
          <w:p w14:paraId="36E4D034" w14:textId="766D302D" w:rsidR="00B04A70" w:rsidRPr="00163B33" w:rsidRDefault="00B04A70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Financement société</w:t>
            </w:r>
            <w:r w:rsidRPr="00CB50D5">
              <w:rPr>
                <w:rStyle w:val="Appelnotedebasdep"/>
                <w:rFonts w:ascii="Marianne" w:hAnsi="Marianne"/>
                <w:b/>
                <w:bCs/>
                <w:iCs/>
                <w:sz w:val="18"/>
                <w:szCs w:val="18"/>
              </w:rPr>
              <w:footnoteReference w:id="2"/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(k€)</w:t>
            </w:r>
          </w:p>
        </w:tc>
        <w:tc>
          <w:tcPr>
            <w:tcW w:w="700" w:type="pct"/>
          </w:tcPr>
          <w:p w14:paraId="031433E9" w14:textId="56C2D557" w:rsidR="00B04A70" w:rsidRPr="00163B33" w:rsidRDefault="00B04A70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163B33" w:rsidDel="009B0D14">
              <w:rPr>
                <w:rFonts w:ascii="Marianne" w:hAnsi="Marianne"/>
                <w:b/>
                <w:bCs/>
                <w:iCs/>
                <w:sz w:val="18"/>
                <w:szCs w:val="18"/>
              </w:rPr>
              <w:t>%</w:t>
            </w:r>
            <w:proofErr w:type="spellStart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>de</w:t>
            </w:r>
            <w:proofErr w:type="gramEnd"/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fi. (%)</w:t>
            </w:r>
          </w:p>
        </w:tc>
      </w:tr>
      <w:tr w:rsidR="00F02DC7" w:rsidRPr="005A4632" w14:paraId="776B0B34" w14:textId="77777777" w:rsidTr="00F02DC7">
        <w:trPr>
          <w:trHeight w:val="218"/>
        </w:trPr>
        <w:tc>
          <w:tcPr>
            <w:tcW w:w="1249" w:type="pct"/>
          </w:tcPr>
          <w:p w14:paraId="6D1E75E7" w14:textId="77777777" w:rsidR="00B04A70" w:rsidRPr="00163B33" w:rsidRDefault="00B04A70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0277B883" w14:textId="77777777" w:rsidR="00B04A70" w:rsidRPr="00CB50D5" w:rsidRDefault="00B04A70" w:rsidP="00FE455E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861" w:type="pct"/>
          </w:tcPr>
          <w:p w14:paraId="449E0006" w14:textId="1BEA3173" w:rsidR="00B04A70" w:rsidRPr="00CB50D5" w:rsidRDefault="00B04A70" w:rsidP="00FE455E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(1)</w:t>
            </w:r>
          </w:p>
        </w:tc>
        <w:tc>
          <w:tcPr>
            <w:tcW w:w="782" w:type="pct"/>
          </w:tcPr>
          <w:p w14:paraId="7C73CF9A" w14:textId="0E017EE2" w:rsidR="00B04A70" w:rsidRPr="00163B33" w:rsidRDefault="00B04A70" w:rsidP="0032427E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(2)</w:t>
            </w:r>
          </w:p>
        </w:tc>
        <w:tc>
          <w:tcPr>
            <w:tcW w:w="700" w:type="pct"/>
          </w:tcPr>
          <w:p w14:paraId="01F03698" w14:textId="4B53FE2B" w:rsidR="00B04A70" w:rsidRPr="00163B33" w:rsidRDefault="00B04A70" w:rsidP="0032427E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(1) / ((1)+(2))</w:t>
            </w:r>
          </w:p>
        </w:tc>
      </w:tr>
      <w:tr w:rsidR="00F02DC7" w:rsidRPr="005A4632" w14:paraId="1C89FD17" w14:textId="77777777" w:rsidTr="00F02DC7">
        <w:trPr>
          <w:trHeight w:val="194"/>
        </w:trPr>
        <w:tc>
          <w:tcPr>
            <w:tcW w:w="1249" w:type="pct"/>
          </w:tcPr>
          <w:p w14:paraId="6099CD9E" w14:textId="77777777" w:rsidR="00B04A70" w:rsidRPr="00163B33" w:rsidRDefault="00B04A70" w:rsidP="00163B33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5B91AA60" w14:textId="77777777" w:rsidR="00B04A70" w:rsidRPr="00CB50D5" w:rsidRDefault="00B04A70" w:rsidP="005A4632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1" w:type="pct"/>
          </w:tcPr>
          <w:p w14:paraId="0771FD65" w14:textId="45EE21C0" w:rsidR="00B04A70" w:rsidRPr="00CB50D5" w:rsidRDefault="00B04A70" w:rsidP="005A4632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2" w:type="pct"/>
          </w:tcPr>
          <w:p w14:paraId="3B12BABF" w14:textId="77777777" w:rsidR="00B04A70" w:rsidRPr="00163B33" w:rsidRDefault="00B04A70" w:rsidP="00163B33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0" w:type="pct"/>
          </w:tcPr>
          <w:p w14:paraId="58930DEC" w14:textId="77777777" w:rsidR="00B04A70" w:rsidRPr="00163B33" w:rsidRDefault="00B04A70" w:rsidP="00163B33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</w:tr>
      <w:tr w:rsidR="00F02DC7" w:rsidRPr="005A4632" w14:paraId="275B469F" w14:textId="77777777" w:rsidTr="00F02DC7">
        <w:trPr>
          <w:trHeight w:val="194"/>
        </w:trPr>
        <w:tc>
          <w:tcPr>
            <w:tcW w:w="1249" w:type="pct"/>
          </w:tcPr>
          <w:p w14:paraId="74BF1379" w14:textId="77777777" w:rsidR="00B04A70" w:rsidRPr="00CB50D5" w:rsidRDefault="00B04A70" w:rsidP="005A4632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497B8E9C" w14:textId="77777777" w:rsidR="00B04A70" w:rsidRPr="00CB50D5" w:rsidRDefault="00B04A70" w:rsidP="005A4632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1" w:type="pct"/>
          </w:tcPr>
          <w:p w14:paraId="615B0B08" w14:textId="7E421DBB" w:rsidR="00B04A70" w:rsidRPr="00CB50D5" w:rsidRDefault="00B04A70" w:rsidP="005A4632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2" w:type="pct"/>
          </w:tcPr>
          <w:p w14:paraId="7CC31854" w14:textId="77777777" w:rsidR="00B04A70" w:rsidRPr="0032427E" w:rsidRDefault="00B04A70" w:rsidP="005A4632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0" w:type="pct"/>
          </w:tcPr>
          <w:p w14:paraId="63895A54" w14:textId="77777777" w:rsidR="00B04A70" w:rsidRPr="00CB50D5" w:rsidRDefault="00B04A70" w:rsidP="005A4632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</w:tr>
      <w:tr w:rsidR="00F02DC7" w:rsidRPr="005A4632" w14:paraId="7E6F5FBA" w14:textId="77777777" w:rsidTr="00F02DC7">
        <w:tc>
          <w:tcPr>
            <w:tcW w:w="1249" w:type="pct"/>
          </w:tcPr>
          <w:p w14:paraId="73B11022" w14:textId="77777777" w:rsidR="00B04A70" w:rsidRPr="00163B33" w:rsidRDefault="00B04A70" w:rsidP="00163B33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36B4E11F" w14:textId="77777777" w:rsidR="00B04A70" w:rsidRPr="00CB50D5" w:rsidRDefault="00B04A70" w:rsidP="005A4632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1" w:type="pct"/>
          </w:tcPr>
          <w:p w14:paraId="6AC4E867" w14:textId="241AE44B" w:rsidR="00B04A70" w:rsidRPr="00CB50D5" w:rsidRDefault="00B04A70" w:rsidP="005A4632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2" w:type="pct"/>
          </w:tcPr>
          <w:p w14:paraId="1F14A198" w14:textId="77777777" w:rsidR="00B04A70" w:rsidRPr="00163B33" w:rsidRDefault="00B04A70" w:rsidP="00163B33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0" w:type="pct"/>
          </w:tcPr>
          <w:p w14:paraId="75880687" w14:textId="77777777" w:rsidR="00B04A70" w:rsidRPr="00163B33" w:rsidRDefault="00B04A70" w:rsidP="00163B33">
            <w:pPr>
              <w:jc w:val="both"/>
              <w:rPr>
                <w:rFonts w:ascii="Marianne" w:hAnsi="Marianne"/>
                <w:bCs/>
                <w:i/>
                <w:iCs/>
                <w:sz w:val="18"/>
                <w:szCs w:val="18"/>
              </w:rPr>
            </w:pPr>
          </w:p>
        </w:tc>
      </w:tr>
    </w:tbl>
    <w:p w14:paraId="27B56A98" w14:textId="77777777" w:rsidR="00893590" w:rsidRPr="0032427E" w:rsidRDefault="00893590" w:rsidP="00163B33">
      <w:pPr>
        <w:jc w:val="both"/>
        <w:rPr>
          <w:rFonts w:ascii="Marianne" w:hAnsi="Marianne"/>
          <w:bCs/>
          <w:i/>
          <w:sz w:val="18"/>
          <w:szCs w:val="18"/>
        </w:rPr>
      </w:pPr>
    </w:p>
    <w:p w14:paraId="0A10BEF8" w14:textId="4BF37150" w:rsidR="006F1D33" w:rsidRPr="006F1D33" w:rsidRDefault="00E0438D" w:rsidP="00163B33">
      <w:pPr>
        <w:jc w:val="both"/>
        <w:rPr>
          <w:rFonts w:ascii="Marianne" w:hAnsi="Marianne"/>
          <w:bCs/>
          <w:i/>
          <w:sz w:val="16"/>
          <w:szCs w:val="16"/>
        </w:rPr>
      </w:pPr>
      <w:proofErr w:type="gramStart"/>
      <w:r w:rsidRPr="00152C43">
        <w:rPr>
          <w:rFonts w:ascii="Marianne" w:hAnsi="Marianne"/>
          <w:bCs/>
          <w:i/>
          <w:sz w:val="16"/>
          <w:szCs w:val="16"/>
        </w:rPr>
        <w:t>c</w:t>
      </w:r>
      <w:proofErr w:type="gramEnd"/>
      <w:r w:rsidRPr="00152C43">
        <w:rPr>
          <w:rFonts w:ascii="Marianne" w:hAnsi="Marianne"/>
          <w:bCs/>
          <w:i/>
          <w:sz w:val="16"/>
          <w:szCs w:val="16"/>
        </w:rPr>
        <w:t>2</w:t>
      </w:r>
      <w:r w:rsidR="00FA44C8" w:rsidRPr="00152C43">
        <w:rPr>
          <w:rFonts w:ascii="Marianne" w:hAnsi="Marianne"/>
          <w:bCs/>
          <w:i/>
          <w:sz w:val="16"/>
          <w:szCs w:val="16"/>
        </w:rPr>
        <w:t xml:space="preserve">- </w:t>
      </w:r>
      <w:r w:rsidR="000C351F" w:rsidRPr="00152C43">
        <w:rPr>
          <w:rFonts w:ascii="Marianne" w:hAnsi="Marianne"/>
          <w:bCs/>
          <w:i/>
          <w:sz w:val="16"/>
          <w:szCs w:val="16"/>
        </w:rPr>
        <w:t>R</w:t>
      </w:r>
      <w:r w:rsidR="00251094" w:rsidRPr="00152C43">
        <w:rPr>
          <w:rFonts w:ascii="Marianne" w:hAnsi="Marianne"/>
          <w:bCs/>
          <w:i/>
          <w:sz w:val="16"/>
          <w:szCs w:val="16"/>
        </w:rPr>
        <w:t>edevances d’outillage</w:t>
      </w:r>
      <w:r w:rsidR="001D1BE6" w:rsidRPr="00152C43">
        <w:rPr>
          <w:rFonts w:ascii="Calibri" w:hAnsi="Calibri" w:cs="Calibri"/>
          <w:bCs/>
          <w:i/>
          <w:sz w:val="16"/>
          <w:szCs w:val="16"/>
        </w:rPr>
        <w:t> </w:t>
      </w:r>
      <w:r w:rsidR="001D1BE6" w:rsidRPr="00152C43">
        <w:rPr>
          <w:rFonts w:ascii="Marianne" w:hAnsi="Marianne"/>
          <w:bCs/>
          <w:i/>
          <w:sz w:val="16"/>
          <w:szCs w:val="16"/>
        </w:rPr>
        <w:t>:</w:t>
      </w:r>
      <w:r w:rsidR="00251094" w:rsidRPr="00152C43">
        <w:rPr>
          <w:rFonts w:ascii="Marianne" w:hAnsi="Marianne"/>
          <w:bCs/>
          <w:i/>
          <w:sz w:val="16"/>
          <w:szCs w:val="16"/>
        </w:rPr>
        <w:t xml:space="preserve"> préciser la proportion</w:t>
      </w:r>
      <w:r w:rsidR="000F4816" w:rsidRPr="00152C43">
        <w:rPr>
          <w:rFonts w:ascii="Marianne" w:hAnsi="Marianne"/>
          <w:bCs/>
          <w:i/>
          <w:sz w:val="16"/>
          <w:szCs w:val="16"/>
        </w:rPr>
        <w:t xml:space="preserve"> (%)</w:t>
      </w:r>
      <w:r w:rsidR="00251094" w:rsidRPr="00152C43">
        <w:rPr>
          <w:rFonts w:ascii="Marianne" w:hAnsi="Marianne"/>
          <w:bCs/>
          <w:i/>
          <w:sz w:val="16"/>
          <w:szCs w:val="16"/>
        </w:rPr>
        <w:t xml:space="preserve"> </w:t>
      </w:r>
      <w:r w:rsidR="000F4816" w:rsidRPr="00152C43">
        <w:rPr>
          <w:rFonts w:ascii="Marianne" w:hAnsi="Marianne"/>
          <w:bCs/>
          <w:i/>
          <w:sz w:val="16"/>
          <w:szCs w:val="16"/>
        </w:rPr>
        <w:t xml:space="preserve">financée par l’Etat </w:t>
      </w:r>
      <w:r w:rsidR="00251094" w:rsidRPr="00152C43">
        <w:rPr>
          <w:rFonts w:ascii="Marianne" w:hAnsi="Marianne"/>
          <w:bCs/>
          <w:i/>
          <w:sz w:val="16"/>
          <w:szCs w:val="16"/>
        </w:rPr>
        <w:t xml:space="preserve">des outillages </w:t>
      </w:r>
      <w:r w:rsidR="000F4816" w:rsidRPr="00152C43">
        <w:rPr>
          <w:rFonts w:ascii="Marianne" w:hAnsi="Marianne"/>
          <w:bCs/>
          <w:i/>
          <w:sz w:val="16"/>
          <w:szCs w:val="16"/>
        </w:rPr>
        <w:t xml:space="preserve">nécessaires pour produire le matériel </w:t>
      </w:r>
      <w:r w:rsidRPr="00152C43">
        <w:rPr>
          <w:rFonts w:ascii="Marianne" w:hAnsi="Marianne"/>
          <w:bCs/>
          <w:i/>
          <w:sz w:val="16"/>
          <w:szCs w:val="16"/>
        </w:rPr>
        <w:t>objet du(de</w:t>
      </w:r>
      <w:r w:rsidR="000F4816" w:rsidRPr="00152C43">
        <w:rPr>
          <w:rFonts w:ascii="Marianne" w:hAnsi="Marianne"/>
          <w:bCs/>
          <w:i/>
          <w:sz w:val="16"/>
          <w:szCs w:val="16"/>
        </w:rPr>
        <w:t xml:space="preserve">) </w:t>
      </w:r>
      <w:r w:rsidR="00FB0C98">
        <w:rPr>
          <w:rFonts w:ascii="Marianne" w:hAnsi="Marianne"/>
          <w:bCs/>
          <w:i/>
          <w:sz w:val="16"/>
          <w:szCs w:val="16"/>
        </w:rPr>
        <w:t>marché(s) public(s).</w:t>
      </w:r>
      <w:r w:rsidR="006F1D33" w:rsidRPr="006F1D33">
        <w:rPr>
          <w:rFonts w:ascii="Marianne" w:hAnsi="Marianne"/>
          <w:bCs/>
          <w:i/>
          <w:sz w:val="16"/>
          <w:szCs w:val="16"/>
        </w:rPr>
        <w:t xml:space="preserve"> 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1559"/>
        <w:gridCol w:w="1421"/>
        <w:gridCol w:w="1267"/>
      </w:tblGrid>
      <w:tr w:rsidR="00C70D92" w:rsidRPr="006F1D33" w14:paraId="14259728" w14:textId="77777777" w:rsidTr="00F02DC7">
        <w:tc>
          <w:tcPr>
            <w:tcW w:w="1249" w:type="pct"/>
          </w:tcPr>
          <w:p w14:paraId="3F7ADE8D" w14:textId="77777777" w:rsidR="006F1D33" w:rsidRPr="00163B33" w:rsidRDefault="006F1D33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N° de marché public</w:t>
            </w:r>
          </w:p>
        </w:tc>
        <w:tc>
          <w:tcPr>
            <w:tcW w:w="1408" w:type="pct"/>
          </w:tcPr>
          <w:p w14:paraId="2ED44DD5" w14:textId="7C80C29C" w:rsidR="00B04A70" w:rsidRPr="00CB50D5" w:rsidRDefault="006F1D33" w:rsidP="006F1D33">
            <w:pPr>
              <w:jc w:val="center"/>
              <w:rPr>
                <w:rFonts w:ascii="Marianne" w:hAnsi="Marianne"/>
                <w:b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Désignation matériel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DGA</w:t>
            </w:r>
          </w:p>
        </w:tc>
        <w:tc>
          <w:tcPr>
            <w:tcW w:w="860" w:type="pct"/>
          </w:tcPr>
          <w:p w14:paraId="21BABFDE" w14:textId="77777777" w:rsidR="006F1D33" w:rsidRPr="00CB50D5" w:rsidDel="009B0D14" w:rsidRDefault="006F1D33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Financement DGA(k€)</w:t>
            </w:r>
          </w:p>
        </w:tc>
        <w:tc>
          <w:tcPr>
            <w:tcW w:w="784" w:type="pct"/>
          </w:tcPr>
          <w:p w14:paraId="145F792C" w14:textId="77777777" w:rsidR="006F1D33" w:rsidRPr="00163B33" w:rsidRDefault="006F1D33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Financement société</w:t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  <w:vertAlign w:val="superscript"/>
              </w:rPr>
              <w:footnoteReference w:id="3"/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(k€)</w:t>
            </w:r>
          </w:p>
        </w:tc>
        <w:tc>
          <w:tcPr>
            <w:tcW w:w="699" w:type="pct"/>
          </w:tcPr>
          <w:p w14:paraId="2DB85870" w14:textId="72B6E0DE" w:rsidR="006F1D33" w:rsidRPr="00163B33" w:rsidRDefault="006F1D33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163B33" w:rsidDel="009B0D14">
              <w:rPr>
                <w:rFonts w:ascii="Marianne" w:hAnsi="Marianne"/>
                <w:b/>
                <w:bCs/>
                <w:iCs/>
                <w:sz w:val="18"/>
                <w:szCs w:val="18"/>
              </w:rPr>
              <w:t>%</w:t>
            </w:r>
            <w:proofErr w:type="spellStart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>de</w:t>
            </w:r>
            <w:proofErr w:type="gramEnd"/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fi. (%)</w:t>
            </w:r>
          </w:p>
        </w:tc>
      </w:tr>
      <w:tr w:rsidR="00C70D92" w:rsidRPr="006F1D33" w14:paraId="2F2C2588" w14:textId="77777777" w:rsidTr="00F02DC7">
        <w:trPr>
          <w:trHeight w:val="218"/>
        </w:trPr>
        <w:tc>
          <w:tcPr>
            <w:tcW w:w="1249" w:type="pct"/>
          </w:tcPr>
          <w:p w14:paraId="0124A48A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75C8EECA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860" w:type="pct"/>
          </w:tcPr>
          <w:p w14:paraId="387D9F1D" w14:textId="77777777" w:rsidR="006F1D33" w:rsidRPr="00CB50D5" w:rsidRDefault="006F1D33" w:rsidP="00EC7D5D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(1)</w:t>
            </w:r>
          </w:p>
        </w:tc>
        <w:tc>
          <w:tcPr>
            <w:tcW w:w="784" w:type="pct"/>
          </w:tcPr>
          <w:p w14:paraId="464DF7EC" w14:textId="77777777" w:rsidR="006F1D33" w:rsidRPr="00163B33" w:rsidRDefault="006F1D33" w:rsidP="0032427E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(2)</w:t>
            </w:r>
          </w:p>
        </w:tc>
        <w:tc>
          <w:tcPr>
            <w:tcW w:w="699" w:type="pct"/>
          </w:tcPr>
          <w:p w14:paraId="382CF127" w14:textId="77777777" w:rsidR="006F1D33" w:rsidRPr="00163B33" w:rsidRDefault="006F1D33" w:rsidP="0032427E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(1) / ((1)+(2))</w:t>
            </w:r>
          </w:p>
        </w:tc>
      </w:tr>
      <w:tr w:rsidR="00C70D92" w:rsidRPr="00790776" w14:paraId="16D47ACD" w14:textId="77777777" w:rsidTr="00F02DC7">
        <w:trPr>
          <w:trHeight w:val="194"/>
        </w:trPr>
        <w:tc>
          <w:tcPr>
            <w:tcW w:w="1249" w:type="pct"/>
          </w:tcPr>
          <w:p w14:paraId="4BA8AD5E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210FDC9F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860" w:type="pct"/>
          </w:tcPr>
          <w:p w14:paraId="788F81B2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784" w:type="pct"/>
          </w:tcPr>
          <w:p w14:paraId="346F83E0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699" w:type="pct"/>
          </w:tcPr>
          <w:p w14:paraId="3522E5BE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</w:tr>
      <w:tr w:rsidR="00C70D92" w:rsidRPr="00790776" w14:paraId="02B9A624" w14:textId="77777777" w:rsidTr="00F02DC7">
        <w:trPr>
          <w:trHeight w:val="194"/>
        </w:trPr>
        <w:tc>
          <w:tcPr>
            <w:tcW w:w="1249" w:type="pct"/>
          </w:tcPr>
          <w:p w14:paraId="7077B69A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3BA531A0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860" w:type="pct"/>
          </w:tcPr>
          <w:p w14:paraId="4B6D8E62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784" w:type="pct"/>
          </w:tcPr>
          <w:p w14:paraId="44FC157A" w14:textId="77777777" w:rsidR="006F1D33" w:rsidRPr="0032427E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699" w:type="pct"/>
          </w:tcPr>
          <w:p w14:paraId="15D0B4ED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</w:tr>
      <w:tr w:rsidR="00C70D92" w:rsidRPr="00790776" w14:paraId="74ABADA0" w14:textId="77777777" w:rsidTr="00F02DC7">
        <w:tc>
          <w:tcPr>
            <w:tcW w:w="1249" w:type="pct"/>
          </w:tcPr>
          <w:p w14:paraId="272775D7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2FE08CE1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860" w:type="pct"/>
          </w:tcPr>
          <w:p w14:paraId="54896110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784" w:type="pct"/>
          </w:tcPr>
          <w:p w14:paraId="355D8E09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699" w:type="pct"/>
          </w:tcPr>
          <w:p w14:paraId="611EC656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</w:tr>
    </w:tbl>
    <w:p w14:paraId="0A0F8901" w14:textId="21886ED6" w:rsidR="00152C43" w:rsidRPr="0032427E" w:rsidRDefault="00152C43" w:rsidP="006F1D33">
      <w:pPr>
        <w:jc w:val="both"/>
        <w:rPr>
          <w:rFonts w:ascii="Marianne" w:hAnsi="Marianne"/>
          <w:bCs/>
          <w:i/>
          <w:sz w:val="18"/>
          <w:szCs w:val="18"/>
        </w:rPr>
      </w:pPr>
    </w:p>
    <w:p w14:paraId="79B8985A" w14:textId="23F79B74" w:rsidR="006F1D33" w:rsidRPr="006F1D33" w:rsidRDefault="00E0438D" w:rsidP="00163B33">
      <w:pPr>
        <w:jc w:val="both"/>
        <w:rPr>
          <w:rFonts w:ascii="Marianne" w:hAnsi="Marianne"/>
          <w:bCs/>
          <w:i/>
          <w:iCs/>
          <w:sz w:val="16"/>
          <w:szCs w:val="16"/>
        </w:rPr>
      </w:pPr>
      <w:proofErr w:type="gramStart"/>
      <w:r w:rsidRPr="00152C43">
        <w:rPr>
          <w:rFonts w:ascii="Marianne" w:hAnsi="Marianne"/>
          <w:bCs/>
          <w:i/>
          <w:iCs/>
          <w:sz w:val="16"/>
          <w:szCs w:val="16"/>
        </w:rPr>
        <w:t>c</w:t>
      </w:r>
      <w:proofErr w:type="gramEnd"/>
      <w:r w:rsidRPr="00152C43">
        <w:rPr>
          <w:rFonts w:ascii="Marianne" w:hAnsi="Marianne"/>
          <w:bCs/>
          <w:i/>
          <w:iCs/>
          <w:sz w:val="16"/>
          <w:szCs w:val="16"/>
        </w:rPr>
        <w:t>3</w:t>
      </w:r>
      <w:r w:rsidR="00845C79" w:rsidRPr="00152C43">
        <w:rPr>
          <w:rFonts w:ascii="Marianne" w:hAnsi="Marianne"/>
          <w:bCs/>
          <w:i/>
          <w:iCs/>
          <w:sz w:val="16"/>
          <w:szCs w:val="16"/>
        </w:rPr>
        <w:t xml:space="preserve">- </w:t>
      </w:r>
      <w:r w:rsidR="00845C79" w:rsidRPr="00163B33">
        <w:rPr>
          <w:rFonts w:ascii="Marianne" w:hAnsi="Marianne"/>
          <w:bCs/>
          <w:i/>
          <w:iCs/>
          <w:sz w:val="16"/>
          <w:szCs w:val="16"/>
        </w:rPr>
        <w:t>Redevances de logiciel vendu séparément</w:t>
      </w:r>
      <w:r w:rsidR="00845C79" w:rsidRPr="00163B33">
        <w:rPr>
          <w:rFonts w:ascii="Calibri" w:hAnsi="Calibri" w:cs="Calibri"/>
          <w:bCs/>
          <w:i/>
          <w:iCs/>
          <w:sz w:val="16"/>
          <w:szCs w:val="16"/>
        </w:rPr>
        <w:t> </w:t>
      </w:r>
      <w:r w:rsidR="00845C79" w:rsidRPr="00163B33">
        <w:rPr>
          <w:rFonts w:ascii="Marianne" w:hAnsi="Marianne"/>
          <w:bCs/>
          <w:i/>
          <w:iCs/>
          <w:sz w:val="16"/>
          <w:szCs w:val="16"/>
        </w:rPr>
        <w:t>:</w:t>
      </w:r>
      <w:r w:rsidRPr="00163B33">
        <w:rPr>
          <w:rFonts w:ascii="Marianne" w:hAnsi="Marianne"/>
          <w:bCs/>
          <w:i/>
          <w:sz w:val="16"/>
          <w:szCs w:val="16"/>
        </w:rPr>
        <w:t xml:space="preserve"> </w:t>
      </w:r>
      <w:r w:rsidRPr="00163B33">
        <w:rPr>
          <w:rFonts w:ascii="Marianne" w:hAnsi="Marianne"/>
          <w:bCs/>
          <w:i/>
          <w:iCs/>
          <w:sz w:val="16"/>
          <w:szCs w:val="16"/>
        </w:rPr>
        <w:t>préciser la proportion (%) financée par l’Etat dans le développement du logiciel objet du(de) marché(s) public(s)</w:t>
      </w:r>
      <w:r w:rsidR="00FB0C98">
        <w:rPr>
          <w:rFonts w:ascii="Marianne" w:hAnsi="Marianne"/>
          <w:bCs/>
          <w:i/>
          <w:iCs/>
          <w:sz w:val="16"/>
          <w:szCs w:val="16"/>
        </w:rPr>
        <w:t>.</w:t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2264"/>
        <w:gridCol w:w="2552"/>
        <w:gridCol w:w="1560"/>
        <w:gridCol w:w="1419"/>
        <w:gridCol w:w="1267"/>
      </w:tblGrid>
      <w:tr w:rsidR="00C70D92" w:rsidRPr="006F1D33" w14:paraId="052F50CF" w14:textId="77777777" w:rsidTr="00F02DC7">
        <w:tc>
          <w:tcPr>
            <w:tcW w:w="1249" w:type="pct"/>
          </w:tcPr>
          <w:p w14:paraId="39B9BD4A" w14:textId="77777777" w:rsidR="006F1D33" w:rsidRPr="00163B33" w:rsidRDefault="006F1D33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N° de marché public</w:t>
            </w:r>
          </w:p>
        </w:tc>
        <w:tc>
          <w:tcPr>
            <w:tcW w:w="1408" w:type="pct"/>
          </w:tcPr>
          <w:p w14:paraId="779C9715" w14:textId="2986070F" w:rsidR="00B04A70" w:rsidRPr="00CB50D5" w:rsidRDefault="006F1D33" w:rsidP="006F1D33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Désignation matériel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DGA</w:t>
            </w:r>
          </w:p>
        </w:tc>
        <w:tc>
          <w:tcPr>
            <w:tcW w:w="861" w:type="pct"/>
          </w:tcPr>
          <w:p w14:paraId="4D5CF4B1" w14:textId="77777777" w:rsidR="006F1D33" w:rsidRPr="00CB50D5" w:rsidDel="009B0D14" w:rsidRDefault="006F1D33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Financement DGA(k€)</w:t>
            </w:r>
          </w:p>
        </w:tc>
        <w:tc>
          <w:tcPr>
            <w:tcW w:w="783" w:type="pct"/>
          </w:tcPr>
          <w:p w14:paraId="02241215" w14:textId="77777777" w:rsidR="006F1D33" w:rsidRPr="00163B33" w:rsidRDefault="006F1D33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Financement société</w:t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  <w:vertAlign w:val="superscript"/>
              </w:rPr>
              <w:footnoteReference w:id="4"/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(k€)</w:t>
            </w:r>
          </w:p>
        </w:tc>
        <w:tc>
          <w:tcPr>
            <w:tcW w:w="699" w:type="pct"/>
          </w:tcPr>
          <w:p w14:paraId="3CD652B2" w14:textId="15C9905C" w:rsidR="006F1D33" w:rsidRPr="00163B33" w:rsidRDefault="006F1D33" w:rsidP="006F1D33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163B33" w:rsidDel="009B0D14">
              <w:rPr>
                <w:rFonts w:ascii="Marianne" w:hAnsi="Marianne"/>
                <w:b/>
                <w:bCs/>
                <w:iCs/>
                <w:sz w:val="18"/>
                <w:szCs w:val="18"/>
              </w:rPr>
              <w:t>%</w:t>
            </w:r>
            <w:proofErr w:type="spellStart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>de</w:t>
            </w:r>
            <w:proofErr w:type="gramEnd"/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fi. (%)</w:t>
            </w:r>
          </w:p>
        </w:tc>
      </w:tr>
      <w:tr w:rsidR="00C70D92" w:rsidRPr="006F1D33" w14:paraId="3B45EE2C" w14:textId="77777777" w:rsidTr="00F02DC7">
        <w:trPr>
          <w:trHeight w:val="218"/>
        </w:trPr>
        <w:tc>
          <w:tcPr>
            <w:tcW w:w="1249" w:type="pct"/>
          </w:tcPr>
          <w:p w14:paraId="033BCD06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28351F05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861" w:type="pct"/>
          </w:tcPr>
          <w:p w14:paraId="18F3D35F" w14:textId="77777777" w:rsidR="006F1D33" w:rsidRPr="00CB50D5" w:rsidRDefault="006F1D33" w:rsidP="00EC7D5D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(1)</w:t>
            </w:r>
          </w:p>
        </w:tc>
        <w:tc>
          <w:tcPr>
            <w:tcW w:w="783" w:type="pct"/>
          </w:tcPr>
          <w:p w14:paraId="5D0091BE" w14:textId="77777777" w:rsidR="006F1D33" w:rsidRPr="00163B33" w:rsidRDefault="006F1D33" w:rsidP="0032427E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(2)</w:t>
            </w:r>
          </w:p>
        </w:tc>
        <w:tc>
          <w:tcPr>
            <w:tcW w:w="699" w:type="pct"/>
          </w:tcPr>
          <w:p w14:paraId="79E402A2" w14:textId="77777777" w:rsidR="006F1D33" w:rsidRPr="00163B33" w:rsidRDefault="006F1D33" w:rsidP="0032427E">
            <w:pPr>
              <w:jc w:val="center"/>
              <w:rPr>
                <w:rFonts w:ascii="Marianne" w:hAnsi="Marianne"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(1) / ((1)+(2))</w:t>
            </w:r>
          </w:p>
        </w:tc>
      </w:tr>
      <w:tr w:rsidR="00C70D92" w:rsidRPr="006F1D33" w14:paraId="2AC39E99" w14:textId="77777777" w:rsidTr="00F02DC7">
        <w:trPr>
          <w:trHeight w:val="194"/>
        </w:trPr>
        <w:tc>
          <w:tcPr>
            <w:tcW w:w="1249" w:type="pct"/>
          </w:tcPr>
          <w:p w14:paraId="04CEE86D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10B75A4B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861" w:type="pct"/>
          </w:tcPr>
          <w:p w14:paraId="650FA7AA" w14:textId="7063EBED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783" w:type="pct"/>
          </w:tcPr>
          <w:p w14:paraId="24A01C58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699" w:type="pct"/>
          </w:tcPr>
          <w:p w14:paraId="2D6C31EA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</w:tr>
      <w:tr w:rsidR="00C70D92" w:rsidRPr="006F1D33" w14:paraId="47C21820" w14:textId="77777777" w:rsidTr="00F02DC7">
        <w:trPr>
          <w:trHeight w:val="194"/>
        </w:trPr>
        <w:tc>
          <w:tcPr>
            <w:tcW w:w="1249" w:type="pct"/>
          </w:tcPr>
          <w:p w14:paraId="2DA81D17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2570B61A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861" w:type="pct"/>
          </w:tcPr>
          <w:p w14:paraId="7006C681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783" w:type="pct"/>
          </w:tcPr>
          <w:p w14:paraId="4EFA3282" w14:textId="77777777" w:rsidR="006F1D33" w:rsidRPr="0032427E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699" w:type="pct"/>
          </w:tcPr>
          <w:p w14:paraId="6F707193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</w:tr>
      <w:tr w:rsidR="00C70D92" w:rsidRPr="006F1D33" w14:paraId="474068EF" w14:textId="77777777" w:rsidTr="00F02DC7">
        <w:tc>
          <w:tcPr>
            <w:tcW w:w="1249" w:type="pct"/>
          </w:tcPr>
          <w:p w14:paraId="7C246A0C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1408" w:type="pct"/>
          </w:tcPr>
          <w:p w14:paraId="1C055A2E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861" w:type="pct"/>
          </w:tcPr>
          <w:p w14:paraId="14614817" w14:textId="77777777" w:rsidR="006F1D33" w:rsidRPr="00CB50D5" w:rsidRDefault="006F1D33" w:rsidP="006F1D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783" w:type="pct"/>
          </w:tcPr>
          <w:p w14:paraId="731768BA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  <w:tc>
          <w:tcPr>
            <w:tcW w:w="699" w:type="pct"/>
          </w:tcPr>
          <w:p w14:paraId="6419A79F" w14:textId="77777777" w:rsidR="006F1D33" w:rsidRPr="00163B33" w:rsidRDefault="006F1D33" w:rsidP="00163B33">
            <w:pPr>
              <w:jc w:val="both"/>
              <w:rPr>
                <w:rFonts w:ascii="Marianne" w:hAnsi="Marianne"/>
                <w:bCs/>
                <w:iCs/>
                <w:sz w:val="18"/>
                <w:szCs w:val="18"/>
              </w:rPr>
            </w:pPr>
          </w:p>
        </w:tc>
      </w:tr>
    </w:tbl>
    <w:p w14:paraId="2321AB84" w14:textId="770E46A1" w:rsidR="005A4632" w:rsidRPr="0032427E" w:rsidRDefault="005A4632" w:rsidP="006F1D33">
      <w:pPr>
        <w:jc w:val="both"/>
        <w:rPr>
          <w:rFonts w:ascii="Marianne" w:hAnsi="Marianne"/>
          <w:bCs/>
          <w:i/>
          <w:sz w:val="18"/>
          <w:szCs w:val="18"/>
        </w:rPr>
      </w:pPr>
    </w:p>
    <w:p w14:paraId="0CD0BF80" w14:textId="04C02179" w:rsidR="007E1C7B" w:rsidRPr="00CB50D5" w:rsidRDefault="00662792" w:rsidP="00CB50D5">
      <w:pPr>
        <w:pStyle w:val="Paragraphedeliste"/>
        <w:numPr>
          <w:ilvl w:val="1"/>
          <w:numId w:val="1"/>
        </w:numPr>
        <w:spacing w:before="120" w:after="120"/>
        <w:ind w:left="1434" w:hanging="357"/>
        <w:contextualSpacing w:val="0"/>
        <w:rPr>
          <w:rFonts w:ascii="Marianne" w:hAnsi="Marianne"/>
          <w:b/>
          <w:iCs/>
        </w:rPr>
      </w:pPr>
      <w:r w:rsidRPr="00302179">
        <w:rPr>
          <w:rFonts w:ascii="Marianne" w:hAnsi="Marianne"/>
          <w:b/>
          <w:iCs/>
        </w:rPr>
        <w:t>Coefficient</w:t>
      </w:r>
      <w:r w:rsidR="00AE2264">
        <w:rPr>
          <w:rFonts w:ascii="Marianne" w:hAnsi="Marianne"/>
          <w:b/>
          <w:iCs/>
        </w:rPr>
        <w:t>s</w:t>
      </w:r>
      <w:r w:rsidRPr="00302179">
        <w:rPr>
          <w:rFonts w:ascii="Marianne" w:hAnsi="Marianne"/>
          <w:b/>
          <w:iCs/>
        </w:rPr>
        <w:t xml:space="preserve"> de dérivation (Cd)</w:t>
      </w:r>
    </w:p>
    <w:p w14:paraId="6207A56E" w14:textId="4E64824E" w:rsidR="00081D5E" w:rsidRPr="00FB0C98" w:rsidRDefault="007E1C7B" w:rsidP="00074DFD">
      <w:pPr>
        <w:rPr>
          <w:rFonts w:ascii="Marianne" w:hAnsi="Marianne"/>
          <w:bCs/>
          <w:i/>
          <w:sz w:val="16"/>
          <w:szCs w:val="16"/>
        </w:rPr>
      </w:pPr>
      <w:proofErr w:type="gramStart"/>
      <w:r w:rsidRPr="00FB0C98">
        <w:rPr>
          <w:rFonts w:ascii="Marianne" w:hAnsi="Marianne"/>
          <w:bCs/>
          <w:i/>
          <w:sz w:val="16"/>
          <w:szCs w:val="16"/>
        </w:rPr>
        <w:t>d</w:t>
      </w:r>
      <w:proofErr w:type="gramEnd"/>
      <w:r w:rsidRPr="00FB0C98">
        <w:rPr>
          <w:rFonts w:ascii="Marianne" w:hAnsi="Marianne"/>
          <w:bCs/>
          <w:i/>
          <w:sz w:val="16"/>
          <w:szCs w:val="16"/>
        </w:rPr>
        <w:t xml:space="preserve">1- </w:t>
      </w:r>
      <w:r w:rsidR="00CB50D5" w:rsidRPr="00FB0C98">
        <w:rPr>
          <w:rFonts w:ascii="Marianne" w:hAnsi="Marianne"/>
          <w:bCs/>
          <w:i/>
          <w:sz w:val="16"/>
          <w:szCs w:val="16"/>
        </w:rPr>
        <w:t xml:space="preserve">Coefficient </w:t>
      </w:r>
      <w:r w:rsidR="00FB0C98">
        <w:rPr>
          <w:rFonts w:ascii="Marianne" w:hAnsi="Marianne"/>
          <w:bCs/>
          <w:i/>
          <w:sz w:val="16"/>
          <w:szCs w:val="16"/>
        </w:rPr>
        <w:t xml:space="preserve">de dérivation </w:t>
      </w:r>
      <w:r w:rsidR="00CB50D5" w:rsidRPr="00FB0C98">
        <w:rPr>
          <w:rFonts w:ascii="Marianne" w:hAnsi="Marianne"/>
          <w:bCs/>
          <w:i/>
          <w:sz w:val="16"/>
          <w:szCs w:val="16"/>
        </w:rPr>
        <w:t>r</w:t>
      </w:r>
      <w:r w:rsidRPr="00FB0C98">
        <w:rPr>
          <w:rFonts w:ascii="Marianne" w:hAnsi="Marianne"/>
          <w:bCs/>
          <w:i/>
          <w:sz w:val="16"/>
          <w:szCs w:val="16"/>
        </w:rPr>
        <w:t>edevances d’études</w:t>
      </w:r>
      <w:r w:rsidR="00CB50D5" w:rsidRPr="00FB0C98">
        <w:rPr>
          <w:rFonts w:ascii="Marianne" w:hAnsi="Marianne"/>
          <w:bCs/>
          <w:i/>
          <w:sz w:val="16"/>
          <w:szCs w:val="16"/>
        </w:rPr>
        <w:t xml:space="preserve"> (</w:t>
      </w:r>
      <w:proofErr w:type="spellStart"/>
      <w:r w:rsidR="00CB50D5" w:rsidRPr="00FB0C98">
        <w:rPr>
          <w:rFonts w:ascii="Marianne" w:hAnsi="Marianne"/>
          <w:bCs/>
          <w:i/>
          <w:sz w:val="16"/>
          <w:szCs w:val="16"/>
        </w:rPr>
        <w:t>Cdé</w:t>
      </w:r>
      <w:proofErr w:type="spellEnd"/>
      <w:r w:rsidR="00CB50D5" w:rsidRPr="00FB0C98">
        <w:rPr>
          <w:rFonts w:ascii="Marianne" w:hAnsi="Marianne"/>
          <w:bCs/>
          <w:i/>
          <w:sz w:val="16"/>
          <w:szCs w:val="16"/>
        </w:rPr>
        <w:t>)</w:t>
      </w:r>
      <w:r w:rsidR="00FB0C98">
        <w:rPr>
          <w:rFonts w:ascii="Calibri" w:hAnsi="Calibri" w:cs="Calibri"/>
          <w:bCs/>
          <w:i/>
          <w:sz w:val="16"/>
          <w:szCs w:val="16"/>
        </w:rPr>
        <w:t> </w:t>
      </w:r>
      <w:r w:rsidR="00FB0C98">
        <w:rPr>
          <w:rFonts w:ascii="Marianne" w:hAnsi="Marianne"/>
          <w:bCs/>
          <w:i/>
          <w:sz w:val="16"/>
          <w:szCs w:val="16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1979"/>
      </w:tblGrid>
      <w:tr w:rsidR="007E1C7B" w14:paraId="5947DFD3" w14:textId="77777777" w:rsidTr="00A44395">
        <w:tc>
          <w:tcPr>
            <w:tcW w:w="2972" w:type="dxa"/>
          </w:tcPr>
          <w:p w14:paraId="5A51E032" w14:textId="3F29EB2F" w:rsidR="007E1C7B" w:rsidRPr="00CB50D5" w:rsidRDefault="00CB50D5" w:rsidP="00CB50D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Désignation matériel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DGA</w:t>
            </w:r>
          </w:p>
        </w:tc>
        <w:tc>
          <w:tcPr>
            <w:tcW w:w="2126" w:type="dxa"/>
          </w:tcPr>
          <w:p w14:paraId="1212D12F" w14:textId="1A71D5D4" w:rsidR="007E1C7B" w:rsidRPr="00CB50D5" w:rsidRDefault="00CB50D5" w:rsidP="00CB50D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proofErr w:type="gramEnd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similitude</w:t>
            </w:r>
          </w:p>
        </w:tc>
        <w:tc>
          <w:tcPr>
            <w:tcW w:w="1985" w:type="dxa"/>
          </w:tcPr>
          <w:p w14:paraId="76EFA494" w14:textId="300DF6C3" w:rsidR="007E1C7B" w:rsidRPr="00CB50D5" w:rsidRDefault="00CB50D5" w:rsidP="00CB50D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proofErr w:type="gramEnd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financement</w:t>
            </w:r>
          </w:p>
        </w:tc>
        <w:tc>
          <w:tcPr>
            <w:tcW w:w="1979" w:type="dxa"/>
          </w:tcPr>
          <w:p w14:paraId="6289BDEC" w14:textId="146184DA" w:rsidR="007E1C7B" w:rsidRPr="00CB50D5" w:rsidRDefault="00CB50D5" w:rsidP="00CB50D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r w:rsidRPr="00CB50D5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 </w:t>
            </w:r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B50D5">
              <w:rPr>
                <w:rFonts w:ascii="Marianne" w:hAnsi="Marianne"/>
                <w:b/>
                <w:bCs/>
                <w:iCs/>
                <w:sz w:val="18"/>
                <w:szCs w:val="18"/>
              </w:rPr>
              <w:t>deriv</w:t>
            </w:r>
            <w:proofErr w:type="spellEnd"/>
            <w:proofErr w:type="gramEnd"/>
            <w:r>
              <w:rPr>
                <w:rFonts w:ascii="Marianne" w:hAnsi="Marianne"/>
                <w:b/>
                <w:bCs/>
                <w:iCs/>
                <w:sz w:val="18"/>
                <w:szCs w:val="18"/>
              </w:rPr>
              <w:t>. études</w:t>
            </w:r>
          </w:p>
        </w:tc>
      </w:tr>
      <w:tr w:rsidR="00CB50D5" w14:paraId="70BE3407" w14:textId="77777777" w:rsidTr="00A44395">
        <w:tc>
          <w:tcPr>
            <w:tcW w:w="2972" w:type="dxa"/>
          </w:tcPr>
          <w:p w14:paraId="35627A5E" w14:textId="77777777" w:rsidR="00CB50D5" w:rsidRDefault="00CB50D5" w:rsidP="00CB50D5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FD4463" w14:textId="6349605A" w:rsidR="00CB50D5" w:rsidRDefault="00CB50D5" w:rsidP="00CB50D5">
            <w:pPr>
              <w:jc w:val="center"/>
              <w:rPr>
                <w:rFonts w:ascii="Marianne" w:hAnsi="Marianne"/>
                <w:bCs/>
                <w:i/>
                <w:sz w:val="20"/>
                <w:szCs w:val="20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(1)</w:t>
            </w:r>
          </w:p>
        </w:tc>
        <w:tc>
          <w:tcPr>
            <w:tcW w:w="1985" w:type="dxa"/>
          </w:tcPr>
          <w:p w14:paraId="18355472" w14:textId="110237D0" w:rsidR="00CB50D5" w:rsidRDefault="00CB50D5" w:rsidP="00CB50D5">
            <w:pPr>
              <w:jc w:val="center"/>
              <w:rPr>
                <w:rFonts w:ascii="Marianne" w:hAnsi="Marianne"/>
                <w:bCs/>
                <w:i/>
                <w:sz w:val="20"/>
                <w:szCs w:val="20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(2)</w:t>
            </w:r>
          </w:p>
        </w:tc>
        <w:tc>
          <w:tcPr>
            <w:tcW w:w="1979" w:type="dxa"/>
          </w:tcPr>
          <w:p w14:paraId="50F56205" w14:textId="32D955EB" w:rsidR="00CB50D5" w:rsidRDefault="00CB50D5" w:rsidP="00CB50D5">
            <w:pPr>
              <w:jc w:val="center"/>
              <w:rPr>
                <w:rFonts w:ascii="Marianne" w:hAnsi="Marianne"/>
                <w:bCs/>
                <w:i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18"/>
                <w:szCs w:val="18"/>
              </w:rPr>
              <w:t xml:space="preserve">(1) x </w:t>
            </w: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(2)</w:t>
            </w:r>
          </w:p>
        </w:tc>
      </w:tr>
      <w:tr w:rsidR="007E1C7B" w14:paraId="1CDCC646" w14:textId="77777777" w:rsidTr="00A44395">
        <w:tc>
          <w:tcPr>
            <w:tcW w:w="2972" w:type="dxa"/>
          </w:tcPr>
          <w:p w14:paraId="4BDEE50E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06354F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37EEC5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4ACFB197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  <w:tr w:rsidR="007E1C7B" w14:paraId="45CC9592" w14:textId="77777777" w:rsidTr="00A44395">
        <w:tc>
          <w:tcPr>
            <w:tcW w:w="2972" w:type="dxa"/>
          </w:tcPr>
          <w:p w14:paraId="5CAF2BCB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2FE5B5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138C3E3A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063BF903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  <w:tr w:rsidR="007E1C7B" w14:paraId="2B9F8DBB" w14:textId="77777777" w:rsidTr="00A44395">
        <w:tc>
          <w:tcPr>
            <w:tcW w:w="2972" w:type="dxa"/>
          </w:tcPr>
          <w:p w14:paraId="5492E5B1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82A778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5F7D37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2F53598F" w14:textId="77777777" w:rsidR="007E1C7B" w:rsidRDefault="007E1C7B" w:rsidP="00074DFD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</w:tbl>
    <w:p w14:paraId="20E0180D" w14:textId="77777777" w:rsidR="00FB0C98" w:rsidRPr="0032427E" w:rsidRDefault="00FB0C98" w:rsidP="00FB0C98">
      <w:pPr>
        <w:rPr>
          <w:rFonts w:ascii="Marianne" w:hAnsi="Marianne"/>
          <w:bCs/>
          <w:i/>
          <w:sz w:val="18"/>
          <w:szCs w:val="18"/>
        </w:rPr>
      </w:pPr>
    </w:p>
    <w:p w14:paraId="190AF5CE" w14:textId="79A9DD5B" w:rsidR="00FB0C98" w:rsidRPr="00FB0C98" w:rsidRDefault="00FB0C98" w:rsidP="00FB0C98">
      <w:pPr>
        <w:rPr>
          <w:rFonts w:ascii="Marianne" w:hAnsi="Marianne"/>
          <w:bCs/>
          <w:i/>
          <w:sz w:val="16"/>
          <w:szCs w:val="16"/>
        </w:rPr>
      </w:pPr>
      <w:proofErr w:type="gramStart"/>
      <w:r w:rsidRPr="00FB0C98">
        <w:rPr>
          <w:rFonts w:ascii="Marianne" w:hAnsi="Marianne"/>
          <w:bCs/>
          <w:i/>
          <w:sz w:val="16"/>
          <w:szCs w:val="16"/>
        </w:rPr>
        <w:t>d</w:t>
      </w:r>
      <w:proofErr w:type="gramEnd"/>
      <w:r w:rsidRPr="00FB0C98">
        <w:rPr>
          <w:rFonts w:ascii="Marianne" w:hAnsi="Marianne"/>
          <w:bCs/>
          <w:i/>
          <w:sz w:val="16"/>
          <w:szCs w:val="16"/>
        </w:rPr>
        <w:t xml:space="preserve">2- Coefficient </w:t>
      </w:r>
      <w:r>
        <w:rPr>
          <w:rFonts w:ascii="Marianne" w:hAnsi="Marianne"/>
          <w:bCs/>
          <w:i/>
          <w:sz w:val="16"/>
          <w:szCs w:val="16"/>
        </w:rPr>
        <w:t xml:space="preserve">de dérivation </w:t>
      </w:r>
      <w:r w:rsidRPr="00FB0C98">
        <w:rPr>
          <w:rFonts w:ascii="Marianne" w:hAnsi="Marianne"/>
          <w:bCs/>
          <w:i/>
          <w:sz w:val="16"/>
          <w:szCs w:val="16"/>
        </w:rPr>
        <w:t>redevances d’outillage (</w:t>
      </w:r>
      <w:proofErr w:type="spellStart"/>
      <w:r w:rsidRPr="00FB0C98">
        <w:rPr>
          <w:rFonts w:ascii="Marianne" w:hAnsi="Marianne"/>
          <w:bCs/>
          <w:i/>
          <w:sz w:val="16"/>
          <w:szCs w:val="16"/>
        </w:rPr>
        <w:t>Cdo</w:t>
      </w:r>
      <w:proofErr w:type="spellEnd"/>
      <w:r w:rsidRPr="00FB0C98">
        <w:rPr>
          <w:rFonts w:ascii="Marianne" w:hAnsi="Marianne"/>
          <w:bCs/>
          <w:i/>
          <w:sz w:val="16"/>
          <w:szCs w:val="16"/>
        </w:rPr>
        <w:t>)</w:t>
      </w:r>
      <w:r w:rsidRPr="00FB0C98">
        <w:rPr>
          <w:rFonts w:ascii="Calibri" w:hAnsi="Calibri" w:cs="Calibri"/>
          <w:bCs/>
          <w:i/>
          <w:sz w:val="16"/>
          <w:szCs w:val="16"/>
        </w:rPr>
        <w:t> </w:t>
      </w:r>
      <w:r w:rsidRPr="00FB0C98">
        <w:rPr>
          <w:rFonts w:ascii="Marianne" w:hAnsi="Marianne"/>
          <w:bCs/>
          <w:i/>
          <w:sz w:val="16"/>
          <w:szCs w:val="16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1979"/>
      </w:tblGrid>
      <w:tr w:rsidR="00FB0C98" w:rsidRPr="00FB0C98" w14:paraId="3CF07A75" w14:textId="77777777" w:rsidTr="00A44395">
        <w:tc>
          <w:tcPr>
            <w:tcW w:w="2972" w:type="dxa"/>
          </w:tcPr>
          <w:p w14:paraId="5484AC7D" w14:textId="142EDA98" w:rsidR="00FB0C98" w:rsidRPr="00FB0C98" w:rsidRDefault="00FB0C98" w:rsidP="00A4439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Désignation matériel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DGA</w:t>
            </w:r>
          </w:p>
        </w:tc>
        <w:tc>
          <w:tcPr>
            <w:tcW w:w="2126" w:type="dxa"/>
          </w:tcPr>
          <w:p w14:paraId="00DA0A49" w14:textId="77777777" w:rsidR="00FB0C98" w:rsidRPr="00FB0C98" w:rsidRDefault="00FB0C98" w:rsidP="00A4439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proofErr w:type="gramEnd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similitude</w:t>
            </w:r>
          </w:p>
        </w:tc>
        <w:tc>
          <w:tcPr>
            <w:tcW w:w="1985" w:type="dxa"/>
          </w:tcPr>
          <w:p w14:paraId="47C941F3" w14:textId="77777777" w:rsidR="00FB0C98" w:rsidRPr="00FB0C98" w:rsidRDefault="00FB0C98" w:rsidP="00A4439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proofErr w:type="gramEnd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financement</w:t>
            </w:r>
          </w:p>
        </w:tc>
        <w:tc>
          <w:tcPr>
            <w:tcW w:w="1979" w:type="dxa"/>
          </w:tcPr>
          <w:p w14:paraId="0EF3E04C" w14:textId="3636DE5B" w:rsidR="00FB0C98" w:rsidRPr="00FB0C98" w:rsidRDefault="00FB0C98" w:rsidP="00D379EE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r w:rsidRPr="00FB0C98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 </w:t>
            </w:r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deriv</w:t>
            </w:r>
            <w:proofErr w:type="spellEnd"/>
            <w:proofErr w:type="gramEnd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. </w:t>
            </w:r>
            <w:r w:rsidR="00D379EE">
              <w:rPr>
                <w:rFonts w:ascii="Marianne" w:hAnsi="Marianne"/>
                <w:b/>
                <w:bCs/>
                <w:iCs/>
                <w:sz w:val="18"/>
                <w:szCs w:val="18"/>
              </w:rPr>
              <w:t>out.</w:t>
            </w:r>
          </w:p>
        </w:tc>
      </w:tr>
      <w:tr w:rsidR="000E2E68" w:rsidRPr="00FB0C98" w14:paraId="7CE8F2F1" w14:textId="77777777" w:rsidTr="00A44395">
        <w:tc>
          <w:tcPr>
            <w:tcW w:w="2972" w:type="dxa"/>
          </w:tcPr>
          <w:p w14:paraId="7096B2D7" w14:textId="77777777" w:rsidR="000E2E68" w:rsidRPr="00FB0C98" w:rsidRDefault="000E2E68" w:rsidP="000E2E6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7E83A" w14:textId="7318AC11" w:rsidR="000E2E68" w:rsidRPr="00FB0C98" w:rsidRDefault="000E2E68" w:rsidP="000E2E68">
            <w:pPr>
              <w:jc w:val="center"/>
              <w:rPr>
                <w:rFonts w:ascii="Marianne" w:hAnsi="Marianne"/>
                <w:bCs/>
                <w:i/>
                <w:sz w:val="20"/>
                <w:szCs w:val="20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(1)</w:t>
            </w:r>
          </w:p>
        </w:tc>
        <w:tc>
          <w:tcPr>
            <w:tcW w:w="1985" w:type="dxa"/>
          </w:tcPr>
          <w:p w14:paraId="2774D84E" w14:textId="2674538A" w:rsidR="000E2E68" w:rsidRPr="00FB0C98" w:rsidRDefault="000E2E68" w:rsidP="000E2E68">
            <w:pPr>
              <w:jc w:val="center"/>
              <w:rPr>
                <w:rFonts w:ascii="Marianne" w:hAnsi="Marianne"/>
                <w:bCs/>
                <w:i/>
                <w:sz w:val="20"/>
                <w:szCs w:val="20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(2)</w:t>
            </w:r>
          </w:p>
        </w:tc>
        <w:tc>
          <w:tcPr>
            <w:tcW w:w="1979" w:type="dxa"/>
          </w:tcPr>
          <w:p w14:paraId="489AFD01" w14:textId="6F907D6E" w:rsidR="000E2E68" w:rsidRPr="00FB0C98" w:rsidRDefault="000E2E68" w:rsidP="000E2E68">
            <w:pPr>
              <w:jc w:val="center"/>
              <w:rPr>
                <w:rFonts w:ascii="Marianne" w:hAnsi="Marianne"/>
                <w:bCs/>
                <w:i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18"/>
                <w:szCs w:val="18"/>
              </w:rPr>
              <w:t xml:space="preserve">(1) x </w:t>
            </w: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(2)</w:t>
            </w:r>
          </w:p>
        </w:tc>
      </w:tr>
      <w:tr w:rsidR="00FB0C98" w:rsidRPr="00FB0C98" w14:paraId="058403FD" w14:textId="77777777" w:rsidTr="00A44395">
        <w:tc>
          <w:tcPr>
            <w:tcW w:w="2972" w:type="dxa"/>
          </w:tcPr>
          <w:p w14:paraId="0FBCF0C1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CD07D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8723FB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4E7BFC1F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  <w:tr w:rsidR="00FB0C98" w:rsidRPr="00FB0C98" w14:paraId="387A7FF7" w14:textId="77777777" w:rsidTr="00A44395">
        <w:tc>
          <w:tcPr>
            <w:tcW w:w="2972" w:type="dxa"/>
          </w:tcPr>
          <w:p w14:paraId="3499A267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F82AAE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89FFD8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2C28E8DF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  <w:tr w:rsidR="00FB0C98" w:rsidRPr="00FB0C98" w14:paraId="17B77EEC" w14:textId="77777777" w:rsidTr="00A44395">
        <w:tc>
          <w:tcPr>
            <w:tcW w:w="2972" w:type="dxa"/>
          </w:tcPr>
          <w:p w14:paraId="4E8BEF1C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60F0D7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0468FB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0F3C4F36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</w:tbl>
    <w:p w14:paraId="496D1164" w14:textId="77777777" w:rsidR="00FB0C98" w:rsidRPr="0032427E" w:rsidRDefault="00FB0C98" w:rsidP="00FB0C98">
      <w:pPr>
        <w:rPr>
          <w:rFonts w:ascii="Marianne" w:hAnsi="Marianne"/>
          <w:bCs/>
          <w:i/>
          <w:sz w:val="18"/>
          <w:szCs w:val="18"/>
        </w:rPr>
      </w:pPr>
    </w:p>
    <w:p w14:paraId="7B8BBDB3" w14:textId="6FABB95F" w:rsidR="00FB0C98" w:rsidRPr="00FB0C98" w:rsidRDefault="00FB0C98" w:rsidP="00FB0C98">
      <w:pPr>
        <w:rPr>
          <w:rFonts w:ascii="Marianne" w:hAnsi="Marianne"/>
          <w:bCs/>
          <w:i/>
          <w:sz w:val="16"/>
          <w:szCs w:val="16"/>
        </w:rPr>
      </w:pPr>
      <w:r w:rsidRPr="00FB0C98">
        <w:rPr>
          <w:rFonts w:ascii="Marianne" w:hAnsi="Marianne"/>
          <w:bCs/>
          <w:i/>
          <w:sz w:val="16"/>
          <w:szCs w:val="16"/>
        </w:rPr>
        <w:t xml:space="preserve">D3- Coefficient </w:t>
      </w:r>
      <w:r>
        <w:rPr>
          <w:rFonts w:ascii="Marianne" w:hAnsi="Marianne"/>
          <w:bCs/>
          <w:i/>
          <w:sz w:val="16"/>
          <w:szCs w:val="16"/>
        </w:rPr>
        <w:t xml:space="preserve">de dérivation </w:t>
      </w:r>
      <w:r w:rsidRPr="00FB0C98">
        <w:rPr>
          <w:rFonts w:ascii="Marianne" w:hAnsi="Marianne"/>
          <w:bCs/>
          <w:i/>
          <w:sz w:val="16"/>
          <w:szCs w:val="16"/>
        </w:rPr>
        <w:t>redevances de logiciel vendu séparément (</w:t>
      </w:r>
      <w:proofErr w:type="spellStart"/>
      <w:r w:rsidRPr="00FB0C98">
        <w:rPr>
          <w:rFonts w:ascii="Marianne" w:hAnsi="Marianne"/>
          <w:bCs/>
          <w:i/>
          <w:sz w:val="16"/>
          <w:szCs w:val="16"/>
        </w:rPr>
        <w:t>Cdl</w:t>
      </w:r>
      <w:proofErr w:type="spellEnd"/>
      <w:r w:rsidRPr="00FB0C98">
        <w:rPr>
          <w:rFonts w:ascii="Marianne" w:hAnsi="Marianne"/>
          <w:bCs/>
          <w:i/>
          <w:sz w:val="16"/>
          <w:szCs w:val="16"/>
        </w:rPr>
        <w:t>)</w:t>
      </w:r>
      <w:r w:rsidRPr="00FB0C98">
        <w:rPr>
          <w:rFonts w:ascii="Calibri" w:hAnsi="Calibri" w:cs="Calibri"/>
          <w:bCs/>
          <w:i/>
          <w:sz w:val="16"/>
          <w:szCs w:val="16"/>
        </w:rPr>
        <w:t> </w:t>
      </w:r>
      <w:r w:rsidRPr="00FB0C98">
        <w:rPr>
          <w:rFonts w:ascii="Marianne" w:hAnsi="Marianne"/>
          <w:bCs/>
          <w:i/>
          <w:sz w:val="16"/>
          <w:szCs w:val="16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1979"/>
      </w:tblGrid>
      <w:tr w:rsidR="00FB0C98" w:rsidRPr="00FB0C98" w14:paraId="20D1AAEA" w14:textId="77777777" w:rsidTr="00A44395">
        <w:tc>
          <w:tcPr>
            <w:tcW w:w="2972" w:type="dxa"/>
          </w:tcPr>
          <w:p w14:paraId="3AF96E98" w14:textId="047FC682" w:rsidR="00FB0C98" w:rsidRPr="00FB0C98" w:rsidRDefault="00FB0C98" w:rsidP="00A4439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Désignation matériel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DGA</w:t>
            </w:r>
          </w:p>
        </w:tc>
        <w:tc>
          <w:tcPr>
            <w:tcW w:w="2126" w:type="dxa"/>
          </w:tcPr>
          <w:p w14:paraId="0E148CB9" w14:textId="77777777" w:rsidR="00FB0C98" w:rsidRPr="00FB0C98" w:rsidRDefault="00FB0C98" w:rsidP="00A4439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proofErr w:type="gramEnd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similitude</w:t>
            </w:r>
          </w:p>
        </w:tc>
        <w:tc>
          <w:tcPr>
            <w:tcW w:w="1985" w:type="dxa"/>
          </w:tcPr>
          <w:p w14:paraId="45673DF8" w14:textId="77777777" w:rsidR="00FB0C98" w:rsidRPr="00FB0C98" w:rsidRDefault="00FB0C98" w:rsidP="00A44395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proofErr w:type="gramEnd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.</w:t>
            </w:r>
            <w:r w:rsidRPr="00163B33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financement</w:t>
            </w:r>
          </w:p>
        </w:tc>
        <w:tc>
          <w:tcPr>
            <w:tcW w:w="1979" w:type="dxa"/>
          </w:tcPr>
          <w:p w14:paraId="24C125BE" w14:textId="710C0DD1" w:rsidR="00FB0C98" w:rsidRPr="00FB0C98" w:rsidRDefault="00FB0C98" w:rsidP="00D379EE">
            <w:pPr>
              <w:jc w:val="center"/>
              <w:rPr>
                <w:rFonts w:ascii="Marianne" w:hAnsi="Marianne"/>
                <w:b/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coef</w:t>
            </w:r>
            <w:proofErr w:type="spellEnd"/>
            <w:r w:rsidRPr="00FB0C98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 </w:t>
            </w:r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>deriv</w:t>
            </w:r>
            <w:proofErr w:type="spellEnd"/>
            <w:proofErr w:type="gramEnd"/>
            <w:r w:rsidRPr="00FB0C98">
              <w:rPr>
                <w:rFonts w:ascii="Marianne" w:hAnsi="Marianne"/>
                <w:b/>
                <w:bCs/>
                <w:iCs/>
                <w:sz w:val="18"/>
                <w:szCs w:val="18"/>
              </w:rPr>
              <w:t xml:space="preserve">. </w:t>
            </w:r>
            <w:r w:rsidR="00D379EE">
              <w:rPr>
                <w:rFonts w:ascii="Marianne" w:hAnsi="Marianne"/>
                <w:b/>
                <w:bCs/>
                <w:iCs/>
                <w:sz w:val="18"/>
                <w:szCs w:val="18"/>
              </w:rPr>
              <w:t>logiciel</w:t>
            </w:r>
          </w:p>
        </w:tc>
      </w:tr>
      <w:tr w:rsidR="000E2E68" w:rsidRPr="00FB0C98" w14:paraId="5B986CA0" w14:textId="77777777" w:rsidTr="00A44395">
        <w:tc>
          <w:tcPr>
            <w:tcW w:w="2972" w:type="dxa"/>
          </w:tcPr>
          <w:p w14:paraId="26969206" w14:textId="77777777" w:rsidR="000E2E68" w:rsidRPr="00FB0C98" w:rsidRDefault="000E2E68" w:rsidP="000E2E6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6CC0CD" w14:textId="74D68CDA" w:rsidR="000E2E68" w:rsidRPr="00FB0C98" w:rsidRDefault="000E2E68" w:rsidP="000E2E68">
            <w:pPr>
              <w:jc w:val="center"/>
              <w:rPr>
                <w:rFonts w:ascii="Marianne" w:hAnsi="Marianne"/>
                <w:bCs/>
                <w:i/>
                <w:sz w:val="20"/>
                <w:szCs w:val="20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(1)</w:t>
            </w:r>
          </w:p>
        </w:tc>
        <w:tc>
          <w:tcPr>
            <w:tcW w:w="1985" w:type="dxa"/>
          </w:tcPr>
          <w:p w14:paraId="5C2D6365" w14:textId="57442D0B" w:rsidR="000E2E68" w:rsidRPr="00FB0C98" w:rsidRDefault="000E2E68" w:rsidP="000E2E68">
            <w:pPr>
              <w:jc w:val="center"/>
              <w:rPr>
                <w:rFonts w:ascii="Marianne" w:hAnsi="Marianne"/>
                <w:bCs/>
                <w:i/>
                <w:sz w:val="20"/>
                <w:szCs w:val="20"/>
              </w:rPr>
            </w:pP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(2)</w:t>
            </w:r>
          </w:p>
        </w:tc>
        <w:tc>
          <w:tcPr>
            <w:tcW w:w="1979" w:type="dxa"/>
          </w:tcPr>
          <w:p w14:paraId="544AFB52" w14:textId="041C6F22" w:rsidR="000E2E68" w:rsidRPr="00FB0C98" w:rsidRDefault="000E2E68" w:rsidP="000E2E68">
            <w:pPr>
              <w:jc w:val="center"/>
              <w:rPr>
                <w:rFonts w:ascii="Marianne" w:hAnsi="Marianne"/>
                <w:bCs/>
                <w:i/>
                <w:sz w:val="20"/>
                <w:szCs w:val="20"/>
              </w:rPr>
            </w:pPr>
            <w:r>
              <w:rPr>
                <w:rFonts w:ascii="Marianne" w:hAnsi="Marianne"/>
                <w:bCs/>
                <w:iCs/>
                <w:sz w:val="18"/>
                <w:szCs w:val="18"/>
              </w:rPr>
              <w:t xml:space="preserve">(1) x </w:t>
            </w:r>
            <w:r w:rsidRPr="00CB50D5">
              <w:rPr>
                <w:rFonts w:ascii="Marianne" w:hAnsi="Marianne"/>
                <w:bCs/>
                <w:iCs/>
                <w:sz w:val="18"/>
                <w:szCs w:val="18"/>
              </w:rPr>
              <w:t>(2)</w:t>
            </w:r>
          </w:p>
        </w:tc>
      </w:tr>
      <w:tr w:rsidR="00FB0C98" w:rsidRPr="00FB0C98" w14:paraId="34D6EC8C" w14:textId="77777777" w:rsidTr="00A44395">
        <w:tc>
          <w:tcPr>
            <w:tcW w:w="2972" w:type="dxa"/>
          </w:tcPr>
          <w:p w14:paraId="018C2F4A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FED257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D8571B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699283CB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  <w:tr w:rsidR="00FB0C98" w:rsidRPr="00FB0C98" w14:paraId="534DFEF1" w14:textId="77777777" w:rsidTr="00A44395">
        <w:tc>
          <w:tcPr>
            <w:tcW w:w="2972" w:type="dxa"/>
          </w:tcPr>
          <w:p w14:paraId="343D7C9E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E2975C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D575B8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2811F0C2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  <w:tr w:rsidR="00FB0C98" w:rsidRPr="00FB0C98" w14:paraId="3B359E8F" w14:textId="77777777" w:rsidTr="00A44395">
        <w:tc>
          <w:tcPr>
            <w:tcW w:w="2972" w:type="dxa"/>
          </w:tcPr>
          <w:p w14:paraId="723A53CA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AD7055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BB41C7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  <w:tc>
          <w:tcPr>
            <w:tcW w:w="1979" w:type="dxa"/>
          </w:tcPr>
          <w:p w14:paraId="34D71B0D" w14:textId="77777777" w:rsidR="00FB0C98" w:rsidRPr="00FB0C98" w:rsidRDefault="00FB0C98" w:rsidP="00FB0C98">
            <w:pPr>
              <w:rPr>
                <w:rFonts w:ascii="Marianne" w:hAnsi="Marianne"/>
                <w:bCs/>
                <w:i/>
                <w:sz w:val="20"/>
                <w:szCs w:val="20"/>
              </w:rPr>
            </w:pPr>
          </w:p>
        </w:tc>
      </w:tr>
    </w:tbl>
    <w:p w14:paraId="5DEF3608" w14:textId="0EF24925" w:rsidR="006F4CC1" w:rsidRPr="00F70145" w:rsidRDefault="006F4CC1" w:rsidP="00074DFD">
      <w:pPr>
        <w:rPr>
          <w:rFonts w:ascii="Marianne" w:hAnsi="Marianne"/>
          <w:bCs/>
          <w:sz w:val="20"/>
          <w:szCs w:val="20"/>
          <w:lang w:val="de-DE"/>
        </w:rPr>
      </w:pPr>
    </w:p>
    <w:p w14:paraId="0416B885" w14:textId="77777777" w:rsidR="00F3135C" w:rsidRPr="00F70145" w:rsidRDefault="00F3135C" w:rsidP="00163B33">
      <w:pPr>
        <w:pStyle w:val="Paragraphedeliste"/>
        <w:numPr>
          <w:ilvl w:val="1"/>
          <w:numId w:val="1"/>
        </w:numPr>
        <w:spacing w:after="120"/>
        <w:ind w:left="1434" w:hanging="357"/>
        <w:contextualSpacing w:val="0"/>
        <w:rPr>
          <w:rFonts w:ascii="Marianne" w:hAnsi="Marianne"/>
          <w:b/>
          <w:iCs/>
        </w:rPr>
      </w:pPr>
      <w:r w:rsidRPr="00F70145">
        <w:rPr>
          <w:rFonts w:ascii="Marianne" w:hAnsi="Marianne"/>
          <w:b/>
          <w:iCs/>
        </w:rPr>
        <w:t>Taux de redevances (T)</w:t>
      </w:r>
    </w:p>
    <w:p w14:paraId="0416B887" w14:textId="641FD32B" w:rsidR="00E761DB" w:rsidRPr="00F70145" w:rsidRDefault="00E761DB" w:rsidP="00BB3B7D">
      <w:pPr>
        <w:rPr>
          <w:rFonts w:ascii="Marianne" w:hAnsi="Marianne"/>
          <w:sz w:val="20"/>
          <w:szCs w:val="20"/>
        </w:rPr>
      </w:pPr>
      <w:r w:rsidRPr="00F70145">
        <w:rPr>
          <w:rFonts w:ascii="Marianne" w:hAnsi="Marianne"/>
          <w:sz w:val="20"/>
          <w:szCs w:val="20"/>
        </w:rPr>
        <w:t xml:space="preserve">T </w:t>
      </w:r>
      <w:r w:rsidR="007373DA" w:rsidRPr="00F70145">
        <w:rPr>
          <w:rFonts w:ascii="Marianne" w:hAnsi="Marianne"/>
          <w:sz w:val="20"/>
          <w:szCs w:val="20"/>
        </w:rPr>
        <w:t>= 2</w:t>
      </w:r>
      <w:r w:rsidRPr="00F70145">
        <w:rPr>
          <w:rFonts w:ascii="Marianne" w:hAnsi="Marianne"/>
          <w:sz w:val="20"/>
          <w:szCs w:val="20"/>
        </w:rPr>
        <w:t xml:space="preserve"> % </w:t>
      </w:r>
      <w:r w:rsidR="00662792" w:rsidRPr="00F70145">
        <w:rPr>
          <w:rFonts w:ascii="Marianne" w:hAnsi="Marianne"/>
          <w:i/>
          <w:sz w:val="20"/>
          <w:szCs w:val="20"/>
        </w:rPr>
        <w:t>(</w:t>
      </w:r>
      <w:r w:rsidR="00A04876" w:rsidRPr="00F70145">
        <w:rPr>
          <w:rFonts w:ascii="Marianne" w:hAnsi="Marianne"/>
          <w:i/>
          <w:sz w:val="20"/>
          <w:szCs w:val="20"/>
        </w:rPr>
        <w:t>vente ou location</w:t>
      </w:r>
      <w:r w:rsidR="00662792" w:rsidRPr="00F70145">
        <w:rPr>
          <w:rFonts w:ascii="Marianne" w:hAnsi="Marianne"/>
          <w:i/>
          <w:sz w:val="20"/>
          <w:szCs w:val="20"/>
        </w:rPr>
        <w:t xml:space="preserve">) </w:t>
      </w:r>
      <w:proofErr w:type="gramStart"/>
      <w:r w:rsidR="00A04876" w:rsidRPr="00F70145">
        <w:rPr>
          <w:rFonts w:ascii="Marianne" w:hAnsi="Marianne"/>
          <w:i/>
          <w:sz w:val="20"/>
          <w:szCs w:val="20"/>
        </w:rPr>
        <w:t>ou</w:t>
      </w:r>
      <w:proofErr w:type="gramEnd"/>
    </w:p>
    <w:p w14:paraId="0416B888" w14:textId="1074E001" w:rsidR="00E761DB" w:rsidRPr="00BB3B7D" w:rsidRDefault="00E761DB" w:rsidP="00BB3B7D">
      <w:pPr>
        <w:rPr>
          <w:rFonts w:ascii="Marianne" w:hAnsi="Marianne"/>
          <w:i/>
          <w:iCs/>
          <w:sz w:val="20"/>
          <w:szCs w:val="20"/>
        </w:rPr>
      </w:pPr>
      <w:r w:rsidRPr="00F70145">
        <w:rPr>
          <w:rFonts w:ascii="Marianne" w:hAnsi="Marianne"/>
          <w:iCs/>
          <w:sz w:val="20"/>
          <w:szCs w:val="20"/>
        </w:rPr>
        <w:t xml:space="preserve">T = 30% </w:t>
      </w:r>
      <w:r w:rsidRPr="00F70145">
        <w:rPr>
          <w:rFonts w:ascii="Marianne" w:hAnsi="Marianne"/>
          <w:i/>
          <w:iCs/>
          <w:sz w:val="20"/>
          <w:szCs w:val="20"/>
        </w:rPr>
        <w:t>(</w:t>
      </w:r>
      <w:r w:rsidR="000C351F" w:rsidRPr="0032427E">
        <w:rPr>
          <w:rFonts w:ascii="Marianne" w:hAnsi="Marianne"/>
          <w:i/>
          <w:iCs/>
          <w:sz w:val="20"/>
          <w:szCs w:val="20"/>
        </w:rPr>
        <w:t>logiciels vendus séparément</w:t>
      </w:r>
      <w:r w:rsidR="000C351F" w:rsidRPr="00F70145">
        <w:rPr>
          <w:rFonts w:ascii="Marianne" w:hAnsi="Marianne"/>
          <w:i/>
          <w:iCs/>
          <w:sz w:val="20"/>
          <w:szCs w:val="20"/>
        </w:rPr>
        <w:t xml:space="preserve"> -</w:t>
      </w:r>
      <w:r w:rsidR="000C351F">
        <w:rPr>
          <w:rFonts w:ascii="Marianne" w:hAnsi="Marianne"/>
          <w:i/>
          <w:iCs/>
          <w:sz w:val="20"/>
          <w:szCs w:val="20"/>
        </w:rPr>
        <w:t xml:space="preserve"> </w:t>
      </w:r>
      <w:r w:rsidR="00A04876" w:rsidRPr="00BB3B7D">
        <w:rPr>
          <w:rFonts w:ascii="Marianne" w:hAnsi="Marianne"/>
          <w:i/>
          <w:iCs/>
          <w:sz w:val="20"/>
          <w:szCs w:val="20"/>
        </w:rPr>
        <w:t>concession du droit d’usage)</w:t>
      </w:r>
    </w:p>
    <w:p w14:paraId="160F74B5" w14:textId="77777777" w:rsidR="00B6791F" w:rsidRPr="00B6791F" w:rsidRDefault="00B6791F" w:rsidP="00B6791F">
      <w:pPr>
        <w:rPr>
          <w:rFonts w:ascii="Marianne" w:hAnsi="Marianne"/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1838"/>
      </w:tblGrid>
      <w:tr w:rsidR="008A542B" w:rsidRPr="00B6791F" w14:paraId="55DCF7C0" w14:textId="77777777" w:rsidTr="00030DB7">
        <w:tc>
          <w:tcPr>
            <w:tcW w:w="5103" w:type="dxa"/>
            <w:tcBorders>
              <w:top w:val="nil"/>
              <w:left w:val="nil"/>
            </w:tcBorders>
          </w:tcPr>
          <w:p w14:paraId="20151304" w14:textId="77777777" w:rsidR="008A542B" w:rsidRPr="008A542B" w:rsidRDefault="008A542B" w:rsidP="00B6791F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  <w:tc>
          <w:tcPr>
            <w:tcW w:w="1838" w:type="dxa"/>
          </w:tcPr>
          <w:p w14:paraId="63873A85" w14:textId="5CDC8B84" w:rsidR="008A542B" w:rsidRPr="00B6791F" w:rsidRDefault="00030DB7" w:rsidP="00030DB7">
            <w:pPr>
              <w:jc w:val="center"/>
              <w:rPr>
                <w:rFonts w:ascii="Marianne" w:hAnsi="Marianne"/>
                <w:i/>
                <w:iCs/>
                <w:sz w:val="20"/>
                <w:szCs w:val="20"/>
              </w:rPr>
            </w:pPr>
            <w:r>
              <w:rPr>
                <w:rFonts w:ascii="Marianne" w:hAnsi="Marianne"/>
                <w:i/>
                <w:iCs/>
                <w:sz w:val="20"/>
                <w:szCs w:val="20"/>
              </w:rPr>
              <w:t>%</w:t>
            </w:r>
          </w:p>
        </w:tc>
      </w:tr>
      <w:tr w:rsidR="008A542B" w:rsidRPr="00B6791F" w14:paraId="16B56C17" w14:textId="77777777" w:rsidTr="00030DB7">
        <w:tc>
          <w:tcPr>
            <w:tcW w:w="5103" w:type="dxa"/>
          </w:tcPr>
          <w:p w14:paraId="5D188803" w14:textId="094536C1" w:rsidR="008A542B" w:rsidRPr="00B6791F" w:rsidRDefault="008A542B" w:rsidP="00B6791F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8A542B">
              <w:rPr>
                <w:rFonts w:ascii="Marianne" w:hAnsi="Marianne"/>
                <w:i/>
                <w:iCs/>
                <w:sz w:val="20"/>
                <w:szCs w:val="20"/>
              </w:rPr>
              <w:t>Taux de redevance</w:t>
            </w:r>
            <w:r w:rsidRPr="008A542B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8A542B">
              <w:rPr>
                <w:rFonts w:ascii="Marianne" w:hAnsi="Marianne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i/>
                <w:iCs/>
                <w:sz w:val="20"/>
                <w:szCs w:val="20"/>
              </w:rPr>
              <w:t>études</w:t>
            </w:r>
          </w:p>
        </w:tc>
        <w:tc>
          <w:tcPr>
            <w:tcW w:w="1838" w:type="dxa"/>
          </w:tcPr>
          <w:p w14:paraId="1126C08C" w14:textId="77777777" w:rsidR="008A542B" w:rsidRPr="00B6791F" w:rsidRDefault="008A542B" w:rsidP="00B6791F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  <w:tr w:rsidR="008A542B" w:rsidRPr="00B6791F" w14:paraId="0DA3A36D" w14:textId="77777777" w:rsidTr="00030DB7">
        <w:tc>
          <w:tcPr>
            <w:tcW w:w="5103" w:type="dxa"/>
          </w:tcPr>
          <w:p w14:paraId="00C615BC" w14:textId="2FD829F3" w:rsidR="008A542B" w:rsidRPr="00B6791F" w:rsidRDefault="008A542B" w:rsidP="00B6791F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8A542B">
              <w:rPr>
                <w:rFonts w:ascii="Marianne" w:hAnsi="Marianne"/>
                <w:i/>
                <w:iCs/>
                <w:sz w:val="20"/>
                <w:szCs w:val="20"/>
              </w:rPr>
              <w:t>Taux de redevance</w:t>
            </w:r>
            <w:r w:rsidRPr="008A542B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8A542B">
              <w:rPr>
                <w:rFonts w:ascii="Marianne" w:hAnsi="Marianne"/>
                <w:i/>
                <w:iCs/>
                <w:sz w:val="20"/>
                <w:szCs w:val="20"/>
              </w:rPr>
              <w:t xml:space="preserve"> outillage </w:t>
            </w:r>
          </w:p>
        </w:tc>
        <w:tc>
          <w:tcPr>
            <w:tcW w:w="1838" w:type="dxa"/>
          </w:tcPr>
          <w:p w14:paraId="4A3C7D67" w14:textId="77777777" w:rsidR="008A542B" w:rsidRPr="00B6791F" w:rsidRDefault="008A542B" w:rsidP="00B6791F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  <w:tr w:rsidR="00B6791F" w:rsidRPr="00B6791F" w14:paraId="60186C63" w14:textId="77777777" w:rsidTr="00030DB7">
        <w:tc>
          <w:tcPr>
            <w:tcW w:w="5103" w:type="dxa"/>
          </w:tcPr>
          <w:p w14:paraId="69FCFA86" w14:textId="4BD338E6" w:rsidR="00B6791F" w:rsidRPr="00B6791F" w:rsidRDefault="00B6791F" w:rsidP="00B6791F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  <w:r w:rsidRPr="00B6791F">
              <w:rPr>
                <w:rFonts w:ascii="Marianne" w:hAnsi="Marianne"/>
                <w:i/>
                <w:iCs/>
                <w:sz w:val="20"/>
                <w:szCs w:val="20"/>
              </w:rPr>
              <w:t>Taux de redevance</w:t>
            </w:r>
            <w:r w:rsidRPr="00B6791F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B6791F">
              <w:rPr>
                <w:rFonts w:ascii="Marianne" w:hAnsi="Marianne"/>
                <w:i/>
                <w:iCs/>
                <w:sz w:val="20"/>
                <w:szCs w:val="20"/>
              </w:rPr>
              <w:t xml:space="preserve"> </w:t>
            </w:r>
            <w:r w:rsidR="00030DB7">
              <w:rPr>
                <w:rFonts w:ascii="Marianne" w:hAnsi="Marianne"/>
                <w:i/>
                <w:iCs/>
                <w:sz w:val="20"/>
                <w:szCs w:val="20"/>
              </w:rPr>
              <w:t>logiciels vendus séparément</w:t>
            </w:r>
          </w:p>
        </w:tc>
        <w:tc>
          <w:tcPr>
            <w:tcW w:w="1838" w:type="dxa"/>
          </w:tcPr>
          <w:p w14:paraId="2923DE6B" w14:textId="77777777" w:rsidR="00B6791F" w:rsidRPr="00B6791F" w:rsidRDefault="00B6791F" w:rsidP="00B6791F">
            <w:pPr>
              <w:rPr>
                <w:rFonts w:ascii="Marianne" w:hAnsi="Marianne"/>
                <w:i/>
                <w:iCs/>
                <w:sz w:val="20"/>
                <w:szCs w:val="20"/>
              </w:rPr>
            </w:pPr>
          </w:p>
        </w:tc>
      </w:tr>
    </w:tbl>
    <w:p w14:paraId="1B21296A" w14:textId="09AEA6C9" w:rsidR="00EC7D5D" w:rsidRDefault="00EC7D5D" w:rsidP="00BB3B7D">
      <w:pPr>
        <w:rPr>
          <w:rFonts w:ascii="Marianne" w:hAnsi="Marianne"/>
          <w:i/>
          <w:iCs/>
          <w:sz w:val="16"/>
          <w:szCs w:val="16"/>
        </w:rPr>
      </w:pPr>
    </w:p>
    <w:p w14:paraId="384A8234" w14:textId="69AF2AD4" w:rsidR="00790776" w:rsidRPr="00163B33" w:rsidRDefault="00790776" w:rsidP="00BB3B7D">
      <w:pPr>
        <w:rPr>
          <w:rFonts w:ascii="Marianne" w:hAnsi="Marianne"/>
          <w:i/>
          <w:iCs/>
          <w:sz w:val="16"/>
          <w:szCs w:val="16"/>
        </w:rPr>
      </w:pPr>
    </w:p>
    <w:p w14:paraId="0416B88C" w14:textId="3BBC7A82" w:rsidR="00ED0ACE" w:rsidRPr="00302179" w:rsidRDefault="00ED0ACE" w:rsidP="00BB3B7D">
      <w:pPr>
        <w:numPr>
          <w:ilvl w:val="0"/>
          <w:numId w:val="1"/>
        </w:numPr>
        <w:spacing w:before="120" w:after="120"/>
        <w:ind w:left="714" w:hanging="357"/>
        <w:rPr>
          <w:rFonts w:ascii="Marianne" w:hAnsi="Marianne"/>
          <w:b/>
          <w:bCs/>
        </w:rPr>
      </w:pPr>
      <w:r w:rsidRPr="00302179">
        <w:rPr>
          <w:rFonts w:ascii="Marianne" w:hAnsi="Marianne"/>
          <w:b/>
          <w:bCs/>
        </w:rPr>
        <w:t>CALCUL DE LA REDEVANCE PREVISIONNELLE</w:t>
      </w:r>
      <w:r w:rsidR="0041764B" w:rsidRPr="00302179">
        <w:rPr>
          <w:rFonts w:ascii="Marianne" w:hAnsi="Marianne"/>
          <w:b/>
          <w:bCs/>
        </w:rPr>
        <w:t xml:space="preserve"> </w:t>
      </w:r>
      <w:r w:rsidR="008151FE">
        <w:rPr>
          <w:rFonts w:ascii="Marianne" w:hAnsi="Marianne"/>
          <w:b/>
          <w:bCs/>
        </w:rPr>
        <w:t>(par matériel)</w:t>
      </w:r>
    </w:p>
    <w:p w14:paraId="51C25ADD" w14:textId="4BF5E288" w:rsidR="00174FDA" w:rsidRPr="00C22F2E" w:rsidRDefault="00174FDA" w:rsidP="00C22F2E">
      <w:pPr>
        <w:rPr>
          <w:rFonts w:ascii="Marianne" w:hAnsi="Marianne"/>
          <w:sz w:val="20"/>
          <w:szCs w:val="20"/>
        </w:rPr>
      </w:pPr>
      <w:r w:rsidRPr="00174FDA">
        <w:rPr>
          <w:rFonts w:ascii="Marianne" w:hAnsi="Marianne"/>
          <w:sz w:val="20"/>
          <w:szCs w:val="20"/>
          <w:u w:val="single"/>
        </w:rPr>
        <w:t>Etudes</w:t>
      </w:r>
      <w:r>
        <w:rPr>
          <w:rFonts w:ascii="Calibri" w:hAnsi="Calibri" w:cs="Calibri"/>
          <w:sz w:val="20"/>
          <w:szCs w:val="20"/>
          <w:u w:val="single"/>
        </w:rPr>
        <w:t> </w:t>
      </w:r>
      <w:r>
        <w:rPr>
          <w:rFonts w:ascii="Marianne" w:hAnsi="Marianne"/>
          <w:sz w:val="20"/>
          <w:szCs w:val="20"/>
          <w:u w:val="single"/>
        </w:rPr>
        <w:t>: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972"/>
        <w:gridCol w:w="1559"/>
        <w:gridCol w:w="1276"/>
        <w:gridCol w:w="1134"/>
        <w:gridCol w:w="2410"/>
      </w:tblGrid>
      <w:tr w:rsidR="002B78B9" w14:paraId="5AC6FDD8" w14:textId="77777777" w:rsidTr="00797594">
        <w:tc>
          <w:tcPr>
            <w:tcW w:w="2972" w:type="dxa"/>
          </w:tcPr>
          <w:p w14:paraId="627ABB92" w14:textId="6CBAB65F" w:rsidR="002B78B9" w:rsidRPr="00797594" w:rsidRDefault="002B78B9" w:rsidP="00174FDA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Désignation matériel</w:t>
            </w:r>
            <w:r w:rsidR="007C566D">
              <w:rPr>
                <w:rFonts w:ascii="Marianne" w:hAnsi="Marianne"/>
                <w:b/>
                <w:sz w:val="18"/>
                <w:szCs w:val="18"/>
              </w:rPr>
              <w:t>s</w:t>
            </w:r>
          </w:p>
        </w:tc>
        <w:tc>
          <w:tcPr>
            <w:tcW w:w="1559" w:type="dxa"/>
          </w:tcPr>
          <w:p w14:paraId="1C3DF56B" w14:textId="40E9C015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M (k€)</w:t>
            </w:r>
          </w:p>
        </w:tc>
        <w:tc>
          <w:tcPr>
            <w:tcW w:w="1276" w:type="dxa"/>
          </w:tcPr>
          <w:p w14:paraId="0FFCD1CE" w14:textId="4B2BC0F2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 w:rsidRPr="00797594">
              <w:rPr>
                <w:rFonts w:ascii="Marianne" w:hAnsi="Marianne"/>
                <w:b/>
                <w:sz w:val="18"/>
                <w:szCs w:val="18"/>
              </w:rPr>
              <w:t>Cdé</w:t>
            </w:r>
            <w:proofErr w:type="spellEnd"/>
            <w:r w:rsidRPr="00797594">
              <w:rPr>
                <w:rFonts w:ascii="Marianne" w:hAnsi="Marianne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134" w:type="dxa"/>
          </w:tcPr>
          <w:p w14:paraId="71098DB2" w14:textId="6097C0F1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T (%)</w:t>
            </w:r>
          </w:p>
        </w:tc>
        <w:tc>
          <w:tcPr>
            <w:tcW w:w="2410" w:type="dxa"/>
          </w:tcPr>
          <w:p w14:paraId="168DD8E8" w14:textId="7CFB41C7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Redevance études (k€)</w:t>
            </w:r>
          </w:p>
        </w:tc>
      </w:tr>
      <w:tr w:rsidR="002B78B9" w14:paraId="628F8604" w14:textId="77777777" w:rsidTr="00797594">
        <w:tc>
          <w:tcPr>
            <w:tcW w:w="2972" w:type="dxa"/>
          </w:tcPr>
          <w:p w14:paraId="13CAF7C8" w14:textId="77777777" w:rsidR="002B78B9" w:rsidRPr="00797594" w:rsidRDefault="002B78B9" w:rsidP="009C1956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051ED6" w14:textId="197AB6FE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(1)</w:t>
            </w:r>
          </w:p>
        </w:tc>
        <w:tc>
          <w:tcPr>
            <w:tcW w:w="1276" w:type="dxa"/>
          </w:tcPr>
          <w:p w14:paraId="227CC9A4" w14:textId="15362A6C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(2)</w:t>
            </w:r>
          </w:p>
        </w:tc>
        <w:tc>
          <w:tcPr>
            <w:tcW w:w="1134" w:type="dxa"/>
          </w:tcPr>
          <w:p w14:paraId="28506083" w14:textId="6356CA7D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(3)</w:t>
            </w:r>
          </w:p>
        </w:tc>
        <w:tc>
          <w:tcPr>
            <w:tcW w:w="2410" w:type="dxa"/>
          </w:tcPr>
          <w:p w14:paraId="2E934374" w14:textId="72155F8D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(4)= (1)x(2)x(3)</w:t>
            </w:r>
          </w:p>
        </w:tc>
      </w:tr>
      <w:tr w:rsidR="002B78B9" w14:paraId="6AE112BF" w14:textId="77777777" w:rsidTr="00797594">
        <w:tc>
          <w:tcPr>
            <w:tcW w:w="2972" w:type="dxa"/>
          </w:tcPr>
          <w:p w14:paraId="7BE8287A" w14:textId="77777777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9BF0F1" w14:textId="6C906E66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771C61" w14:textId="77777777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886C02" w14:textId="77777777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DA48076" w14:textId="77777777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797594" w14:paraId="25DC18B4" w14:textId="77777777" w:rsidTr="00797594">
        <w:tc>
          <w:tcPr>
            <w:tcW w:w="2972" w:type="dxa"/>
          </w:tcPr>
          <w:p w14:paraId="728DA22D" w14:textId="77777777" w:rsidR="00797594" w:rsidRPr="00797594" w:rsidRDefault="00797594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938153" w14:textId="77777777" w:rsidR="00797594" w:rsidRPr="00797594" w:rsidRDefault="00797594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D51310" w14:textId="77777777" w:rsidR="00797594" w:rsidRPr="00797594" w:rsidRDefault="00797594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491258" w14:textId="77777777" w:rsidR="00797594" w:rsidRPr="00797594" w:rsidRDefault="00797594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651A964" w14:textId="77777777" w:rsidR="00797594" w:rsidRPr="00797594" w:rsidRDefault="00797594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2B78B9" w14:paraId="40B62490" w14:textId="77777777" w:rsidTr="00797594">
        <w:tc>
          <w:tcPr>
            <w:tcW w:w="2972" w:type="dxa"/>
          </w:tcPr>
          <w:p w14:paraId="1E8512E1" w14:textId="77777777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152F3B" w14:textId="1465C00B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C1B3DD" w14:textId="77777777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1DFF6D" w14:textId="77777777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5DCBFC8" w14:textId="77777777" w:rsidR="002B78B9" w:rsidRPr="00797594" w:rsidRDefault="002B78B9" w:rsidP="00BB3B7D">
            <w:pPr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34C81A1D" w14:textId="77777777" w:rsidR="00790776" w:rsidRDefault="00790776" w:rsidP="002B78B9">
      <w:pPr>
        <w:rPr>
          <w:rFonts w:ascii="Marianne" w:hAnsi="Marianne"/>
          <w:sz w:val="20"/>
          <w:szCs w:val="20"/>
          <w:u w:val="single"/>
        </w:rPr>
      </w:pPr>
    </w:p>
    <w:p w14:paraId="64D17DDE" w14:textId="62D79EEA" w:rsidR="002B78B9" w:rsidRPr="002B78B9" w:rsidRDefault="00920079" w:rsidP="002B78B9">
      <w:pPr>
        <w:rPr>
          <w:rFonts w:ascii="Marianne" w:hAnsi="Marianne"/>
          <w:sz w:val="20"/>
          <w:szCs w:val="20"/>
          <w:u w:val="single"/>
        </w:rPr>
      </w:pPr>
      <w:r w:rsidRPr="00174FDA">
        <w:rPr>
          <w:rFonts w:ascii="Marianne" w:hAnsi="Marianne"/>
          <w:sz w:val="20"/>
          <w:szCs w:val="20"/>
          <w:u w:val="single"/>
        </w:rPr>
        <w:t>Outillage :</w:t>
      </w:r>
      <w:r w:rsidR="002B78B9" w:rsidRPr="002B78B9">
        <w:rPr>
          <w:rFonts w:ascii="Marianne" w:hAnsi="Marianne"/>
          <w:sz w:val="20"/>
          <w:szCs w:val="20"/>
        </w:rPr>
        <w:t xml:space="preserve">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972"/>
        <w:gridCol w:w="1559"/>
        <w:gridCol w:w="1276"/>
        <w:gridCol w:w="1134"/>
        <w:gridCol w:w="2410"/>
      </w:tblGrid>
      <w:tr w:rsidR="002B78B9" w:rsidRPr="002B78B9" w14:paraId="0C753585" w14:textId="77777777" w:rsidTr="00797594">
        <w:tc>
          <w:tcPr>
            <w:tcW w:w="2972" w:type="dxa"/>
          </w:tcPr>
          <w:p w14:paraId="53D6A934" w14:textId="51F35DA3" w:rsidR="002B78B9" w:rsidRPr="00797594" w:rsidRDefault="002B78B9" w:rsidP="002B78B9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Désignation matériel</w:t>
            </w:r>
            <w:r w:rsidR="007C566D">
              <w:rPr>
                <w:rFonts w:ascii="Marianne" w:hAnsi="Marianne"/>
                <w:b/>
                <w:sz w:val="18"/>
                <w:szCs w:val="18"/>
              </w:rPr>
              <w:t>s</w:t>
            </w:r>
          </w:p>
        </w:tc>
        <w:tc>
          <w:tcPr>
            <w:tcW w:w="1559" w:type="dxa"/>
          </w:tcPr>
          <w:p w14:paraId="6D261DE2" w14:textId="77777777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M (k€)</w:t>
            </w:r>
          </w:p>
        </w:tc>
        <w:tc>
          <w:tcPr>
            <w:tcW w:w="1276" w:type="dxa"/>
          </w:tcPr>
          <w:p w14:paraId="6A5559D1" w14:textId="17275E1E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 w:rsidRPr="00797594">
              <w:rPr>
                <w:rFonts w:ascii="Marianne" w:hAnsi="Marianne"/>
                <w:b/>
                <w:sz w:val="18"/>
                <w:szCs w:val="18"/>
              </w:rPr>
              <w:t>Cdo</w:t>
            </w:r>
            <w:proofErr w:type="spellEnd"/>
            <w:r w:rsidRPr="00797594">
              <w:rPr>
                <w:rFonts w:ascii="Marianne" w:hAnsi="Marianne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134" w:type="dxa"/>
          </w:tcPr>
          <w:p w14:paraId="6763845C" w14:textId="77777777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T (%)</w:t>
            </w:r>
          </w:p>
        </w:tc>
        <w:tc>
          <w:tcPr>
            <w:tcW w:w="2410" w:type="dxa"/>
          </w:tcPr>
          <w:p w14:paraId="6FD9AAAA" w14:textId="0EE5CEC7" w:rsidR="002B78B9" w:rsidRPr="00797594" w:rsidRDefault="002B78B9" w:rsidP="0032427E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Redevance outillage</w:t>
            </w:r>
            <w:r w:rsidR="00797594">
              <w:rPr>
                <w:rFonts w:ascii="Marianne" w:hAnsi="Marianne"/>
                <w:b/>
                <w:sz w:val="18"/>
                <w:szCs w:val="18"/>
              </w:rPr>
              <w:t xml:space="preserve"> </w:t>
            </w:r>
            <w:r w:rsidRPr="00797594">
              <w:rPr>
                <w:rFonts w:ascii="Marianne" w:hAnsi="Marianne"/>
                <w:b/>
                <w:sz w:val="18"/>
                <w:szCs w:val="18"/>
              </w:rPr>
              <w:t>(k€)</w:t>
            </w:r>
          </w:p>
        </w:tc>
      </w:tr>
      <w:tr w:rsidR="002B78B9" w:rsidRPr="002B78B9" w14:paraId="423F38A2" w14:textId="77777777" w:rsidTr="00797594">
        <w:tc>
          <w:tcPr>
            <w:tcW w:w="2972" w:type="dxa"/>
          </w:tcPr>
          <w:p w14:paraId="0792E93D" w14:textId="77777777" w:rsidR="002B78B9" w:rsidRPr="00797594" w:rsidRDefault="002B78B9" w:rsidP="002B78B9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0A8C4C" w14:textId="77777777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(1)</w:t>
            </w:r>
          </w:p>
        </w:tc>
        <w:tc>
          <w:tcPr>
            <w:tcW w:w="1276" w:type="dxa"/>
          </w:tcPr>
          <w:p w14:paraId="71B50FDB" w14:textId="77777777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(2)</w:t>
            </w:r>
          </w:p>
        </w:tc>
        <w:tc>
          <w:tcPr>
            <w:tcW w:w="1134" w:type="dxa"/>
          </w:tcPr>
          <w:p w14:paraId="4A2E3301" w14:textId="77777777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(3)</w:t>
            </w:r>
          </w:p>
        </w:tc>
        <w:tc>
          <w:tcPr>
            <w:tcW w:w="2410" w:type="dxa"/>
          </w:tcPr>
          <w:p w14:paraId="69677D4F" w14:textId="77777777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(4)= (1)x(2)x(3)</w:t>
            </w:r>
          </w:p>
        </w:tc>
      </w:tr>
      <w:tr w:rsidR="00797594" w:rsidRPr="002B78B9" w14:paraId="3B30354D" w14:textId="77777777" w:rsidTr="00797594">
        <w:tc>
          <w:tcPr>
            <w:tcW w:w="2972" w:type="dxa"/>
          </w:tcPr>
          <w:p w14:paraId="33F04090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14:paraId="22E99FEB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77A8B869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1EB77D45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14:paraId="004D93EA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</w:tr>
      <w:tr w:rsidR="002B78B9" w:rsidRPr="002B78B9" w14:paraId="1A5890B7" w14:textId="77777777" w:rsidTr="00797594">
        <w:tc>
          <w:tcPr>
            <w:tcW w:w="2972" w:type="dxa"/>
          </w:tcPr>
          <w:p w14:paraId="0E6C7F23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14:paraId="735624D9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4AD08F71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3E1BD092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14:paraId="4C1D47CE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</w:tr>
      <w:tr w:rsidR="002B78B9" w:rsidRPr="002B78B9" w14:paraId="72FCE2CB" w14:textId="77777777" w:rsidTr="00797594">
        <w:tc>
          <w:tcPr>
            <w:tcW w:w="2972" w:type="dxa"/>
          </w:tcPr>
          <w:p w14:paraId="52B47F04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14:paraId="7179A1AE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</w:tcPr>
          <w:p w14:paraId="623C7942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4504CC4B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14:paraId="641E21A0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u w:val="single"/>
              </w:rPr>
            </w:pPr>
          </w:p>
        </w:tc>
      </w:tr>
    </w:tbl>
    <w:p w14:paraId="109622BB" w14:textId="77777777" w:rsidR="00790776" w:rsidRPr="00F70145" w:rsidRDefault="00790776" w:rsidP="002B78B9">
      <w:pPr>
        <w:rPr>
          <w:rFonts w:ascii="Marianne" w:hAnsi="Marianne"/>
          <w:sz w:val="20"/>
          <w:szCs w:val="20"/>
          <w:u w:val="single"/>
        </w:rPr>
      </w:pPr>
    </w:p>
    <w:p w14:paraId="5C8A4DA5" w14:textId="3161ED9D" w:rsidR="002B78B9" w:rsidRPr="00F70145" w:rsidRDefault="00174FDA" w:rsidP="002B78B9">
      <w:pPr>
        <w:rPr>
          <w:rFonts w:ascii="Marianne" w:hAnsi="Marianne"/>
          <w:sz w:val="20"/>
          <w:szCs w:val="20"/>
          <w:u w:val="single"/>
        </w:rPr>
      </w:pPr>
      <w:r w:rsidRPr="0032427E">
        <w:rPr>
          <w:rFonts w:ascii="Marianne" w:hAnsi="Marianne"/>
          <w:sz w:val="20"/>
          <w:szCs w:val="20"/>
          <w:u w:val="single"/>
        </w:rPr>
        <w:t xml:space="preserve">Logiciel vendu </w:t>
      </w:r>
      <w:r w:rsidR="00920079" w:rsidRPr="0032427E">
        <w:rPr>
          <w:rFonts w:ascii="Marianne" w:hAnsi="Marianne"/>
          <w:sz w:val="20"/>
          <w:szCs w:val="20"/>
          <w:u w:val="single"/>
        </w:rPr>
        <w:t>séparément :</w:t>
      </w:r>
      <w:r w:rsidR="002B78B9" w:rsidRPr="00F70145">
        <w:rPr>
          <w:rFonts w:ascii="Marianne" w:hAnsi="Marianne"/>
          <w:sz w:val="20"/>
          <w:szCs w:val="20"/>
          <w:u w:val="single"/>
        </w:rPr>
        <w:t xml:space="preserve">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972"/>
        <w:gridCol w:w="1559"/>
        <w:gridCol w:w="1276"/>
        <w:gridCol w:w="1134"/>
        <w:gridCol w:w="2410"/>
      </w:tblGrid>
      <w:tr w:rsidR="002B78B9" w:rsidRPr="00F70145" w14:paraId="3EB812B6" w14:textId="77777777" w:rsidTr="00797594">
        <w:tc>
          <w:tcPr>
            <w:tcW w:w="2972" w:type="dxa"/>
          </w:tcPr>
          <w:p w14:paraId="40D18A88" w14:textId="005C0B43" w:rsidR="002B78B9" w:rsidRPr="00797594" w:rsidRDefault="002B78B9" w:rsidP="002B78B9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Désignation matériel</w:t>
            </w:r>
            <w:r w:rsidR="007C566D">
              <w:rPr>
                <w:rFonts w:ascii="Marianne" w:hAnsi="Marianne"/>
                <w:b/>
                <w:sz w:val="18"/>
                <w:szCs w:val="18"/>
              </w:rPr>
              <w:t>s</w:t>
            </w:r>
          </w:p>
        </w:tc>
        <w:tc>
          <w:tcPr>
            <w:tcW w:w="1559" w:type="dxa"/>
          </w:tcPr>
          <w:p w14:paraId="41BC6A35" w14:textId="77777777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M (k€)</w:t>
            </w:r>
          </w:p>
        </w:tc>
        <w:tc>
          <w:tcPr>
            <w:tcW w:w="1276" w:type="dxa"/>
          </w:tcPr>
          <w:p w14:paraId="7443552F" w14:textId="2F9994D0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 w:rsidRPr="00797594">
              <w:rPr>
                <w:rFonts w:ascii="Marianne" w:hAnsi="Marianne"/>
                <w:b/>
                <w:sz w:val="18"/>
                <w:szCs w:val="18"/>
              </w:rPr>
              <w:t>Cdl</w:t>
            </w:r>
            <w:proofErr w:type="spellEnd"/>
            <w:r w:rsidRPr="00797594">
              <w:rPr>
                <w:rFonts w:ascii="Marianne" w:hAnsi="Marianne"/>
                <w:b/>
                <w:sz w:val="18"/>
                <w:szCs w:val="18"/>
              </w:rPr>
              <w:t xml:space="preserve"> (%)</w:t>
            </w:r>
          </w:p>
        </w:tc>
        <w:tc>
          <w:tcPr>
            <w:tcW w:w="1134" w:type="dxa"/>
          </w:tcPr>
          <w:p w14:paraId="5627D56C" w14:textId="77777777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T (%)</w:t>
            </w:r>
          </w:p>
        </w:tc>
        <w:tc>
          <w:tcPr>
            <w:tcW w:w="2410" w:type="dxa"/>
          </w:tcPr>
          <w:p w14:paraId="5133790F" w14:textId="31BF31CA" w:rsidR="002B78B9" w:rsidRPr="00797594" w:rsidRDefault="002B78B9" w:rsidP="00163B33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797594">
              <w:rPr>
                <w:rFonts w:ascii="Marianne" w:hAnsi="Marianne"/>
                <w:b/>
                <w:sz w:val="18"/>
                <w:szCs w:val="18"/>
              </w:rPr>
              <w:t>Redevance logiciel (k€)</w:t>
            </w:r>
          </w:p>
        </w:tc>
      </w:tr>
      <w:tr w:rsidR="002B78B9" w:rsidRPr="00F70145" w14:paraId="07E9407B" w14:textId="77777777" w:rsidTr="00797594">
        <w:tc>
          <w:tcPr>
            <w:tcW w:w="2972" w:type="dxa"/>
          </w:tcPr>
          <w:p w14:paraId="36B296ED" w14:textId="77777777" w:rsidR="002B78B9" w:rsidRPr="00797594" w:rsidRDefault="002B78B9" w:rsidP="002B78B9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54CE85" w14:textId="77777777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(1)</w:t>
            </w:r>
          </w:p>
        </w:tc>
        <w:tc>
          <w:tcPr>
            <w:tcW w:w="1276" w:type="dxa"/>
          </w:tcPr>
          <w:p w14:paraId="5C83CF02" w14:textId="77777777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(2)</w:t>
            </w:r>
          </w:p>
        </w:tc>
        <w:tc>
          <w:tcPr>
            <w:tcW w:w="1134" w:type="dxa"/>
          </w:tcPr>
          <w:p w14:paraId="47A961F5" w14:textId="77777777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(3)</w:t>
            </w:r>
          </w:p>
        </w:tc>
        <w:tc>
          <w:tcPr>
            <w:tcW w:w="2410" w:type="dxa"/>
          </w:tcPr>
          <w:p w14:paraId="481FD2DD" w14:textId="77777777" w:rsidR="002B78B9" w:rsidRPr="00797594" w:rsidRDefault="002B78B9" w:rsidP="00163B3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797594">
              <w:rPr>
                <w:rFonts w:ascii="Marianne" w:hAnsi="Marianne"/>
                <w:sz w:val="18"/>
                <w:szCs w:val="18"/>
              </w:rPr>
              <w:t>(4)= (1)x(2)x(3)</w:t>
            </w:r>
          </w:p>
        </w:tc>
      </w:tr>
      <w:tr w:rsidR="00797594" w:rsidRPr="002B78B9" w14:paraId="3A6472FA" w14:textId="77777777" w:rsidTr="00797594">
        <w:tc>
          <w:tcPr>
            <w:tcW w:w="2972" w:type="dxa"/>
          </w:tcPr>
          <w:p w14:paraId="3F8B2DAC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63F5F4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DF73A5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647143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D59D59B" w14:textId="77777777" w:rsidR="00797594" w:rsidRPr="00797594" w:rsidRDefault="00797594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2B78B9" w:rsidRPr="002B78B9" w14:paraId="3E2ED9D8" w14:textId="77777777" w:rsidTr="00797594">
        <w:tc>
          <w:tcPr>
            <w:tcW w:w="2972" w:type="dxa"/>
          </w:tcPr>
          <w:p w14:paraId="1A5B5A25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9DFE68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35A1C3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8BA8B5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D3ECC3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2B78B9" w:rsidRPr="002B78B9" w14:paraId="6012D824" w14:textId="77777777" w:rsidTr="00797594">
        <w:tc>
          <w:tcPr>
            <w:tcW w:w="2972" w:type="dxa"/>
          </w:tcPr>
          <w:p w14:paraId="2668079D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559" w:type="dxa"/>
          </w:tcPr>
          <w:p w14:paraId="7FF8EB32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276" w:type="dxa"/>
          </w:tcPr>
          <w:p w14:paraId="0B63E337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134" w:type="dxa"/>
          </w:tcPr>
          <w:p w14:paraId="121066D0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2410" w:type="dxa"/>
          </w:tcPr>
          <w:p w14:paraId="1A44E506" w14:textId="77777777" w:rsidR="002B78B9" w:rsidRPr="00797594" w:rsidRDefault="002B78B9" w:rsidP="002B78B9">
            <w:pPr>
              <w:rPr>
                <w:rFonts w:ascii="Marianne" w:hAnsi="Marianne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08E8A3B0" w14:textId="035CB1C7" w:rsidR="00073BBE" w:rsidRDefault="00073BBE" w:rsidP="002B78B9">
      <w:pPr>
        <w:rPr>
          <w:rFonts w:ascii="Marianne" w:hAnsi="Marianne"/>
          <w:sz w:val="20"/>
          <w:szCs w:val="20"/>
        </w:rPr>
      </w:pPr>
    </w:p>
    <w:p w14:paraId="7A5A905B" w14:textId="77777777" w:rsidR="005A5FA4" w:rsidRDefault="005A5FA4" w:rsidP="005A5FA4">
      <w:pPr>
        <w:rPr>
          <w:rFonts w:ascii="Marianne" w:hAnsi="Marianne"/>
          <w:sz w:val="20"/>
          <w:szCs w:val="20"/>
        </w:rPr>
      </w:pPr>
    </w:p>
    <w:p w14:paraId="45B47F43" w14:textId="77777777" w:rsidR="005A5FA4" w:rsidRDefault="005A5FA4" w:rsidP="005A5FA4">
      <w:pPr>
        <w:rPr>
          <w:rFonts w:ascii="Marianne" w:hAnsi="Marianne"/>
          <w:sz w:val="20"/>
          <w:szCs w:val="20"/>
        </w:rPr>
      </w:pPr>
    </w:p>
    <w:p w14:paraId="14FF49AA" w14:textId="0045A54C" w:rsidR="005A5FA4" w:rsidRDefault="005A5FA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br w:type="page"/>
      </w:r>
    </w:p>
    <w:p w14:paraId="0A4D3040" w14:textId="0EB98E2D" w:rsidR="008D1CC2" w:rsidRPr="00DF2B25" w:rsidRDefault="008D1CC2" w:rsidP="005A5FA4">
      <w:pPr>
        <w:jc w:val="center"/>
        <w:rPr>
          <w:rFonts w:ascii="Marianne" w:hAnsi="Marianne"/>
          <w:sz w:val="20"/>
          <w:szCs w:val="20"/>
        </w:rPr>
      </w:pPr>
      <w:r w:rsidRPr="00DF2B25">
        <w:rPr>
          <w:rFonts w:ascii="Marianne" w:hAnsi="Marianne"/>
          <w:b/>
          <w:sz w:val="20"/>
          <w:szCs w:val="20"/>
        </w:rPr>
        <w:lastRenderedPageBreak/>
        <w:t>ANNEXE</w:t>
      </w:r>
    </w:p>
    <w:p w14:paraId="6BAEB73F" w14:textId="48C883B5" w:rsidR="008D1CC2" w:rsidRPr="00DF2B25" w:rsidRDefault="008D1CC2" w:rsidP="002768EB">
      <w:pPr>
        <w:rPr>
          <w:rFonts w:ascii="Marianne" w:hAnsi="Marianne"/>
          <w:b/>
          <w:sz w:val="20"/>
          <w:szCs w:val="20"/>
        </w:rPr>
      </w:pPr>
    </w:p>
    <w:p w14:paraId="44D8DAFD" w14:textId="549973CF" w:rsidR="00073BBE" w:rsidRPr="00DF2B25" w:rsidRDefault="00073BBE" w:rsidP="002768EB">
      <w:pPr>
        <w:jc w:val="center"/>
        <w:rPr>
          <w:rFonts w:ascii="Marianne" w:hAnsi="Marianne"/>
          <w:b/>
          <w:sz w:val="20"/>
          <w:szCs w:val="20"/>
        </w:rPr>
      </w:pPr>
      <w:r w:rsidRPr="00DF2B25">
        <w:rPr>
          <w:rFonts w:ascii="Marianne" w:hAnsi="Marianne"/>
          <w:b/>
          <w:sz w:val="20"/>
          <w:szCs w:val="20"/>
        </w:rPr>
        <w:t>Justification du coefficient de similitude physique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1134"/>
        <w:gridCol w:w="1134"/>
        <w:gridCol w:w="1134"/>
      </w:tblGrid>
      <w:tr w:rsidR="005A5FA4" w:rsidRPr="00DF2B25" w14:paraId="317196CC" w14:textId="0942269E" w:rsidTr="005A5FA4">
        <w:tc>
          <w:tcPr>
            <w:tcW w:w="3539" w:type="dxa"/>
          </w:tcPr>
          <w:p w14:paraId="18ABDA5A" w14:textId="77777777" w:rsidR="005A5FA4" w:rsidRPr="00DF2B25" w:rsidRDefault="005A5FA4" w:rsidP="00440AA8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Désignation du matériel DGA</w:t>
            </w:r>
            <w:r w:rsidRPr="00DF2B25">
              <w:rPr>
                <w:rFonts w:ascii="Calibri" w:hAnsi="Calibri" w:cs="Calibri"/>
                <w:sz w:val="18"/>
                <w:szCs w:val="18"/>
              </w:rPr>
              <w:t> </w:t>
            </w:r>
            <w:r w:rsidRPr="00DF2B25">
              <w:rPr>
                <w:rFonts w:ascii="Marianne" w:hAnsi="Marianne"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5"/>
          </w:tcPr>
          <w:p w14:paraId="49D041E8" w14:textId="512759BE" w:rsidR="005A5FA4" w:rsidRPr="00DF2B25" w:rsidRDefault="00CB0CE5" w:rsidP="00073BBE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DF2B25">
              <w:rPr>
                <w:rFonts w:ascii="Marianne" w:hAnsi="Marianne"/>
                <w:b/>
                <w:i/>
                <w:sz w:val="20"/>
                <w:szCs w:val="20"/>
              </w:rPr>
              <w:t>Peugeot 4008</w:t>
            </w:r>
          </w:p>
        </w:tc>
      </w:tr>
      <w:tr w:rsidR="005A5FA4" w:rsidRPr="00DF2B25" w14:paraId="0CCAA2FD" w14:textId="557D3832" w:rsidTr="003C5970">
        <w:tc>
          <w:tcPr>
            <w:tcW w:w="3539" w:type="dxa"/>
          </w:tcPr>
          <w:p w14:paraId="5CB3BE84" w14:textId="4EE91EF4" w:rsidR="005A5FA4" w:rsidRPr="00DF2B25" w:rsidRDefault="005A5FA4" w:rsidP="000B2F4D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Désignation du matériel export</w:t>
            </w:r>
            <w:r w:rsidRPr="00DF2B25">
              <w:rPr>
                <w:rFonts w:ascii="Marianne" w:hAnsi="Marianne" w:cs="Marianne"/>
                <w:sz w:val="18"/>
                <w:szCs w:val="18"/>
              </w:rPr>
              <w:t>é</w:t>
            </w:r>
            <w:r w:rsidRPr="00DF2B25">
              <w:rPr>
                <w:rFonts w:ascii="Calibri" w:hAnsi="Calibri" w:cs="Calibri"/>
                <w:sz w:val="18"/>
                <w:szCs w:val="18"/>
              </w:rPr>
              <w:t> </w:t>
            </w:r>
            <w:r w:rsidRPr="00DF2B25">
              <w:rPr>
                <w:rFonts w:ascii="Marianne" w:hAnsi="Marianne"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5"/>
          </w:tcPr>
          <w:p w14:paraId="3FE1CAFA" w14:textId="3A18367E" w:rsidR="005A5FA4" w:rsidRPr="00DF2B25" w:rsidRDefault="00CB0CE5" w:rsidP="00073BBE">
            <w:pPr>
              <w:jc w:val="center"/>
              <w:rPr>
                <w:rFonts w:ascii="Marianne" w:hAnsi="Marianne"/>
                <w:b/>
                <w:i/>
                <w:sz w:val="20"/>
                <w:szCs w:val="20"/>
              </w:rPr>
            </w:pPr>
            <w:r w:rsidRPr="00DF2B25">
              <w:rPr>
                <w:rFonts w:ascii="Marianne" w:hAnsi="Marianne"/>
                <w:b/>
                <w:i/>
                <w:sz w:val="20"/>
                <w:szCs w:val="20"/>
              </w:rPr>
              <w:t>Peugeot 4008 version export</w:t>
            </w:r>
          </w:p>
        </w:tc>
      </w:tr>
      <w:tr w:rsidR="005A5FA4" w:rsidRPr="00DF2B25" w14:paraId="10C60722" w14:textId="5434B97A" w:rsidTr="00507B01">
        <w:tc>
          <w:tcPr>
            <w:tcW w:w="3539" w:type="dxa"/>
          </w:tcPr>
          <w:p w14:paraId="12A6236C" w14:textId="77777777" w:rsidR="005A5FA4" w:rsidRPr="00DF2B25" w:rsidRDefault="005A5FA4" w:rsidP="00440AA8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  <w:p w14:paraId="6DB2ED8B" w14:textId="4E250E4B" w:rsidR="005A5FA4" w:rsidRPr="00DF2B25" w:rsidRDefault="005A5FA4" w:rsidP="00214F26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Désignation d</w:t>
            </w:r>
            <w:r w:rsidR="00214F26" w:rsidRPr="00DF2B25">
              <w:rPr>
                <w:rFonts w:ascii="Marianne" w:hAnsi="Marianne"/>
                <w:sz w:val="18"/>
                <w:szCs w:val="18"/>
              </w:rPr>
              <w:t>u sous-ensemble</w:t>
            </w:r>
            <w:r w:rsidRPr="00DF2B25">
              <w:rPr>
                <w:rFonts w:ascii="Marianne" w:hAnsi="Marianne"/>
                <w:sz w:val="18"/>
                <w:szCs w:val="18"/>
              </w:rPr>
              <w:t xml:space="preserve"> constituant le matériel exporté</w:t>
            </w:r>
          </w:p>
        </w:tc>
        <w:tc>
          <w:tcPr>
            <w:tcW w:w="1276" w:type="dxa"/>
          </w:tcPr>
          <w:p w14:paraId="044FDABF" w14:textId="58381C7B" w:rsidR="005A5FA4" w:rsidRPr="00DF2B25" w:rsidRDefault="005A5FA4" w:rsidP="006F61EC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Nombre de s-ensembles export</w:t>
            </w:r>
            <w:r w:rsidR="005E5FE7" w:rsidRPr="00DF2B25">
              <w:rPr>
                <w:rFonts w:ascii="Marianne" w:hAnsi="Marianne"/>
                <w:sz w:val="18"/>
                <w:szCs w:val="18"/>
              </w:rPr>
              <w:t>és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06877E93" w14:textId="698A98D8" w:rsidR="005A5FA4" w:rsidRPr="00DF2B25" w:rsidRDefault="00507B01" w:rsidP="00430A09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N° de marché public</w:t>
            </w:r>
          </w:p>
        </w:tc>
        <w:tc>
          <w:tcPr>
            <w:tcW w:w="1134" w:type="dxa"/>
          </w:tcPr>
          <w:p w14:paraId="64302FFC" w14:textId="3E9340F1" w:rsidR="005A5FA4" w:rsidRPr="00DF2B25" w:rsidRDefault="005A5FA4" w:rsidP="005A5FA4">
            <w:pPr>
              <w:ind w:left="-102" w:right="-107" w:firstLine="102"/>
              <w:jc w:val="center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DF2B25">
              <w:rPr>
                <w:rFonts w:ascii="Marianne" w:hAnsi="Marianne"/>
                <w:sz w:val="18"/>
                <w:szCs w:val="18"/>
              </w:rPr>
              <w:t>Coef</w:t>
            </w:r>
            <w:proofErr w:type="spellEnd"/>
            <w:r w:rsidRPr="00DF2B25">
              <w:rPr>
                <w:rFonts w:ascii="Marianne" w:hAnsi="Marianne"/>
                <w:sz w:val="18"/>
                <w:szCs w:val="18"/>
              </w:rPr>
              <w:t xml:space="preserve">. </w:t>
            </w:r>
            <w:proofErr w:type="gramStart"/>
            <w:r w:rsidRPr="00DF2B25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DF2B25">
              <w:rPr>
                <w:rFonts w:ascii="Marianne" w:hAnsi="Marianne"/>
                <w:sz w:val="18"/>
                <w:szCs w:val="18"/>
              </w:rPr>
              <w:t xml:space="preserve"> similitude avant pondération </w:t>
            </w:r>
          </w:p>
          <w:p w14:paraId="170F6ED3" w14:textId="3D5D3C5F" w:rsidR="005A5FA4" w:rsidRPr="00DF2B25" w:rsidRDefault="005A5FA4" w:rsidP="005A5FA4">
            <w:pPr>
              <w:ind w:left="-102" w:right="-107" w:firstLine="102"/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(%)  (1)</w:t>
            </w:r>
          </w:p>
        </w:tc>
        <w:tc>
          <w:tcPr>
            <w:tcW w:w="1134" w:type="dxa"/>
          </w:tcPr>
          <w:p w14:paraId="461B4894" w14:textId="32DE9044" w:rsidR="005A5FA4" w:rsidRPr="00DF2B25" w:rsidRDefault="005A5FA4" w:rsidP="00214F26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 xml:space="preserve">Part relative du </w:t>
            </w:r>
            <w:r w:rsidR="00214F26" w:rsidRPr="00DF2B25">
              <w:rPr>
                <w:rFonts w:ascii="Marianne" w:hAnsi="Marianne"/>
                <w:sz w:val="18"/>
                <w:szCs w:val="18"/>
              </w:rPr>
              <w:t>sous ensemble</w:t>
            </w:r>
          </w:p>
        </w:tc>
        <w:tc>
          <w:tcPr>
            <w:tcW w:w="1134" w:type="dxa"/>
          </w:tcPr>
          <w:p w14:paraId="18BEC467" w14:textId="23234CAD" w:rsidR="005A5FA4" w:rsidRPr="00DF2B25" w:rsidRDefault="005A5FA4" w:rsidP="005A5FA4">
            <w:pPr>
              <w:ind w:left="-102" w:right="-107"/>
              <w:jc w:val="center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DF2B25">
              <w:rPr>
                <w:rFonts w:ascii="Marianne" w:hAnsi="Marianne"/>
                <w:sz w:val="18"/>
                <w:szCs w:val="18"/>
              </w:rPr>
              <w:t>Coef</w:t>
            </w:r>
            <w:proofErr w:type="spellEnd"/>
            <w:r w:rsidRPr="00DF2B25">
              <w:rPr>
                <w:rFonts w:ascii="Marianne" w:hAnsi="Marianne"/>
                <w:sz w:val="18"/>
                <w:szCs w:val="18"/>
              </w:rPr>
              <w:t xml:space="preserve">. </w:t>
            </w:r>
            <w:proofErr w:type="gramStart"/>
            <w:r w:rsidRPr="00DF2B25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DF2B25">
              <w:rPr>
                <w:rFonts w:ascii="Marianne" w:hAnsi="Marianne"/>
                <w:sz w:val="18"/>
                <w:szCs w:val="18"/>
              </w:rPr>
              <w:t xml:space="preserve"> similitude après pondération </w:t>
            </w:r>
          </w:p>
          <w:p w14:paraId="05BC634D" w14:textId="7C78808D" w:rsidR="005A5FA4" w:rsidRPr="00DF2B25" w:rsidRDefault="005A5FA4" w:rsidP="005A5FA4">
            <w:pPr>
              <w:ind w:left="-102"/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(%)</w:t>
            </w:r>
          </w:p>
        </w:tc>
      </w:tr>
      <w:tr w:rsidR="00411FFD" w:rsidRPr="00DF2B25" w14:paraId="7E95EFA3" w14:textId="273A3C9E" w:rsidTr="008C3A10">
        <w:tc>
          <w:tcPr>
            <w:tcW w:w="3539" w:type="dxa"/>
          </w:tcPr>
          <w:p w14:paraId="180C4D77" w14:textId="6096EBFA" w:rsidR="00411FFD" w:rsidRPr="00DF2B25" w:rsidRDefault="007E5CC0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r</w:t>
            </w:r>
            <w:r w:rsidR="00411FFD" w:rsidRPr="00DF2B25">
              <w:rPr>
                <w:rFonts w:ascii="Marianne" w:hAnsi="Marianne"/>
                <w:i/>
                <w:sz w:val="18"/>
                <w:szCs w:val="18"/>
              </w:rPr>
              <w:t>oues</w:t>
            </w:r>
          </w:p>
        </w:tc>
        <w:tc>
          <w:tcPr>
            <w:tcW w:w="1276" w:type="dxa"/>
          </w:tcPr>
          <w:p w14:paraId="2B0484DB" w14:textId="42811FC9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DF2B25">
              <w:rPr>
                <w:rFonts w:ascii="Marianne" w:hAnsi="Marianne"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676988FE" w14:textId="77777777" w:rsidR="00411FFD" w:rsidRPr="00DF2B25" w:rsidRDefault="00411FFD" w:rsidP="00411FFD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96465" w14:textId="26EE5B71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100 %</w:t>
            </w:r>
          </w:p>
        </w:tc>
        <w:tc>
          <w:tcPr>
            <w:tcW w:w="1134" w:type="dxa"/>
          </w:tcPr>
          <w:p w14:paraId="214D54A7" w14:textId="3A253CB6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5%</w:t>
            </w:r>
          </w:p>
        </w:tc>
        <w:tc>
          <w:tcPr>
            <w:tcW w:w="1134" w:type="dxa"/>
            <w:vAlign w:val="bottom"/>
          </w:tcPr>
          <w:p w14:paraId="0034435B" w14:textId="6707C466" w:rsidR="00411FFD" w:rsidRPr="00DF2B25" w:rsidRDefault="007E5CC0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5</w:t>
            </w:r>
            <w:r w:rsidR="00411FFD" w:rsidRPr="00DF2B25">
              <w:rPr>
                <w:rFonts w:ascii="Marianne" w:hAnsi="Marianne"/>
                <w:i/>
                <w:sz w:val="18"/>
                <w:szCs w:val="18"/>
              </w:rPr>
              <w:t>%</w:t>
            </w:r>
          </w:p>
        </w:tc>
      </w:tr>
      <w:tr w:rsidR="00411FFD" w:rsidRPr="00DF2B25" w14:paraId="7FBF388A" w14:textId="7008B83F" w:rsidTr="008C3A10">
        <w:tc>
          <w:tcPr>
            <w:tcW w:w="3539" w:type="dxa"/>
          </w:tcPr>
          <w:p w14:paraId="59174968" w14:textId="0D198340" w:rsidR="00411FFD" w:rsidRPr="00DF2B25" w:rsidRDefault="007E5CC0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châssis</w:t>
            </w:r>
          </w:p>
        </w:tc>
        <w:tc>
          <w:tcPr>
            <w:tcW w:w="1276" w:type="dxa"/>
          </w:tcPr>
          <w:p w14:paraId="6D680B19" w14:textId="6EAD2D8B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DF2B25">
              <w:rPr>
                <w:rFonts w:ascii="Marianne" w:hAnsi="Marianne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4B7EA2A3" w14:textId="77777777" w:rsidR="00411FFD" w:rsidRPr="00DF2B25" w:rsidRDefault="00411FFD" w:rsidP="00411FFD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21810" w14:textId="078A5F94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75%</w:t>
            </w:r>
          </w:p>
        </w:tc>
        <w:tc>
          <w:tcPr>
            <w:tcW w:w="1134" w:type="dxa"/>
          </w:tcPr>
          <w:p w14:paraId="20D1F747" w14:textId="3E0DA99A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20 %</w:t>
            </w:r>
          </w:p>
        </w:tc>
        <w:tc>
          <w:tcPr>
            <w:tcW w:w="1134" w:type="dxa"/>
            <w:vAlign w:val="bottom"/>
          </w:tcPr>
          <w:p w14:paraId="19913FF4" w14:textId="64165B03" w:rsidR="00411FFD" w:rsidRPr="00DF2B25" w:rsidRDefault="007E5CC0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15</w:t>
            </w:r>
            <w:r w:rsidR="00411FFD" w:rsidRPr="00DF2B25">
              <w:rPr>
                <w:rFonts w:ascii="Marianne" w:hAnsi="Marianne"/>
                <w:i/>
                <w:sz w:val="18"/>
                <w:szCs w:val="18"/>
              </w:rPr>
              <w:t>%</w:t>
            </w:r>
          </w:p>
        </w:tc>
      </w:tr>
      <w:tr w:rsidR="00411FFD" w:rsidRPr="00DF2B25" w14:paraId="436CE8EE" w14:textId="744F2743" w:rsidTr="008C3A10">
        <w:tc>
          <w:tcPr>
            <w:tcW w:w="3539" w:type="dxa"/>
          </w:tcPr>
          <w:p w14:paraId="319DBE62" w14:textId="1199CFC3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moteur</w:t>
            </w:r>
          </w:p>
        </w:tc>
        <w:tc>
          <w:tcPr>
            <w:tcW w:w="1276" w:type="dxa"/>
          </w:tcPr>
          <w:p w14:paraId="0B9D8C99" w14:textId="04B9314D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DF2B25">
              <w:rPr>
                <w:rFonts w:ascii="Marianne" w:hAnsi="Marianne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362778A3" w14:textId="77777777" w:rsidR="00411FFD" w:rsidRPr="00DF2B25" w:rsidRDefault="00411FFD" w:rsidP="00411FFD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BE1C1" w14:textId="4095D45D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90%</w:t>
            </w:r>
          </w:p>
        </w:tc>
        <w:tc>
          <w:tcPr>
            <w:tcW w:w="1134" w:type="dxa"/>
          </w:tcPr>
          <w:p w14:paraId="3120691A" w14:textId="665290BC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25%</w:t>
            </w:r>
          </w:p>
        </w:tc>
        <w:tc>
          <w:tcPr>
            <w:tcW w:w="1134" w:type="dxa"/>
            <w:vAlign w:val="bottom"/>
          </w:tcPr>
          <w:p w14:paraId="1BA23B50" w14:textId="678D42A7" w:rsidR="00411FFD" w:rsidRPr="00DF2B25" w:rsidRDefault="007E5CC0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22,5</w:t>
            </w:r>
            <w:r w:rsidR="00411FFD" w:rsidRPr="00DF2B25">
              <w:rPr>
                <w:rFonts w:ascii="Marianne" w:hAnsi="Marianne"/>
                <w:i/>
                <w:sz w:val="18"/>
                <w:szCs w:val="18"/>
              </w:rPr>
              <w:t>%</w:t>
            </w:r>
          </w:p>
        </w:tc>
      </w:tr>
      <w:tr w:rsidR="00411FFD" w:rsidRPr="00DF2B25" w14:paraId="62A34752" w14:textId="39CA3D36" w:rsidTr="008C3A10">
        <w:tc>
          <w:tcPr>
            <w:tcW w:w="3539" w:type="dxa"/>
          </w:tcPr>
          <w:p w14:paraId="10CE4882" w14:textId="4FA4F791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équipements</w:t>
            </w:r>
          </w:p>
        </w:tc>
        <w:tc>
          <w:tcPr>
            <w:tcW w:w="1276" w:type="dxa"/>
          </w:tcPr>
          <w:p w14:paraId="54C0629D" w14:textId="06BA500B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DF2B25">
              <w:rPr>
                <w:rFonts w:ascii="Marianne" w:hAnsi="Marianne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7394147F" w14:textId="77777777" w:rsidR="00411FFD" w:rsidRPr="00DF2B25" w:rsidRDefault="00411FFD" w:rsidP="00411FFD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348D2" w14:textId="0353CA86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50%</w:t>
            </w:r>
          </w:p>
        </w:tc>
        <w:tc>
          <w:tcPr>
            <w:tcW w:w="1134" w:type="dxa"/>
          </w:tcPr>
          <w:p w14:paraId="346D5D5B" w14:textId="77D9672C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25%</w:t>
            </w:r>
          </w:p>
        </w:tc>
        <w:tc>
          <w:tcPr>
            <w:tcW w:w="1134" w:type="dxa"/>
            <w:vAlign w:val="bottom"/>
          </w:tcPr>
          <w:p w14:paraId="1E9B0F98" w14:textId="6EDF06B6" w:rsidR="00411FFD" w:rsidRPr="00DF2B25" w:rsidRDefault="007E5CC0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12,5</w:t>
            </w:r>
            <w:r w:rsidR="00411FFD" w:rsidRPr="00DF2B25">
              <w:rPr>
                <w:rFonts w:ascii="Marianne" w:hAnsi="Marianne"/>
                <w:i/>
                <w:sz w:val="18"/>
                <w:szCs w:val="18"/>
              </w:rPr>
              <w:t>%</w:t>
            </w:r>
          </w:p>
        </w:tc>
      </w:tr>
      <w:tr w:rsidR="00411FFD" w:rsidRPr="00DF2B25" w14:paraId="176F3888" w14:textId="3DB1FEEE" w:rsidTr="008C3A10">
        <w:tc>
          <w:tcPr>
            <w:tcW w:w="3539" w:type="dxa"/>
          </w:tcPr>
          <w:p w14:paraId="241D3972" w14:textId="5ADE9C74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Carrosserie</w:t>
            </w:r>
          </w:p>
        </w:tc>
        <w:tc>
          <w:tcPr>
            <w:tcW w:w="1276" w:type="dxa"/>
          </w:tcPr>
          <w:p w14:paraId="103192F3" w14:textId="2924ED4D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20"/>
                <w:szCs w:val="20"/>
              </w:rPr>
            </w:pPr>
            <w:r w:rsidRPr="00DF2B25">
              <w:rPr>
                <w:rFonts w:ascii="Marianne" w:hAnsi="Marianne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58DF2129" w14:textId="77777777" w:rsidR="00411FFD" w:rsidRPr="00DF2B25" w:rsidRDefault="00411FFD" w:rsidP="00411FFD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7F42B" w14:textId="463F0ABC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632EDA07" w14:textId="4E006BBB" w:rsidR="00411FFD" w:rsidRPr="00DF2B25" w:rsidRDefault="00411FFD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25%</w:t>
            </w:r>
          </w:p>
        </w:tc>
        <w:tc>
          <w:tcPr>
            <w:tcW w:w="1134" w:type="dxa"/>
            <w:vAlign w:val="bottom"/>
          </w:tcPr>
          <w:p w14:paraId="708DB997" w14:textId="79C976BA" w:rsidR="00411FFD" w:rsidRPr="00DF2B25" w:rsidRDefault="007E5CC0" w:rsidP="00411FFD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i/>
                <w:sz w:val="18"/>
                <w:szCs w:val="18"/>
              </w:rPr>
              <w:t>25</w:t>
            </w:r>
            <w:r w:rsidR="00411FFD" w:rsidRPr="00DF2B25">
              <w:rPr>
                <w:rFonts w:ascii="Marianne" w:hAnsi="Marianne"/>
                <w:i/>
                <w:sz w:val="18"/>
                <w:szCs w:val="18"/>
              </w:rPr>
              <w:t>%</w:t>
            </w:r>
          </w:p>
        </w:tc>
      </w:tr>
      <w:tr w:rsidR="005A5FA4" w:rsidRPr="00DF2B25" w14:paraId="45E6595E" w14:textId="0815BA7D" w:rsidTr="00507B01">
        <w:tc>
          <w:tcPr>
            <w:tcW w:w="3539" w:type="dxa"/>
          </w:tcPr>
          <w:p w14:paraId="58ED0381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AC4302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469360B8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F24724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FF0D1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9FFECA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5FA4" w:rsidRPr="00DF2B25" w14:paraId="1BB0129C" w14:textId="48FE59C2" w:rsidTr="00934A64">
        <w:tc>
          <w:tcPr>
            <w:tcW w:w="3539" w:type="dxa"/>
            <w:tcBorders>
              <w:bottom w:val="single" w:sz="4" w:space="0" w:color="auto"/>
            </w:tcBorders>
          </w:tcPr>
          <w:p w14:paraId="3EB75820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BC9274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</w:tcPr>
          <w:p w14:paraId="4F4B22EA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873C62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4391E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C6412A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5FA4" w:rsidRPr="00DF2B25" w14:paraId="0537ADD4" w14:textId="30BED25C" w:rsidTr="00934A64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14:paraId="65E8F8D9" w14:textId="2CD4352C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59F7A45" w14:textId="77777777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</w:tcPr>
          <w:p w14:paraId="42226FF3" w14:textId="5FA194CC" w:rsidR="005A5FA4" w:rsidRPr="00DF2B25" w:rsidRDefault="005A5FA4" w:rsidP="00073BBE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3E2D90AC" w14:textId="105A080F" w:rsidR="005A5FA4" w:rsidRPr="00DF2B25" w:rsidRDefault="00934A64" w:rsidP="00073BBE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TOTAL</w:t>
            </w:r>
          </w:p>
        </w:tc>
        <w:tc>
          <w:tcPr>
            <w:tcW w:w="1134" w:type="dxa"/>
          </w:tcPr>
          <w:p w14:paraId="7513F6B0" w14:textId="237311CA" w:rsidR="005A5FA4" w:rsidRPr="00DF2B25" w:rsidRDefault="005A5FA4" w:rsidP="00073BBE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2398CEB1" w14:textId="0CD13FDB" w:rsidR="005A5FA4" w:rsidRPr="00DF2B25" w:rsidRDefault="007E5CC0" w:rsidP="00073BBE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80</w:t>
            </w:r>
            <w:r w:rsidR="00411FFD" w:rsidRPr="00DF2B25">
              <w:rPr>
                <w:rFonts w:ascii="Marianne" w:hAnsi="Marianne"/>
                <w:sz w:val="18"/>
                <w:szCs w:val="18"/>
              </w:rPr>
              <w:t xml:space="preserve"> %</w:t>
            </w:r>
          </w:p>
        </w:tc>
      </w:tr>
    </w:tbl>
    <w:p w14:paraId="56228472" w14:textId="77777777" w:rsidR="005A5FA4" w:rsidRPr="00DF2B25" w:rsidRDefault="005A5FA4" w:rsidP="005A5FA4">
      <w:pPr>
        <w:pStyle w:val="Paragraphedeliste"/>
        <w:ind w:left="284"/>
        <w:rPr>
          <w:rFonts w:ascii="Marianne" w:hAnsi="Marianne"/>
          <w:b/>
          <w:i/>
          <w:sz w:val="16"/>
          <w:szCs w:val="16"/>
        </w:rPr>
      </w:pPr>
    </w:p>
    <w:tbl>
      <w:tblPr>
        <w:tblStyle w:val="Grilledutableau"/>
        <w:tblW w:w="9639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1134"/>
        <w:gridCol w:w="1134"/>
        <w:gridCol w:w="1139"/>
      </w:tblGrid>
      <w:tr w:rsidR="005A5FA4" w:rsidRPr="00DF2B25" w14:paraId="3CB9DE43" w14:textId="77777777" w:rsidTr="002768EB">
        <w:tc>
          <w:tcPr>
            <w:tcW w:w="3539" w:type="dxa"/>
          </w:tcPr>
          <w:p w14:paraId="053FF218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Désignation du matériel DGA</w:t>
            </w:r>
            <w:r w:rsidRPr="00DF2B25">
              <w:rPr>
                <w:rFonts w:ascii="Calibri" w:hAnsi="Calibri" w:cs="Calibri"/>
                <w:sz w:val="18"/>
                <w:szCs w:val="18"/>
              </w:rPr>
              <w:t> </w:t>
            </w:r>
            <w:r w:rsidRPr="00DF2B25">
              <w:rPr>
                <w:rFonts w:ascii="Marianne" w:hAnsi="Marianne"/>
                <w:sz w:val="18"/>
                <w:szCs w:val="18"/>
              </w:rPr>
              <w:t>:</w:t>
            </w:r>
          </w:p>
        </w:tc>
        <w:tc>
          <w:tcPr>
            <w:tcW w:w="6100" w:type="dxa"/>
            <w:gridSpan w:val="5"/>
          </w:tcPr>
          <w:p w14:paraId="01372CAF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b/>
                <w:i/>
                <w:sz w:val="18"/>
                <w:szCs w:val="18"/>
              </w:rPr>
            </w:pPr>
          </w:p>
        </w:tc>
      </w:tr>
      <w:tr w:rsidR="005A5FA4" w:rsidRPr="00DF2B25" w14:paraId="1C629FDF" w14:textId="77777777" w:rsidTr="002768EB">
        <w:tc>
          <w:tcPr>
            <w:tcW w:w="3539" w:type="dxa"/>
          </w:tcPr>
          <w:p w14:paraId="41907C05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Désignation du matériel exporté</w:t>
            </w:r>
            <w:r w:rsidRPr="00DF2B25">
              <w:rPr>
                <w:rFonts w:ascii="Calibri" w:hAnsi="Calibri" w:cs="Calibri"/>
                <w:sz w:val="18"/>
                <w:szCs w:val="18"/>
              </w:rPr>
              <w:t> </w:t>
            </w:r>
            <w:r w:rsidRPr="00DF2B25">
              <w:rPr>
                <w:rFonts w:ascii="Marianne" w:hAnsi="Marianne"/>
                <w:sz w:val="18"/>
                <w:szCs w:val="18"/>
              </w:rPr>
              <w:t>:</w:t>
            </w:r>
          </w:p>
        </w:tc>
        <w:tc>
          <w:tcPr>
            <w:tcW w:w="6100" w:type="dxa"/>
            <w:gridSpan w:val="5"/>
          </w:tcPr>
          <w:p w14:paraId="5EF29C4A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b/>
                <w:i/>
                <w:sz w:val="18"/>
                <w:szCs w:val="18"/>
              </w:rPr>
            </w:pPr>
          </w:p>
        </w:tc>
      </w:tr>
      <w:tr w:rsidR="005A5FA4" w:rsidRPr="00DF2B25" w14:paraId="332E53C9" w14:textId="77777777" w:rsidTr="00507B01">
        <w:tc>
          <w:tcPr>
            <w:tcW w:w="3539" w:type="dxa"/>
          </w:tcPr>
          <w:p w14:paraId="0E9BF173" w14:textId="77777777" w:rsidR="005A5FA4" w:rsidRPr="00DF2B25" w:rsidRDefault="005A5FA4" w:rsidP="002768EB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  <w:p w14:paraId="0F8A8E8A" w14:textId="45C71225" w:rsidR="005A5FA4" w:rsidRPr="00DF2B25" w:rsidRDefault="00214F26" w:rsidP="002768EB">
            <w:pPr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Désignation du sous-ensemble</w:t>
            </w:r>
            <w:r w:rsidR="005A5FA4" w:rsidRPr="00DF2B25">
              <w:rPr>
                <w:rFonts w:ascii="Marianne" w:hAnsi="Marianne"/>
                <w:sz w:val="18"/>
                <w:szCs w:val="18"/>
              </w:rPr>
              <w:t xml:space="preserve"> constituant le matériel exporté</w:t>
            </w:r>
          </w:p>
        </w:tc>
        <w:tc>
          <w:tcPr>
            <w:tcW w:w="1276" w:type="dxa"/>
          </w:tcPr>
          <w:p w14:paraId="518AFBBB" w14:textId="3046BA93" w:rsidR="005A5FA4" w:rsidRPr="00DF2B25" w:rsidRDefault="005A5FA4" w:rsidP="002768EB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Nombre de s-ensembles export</w:t>
            </w:r>
            <w:r w:rsidR="005E5FE7" w:rsidRPr="00DF2B25">
              <w:rPr>
                <w:rFonts w:ascii="Marianne" w:hAnsi="Marianne"/>
                <w:sz w:val="18"/>
                <w:szCs w:val="18"/>
              </w:rPr>
              <w:t>és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6F43E258" w14:textId="07B7666B" w:rsidR="005A5FA4" w:rsidRPr="00DF2B25" w:rsidRDefault="00507B01" w:rsidP="002768EB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N° de marché public</w:t>
            </w:r>
          </w:p>
        </w:tc>
        <w:tc>
          <w:tcPr>
            <w:tcW w:w="1134" w:type="dxa"/>
          </w:tcPr>
          <w:p w14:paraId="1A4F2CCD" w14:textId="77777777" w:rsidR="005A5FA4" w:rsidRPr="00DF2B25" w:rsidRDefault="005A5FA4" w:rsidP="002768EB">
            <w:pPr>
              <w:ind w:left="-102" w:right="-107"/>
              <w:jc w:val="center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DF2B25">
              <w:rPr>
                <w:rFonts w:ascii="Marianne" w:hAnsi="Marianne"/>
                <w:sz w:val="18"/>
                <w:szCs w:val="18"/>
              </w:rPr>
              <w:t>Coef</w:t>
            </w:r>
            <w:proofErr w:type="spellEnd"/>
            <w:r w:rsidRPr="00DF2B25">
              <w:rPr>
                <w:rFonts w:ascii="Marianne" w:hAnsi="Marianne"/>
                <w:sz w:val="18"/>
                <w:szCs w:val="18"/>
              </w:rPr>
              <w:t xml:space="preserve">. </w:t>
            </w:r>
            <w:proofErr w:type="gramStart"/>
            <w:r w:rsidRPr="00DF2B25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DF2B25">
              <w:rPr>
                <w:rFonts w:ascii="Marianne" w:hAnsi="Marianne"/>
                <w:sz w:val="18"/>
                <w:szCs w:val="18"/>
              </w:rPr>
              <w:t xml:space="preserve"> similitude avant pondération </w:t>
            </w:r>
          </w:p>
          <w:p w14:paraId="6A767E6D" w14:textId="77777777" w:rsidR="005A5FA4" w:rsidRPr="00DF2B25" w:rsidRDefault="005A5FA4" w:rsidP="002768EB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(%)  (1)</w:t>
            </w:r>
          </w:p>
        </w:tc>
        <w:tc>
          <w:tcPr>
            <w:tcW w:w="1134" w:type="dxa"/>
          </w:tcPr>
          <w:p w14:paraId="5EDD0026" w14:textId="0443680C" w:rsidR="005A5FA4" w:rsidRPr="00DF2B25" w:rsidRDefault="005A5FA4" w:rsidP="00214F26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 xml:space="preserve">Part relative du </w:t>
            </w:r>
            <w:r w:rsidR="00214F26" w:rsidRPr="00DF2B25">
              <w:rPr>
                <w:rFonts w:ascii="Marianne" w:hAnsi="Marianne"/>
                <w:sz w:val="18"/>
                <w:szCs w:val="18"/>
              </w:rPr>
              <w:t>sous ensemble</w:t>
            </w:r>
          </w:p>
        </w:tc>
        <w:tc>
          <w:tcPr>
            <w:tcW w:w="1134" w:type="dxa"/>
          </w:tcPr>
          <w:p w14:paraId="5F5BA8DD" w14:textId="77777777" w:rsidR="005A5FA4" w:rsidRPr="00DF2B25" w:rsidRDefault="005A5FA4" w:rsidP="002768EB">
            <w:pPr>
              <w:ind w:left="-102" w:right="-107"/>
              <w:jc w:val="center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DF2B25">
              <w:rPr>
                <w:rFonts w:ascii="Marianne" w:hAnsi="Marianne"/>
                <w:sz w:val="18"/>
                <w:szCs w:val="18"/>
              </w:rPr>
              <w:t>Coef</w:t>
            </w:r>
            <w:proofErr w:type="spellEnd"/>
            <w:r w:rsidRPr="00DF2B25">
              <w:rPr>
                <w:rFonts w:ascii="Marianne" w:hAnsi="Marianne"/>
                <w:sz w:val="18"/>
                <w:szCs w:val="18"/>
              </w:rPr>
              <w:t xml:space="preserve">. </w:t>
            </w:r>
            <w:proofErr w:type="gramStart"/>
            <w:r w:rsidRPr="00DF2B25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DF2B25">
              <w:rPr>
                <w:rFonts w:ascii="Marianne" w:hAnsi="Marianne"/>
                <w:sz w:val="18"/>
                <w:szCs w:val="18"/>
              </w:rPr>
              <w:t xml:space="preserve"> similitude après pondération </w:t>
            </w:r>
          </w:p>
          <w:p w14:paraId="5A6A182D" w14:textId="064D0DB8" w:rsidR="005A5FA4" w:rsidRPr="00DF2B25" w:rsidRDefault="005A5FA4" w:rsidP="002768EB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(%))</w:t>
            </w:r>
          </w:p>
        </w:tc>
      </w:tr>
      <w:tr w:rsidR="005A5FA4" w:rsidRPr="00DF2B25" w14:paraId="20B2678C" w14:textId="77777777" w:rsidTr="00507B01">
        <w:tc>
          <w:tcPr>
            <w:tcW w:w="3539" w:type="dxa"/>
          </w:tcPr>
          <w:p w14:paraId="13510CE8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68CD51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7A995644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8F7798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FD08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6C438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1C3EF88D" w14:textId="77777777" w:rsidTr="00507B01">
        <w:tc>
          <w:tcPr>
            <w:tcW w:w="3539" w:type="dxa"/>
          </w:tcPr>
          <w:p w14:paraId="773B191B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3F2A4E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5F46B1CC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1FD98B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E97BB0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3B191B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4DBD0D2D" w14:textId="77777777" w:rsidTr="00507B01">
        <w:tc>
          <w:tcPr>
            <w:tcW w:w="3539" w:type="dxa"/>
          </w:tcPr>
          <w:p w14:paraId="36D20799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7A5246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19B30B2B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C02BE5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60974D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995E22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6C69FCBB" w14:textId="77777777" w:rsidTr="00507B01">
        <w:tc>
          <w:tcPr>
            <w:tcW w:w="3539" w:type="dxa"/>
          </w:tcPr>
          <w:p w14:paraId="68AF547B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48EA6C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6D55EEC0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B51A76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C4EB20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7CDE53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5DFA66E6" w14:textId="77777777" w:rsidTr="00507B01">
        <w:tc>
          <w:tcPr>
            <w:tcW w:w="3539" w:type="dxa"/>
          </w:tcPr>
          <w:p w14:paraId="391175F7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E74B16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5D387A56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BA0C15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6E6F7A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B759BC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06B6815C" w14:textId="77777777" w:rsidTr="00507B01">
        <w:tc>
          <w:tcPr>
            <w:tcW w:w="3539" w:type="dxa"/>
          </w:tcPr>
          <w:p w14:paraId="6A4A6B15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FAE330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0AEA8B1F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E7E034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9110B7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3B36E9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11999234" w14:textId="77777777" w:rsidTr="00934A64">
        <w:tc>
          <w:tcPr>
            <w:tcW w:w="3539" w:type="dxa"/>
            <w:tcBorders>
              <w:bottom w:val="single" w:sz="4" w:space="0" w:color="auto"/>
            </w:tcBorders>
          </w:tcPr>
          <w:p w14:paraId="228D4B83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96B70F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</w:tcPr>
          <w:p w14:paraId="2DF98574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818629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04B69F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DEE8E5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6B7F1512" w14:textId="77777777" w:rsidTr="00934A64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14:paraId="4B8A95C7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1EA0D8AC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</w:tcPr>
          <w:p w14:paraId="1BA50F1C" w14:textId="0C77CB30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64169BC" w14:textId="5CB64710" w:rsidR="005A5FA4" w:rsidRPr="00DF2B25" w:rsidRDefault="00934A64" w:rsidP="00BD1466">
            <w:pPr>
              <w:pStyle w:val="Paragraphedeliste"/>
              <w:ind w:left="40"/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820C7E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36260448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665158BF" w14:textId="77777777" w:rsidR="005A5FA4" w:rsidRPr="00DF2B25" w:rsidRDefault="005A5FA4" w:rsidP="005A5FA4">
      <w:pPr>
        <w:pStyle w:val="Paragraphedeliste"/>
        <w:ind w:left="284"/>
        <w:rPr>
          <w:rFonts w:ascii="Marianne" w:hAnsi="Marianne"/>
          <w:b/>
          <w:i/>
          <w:sz w:val="16"/>
          <w:szCs w:val="16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1134"/>
        <w:gridCol w:w="1134"/>
        <w:gridCol w:w="1134"/>
      </w:tblGrid>
      <w:tr w:rsidR="005A5FA4" w:rsidRPr="00DF2B25" w14:paraId="58B5ABCA" w14:textId="77777777" w:rsidTr="00D20493">
        <w:tc>
          <w:tcPr>
            <w:tcW w:w="3539" w:type="dxa"/>
          </w:tcPr>
          <w:p w14:paraId="59C677D1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Désignation du matériel DGA</w:t>
            </w:r>
            <w:r w:rsidRPr="00DF2B25">
              <w:rPr>
                <w:rFonts w:ascii="Calibri" w:hAnsi="Calibri" w:cs="Calibri"/>
                <w:sz w:val="18"/>
                <w:szCs w:val="18"/>
              </w:rPr>
              <w:t> </w:t>
            </w:r>
            <w:r w:rsidRPr="00DF2B25">
              <w:rPr>
                <w:rFonts w:ascii="Marianne" w:hAnsi="Marianne"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5"/>
          </w:tcPr>
          <w:p w14:paraId="2DEF845D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b/>
                <w:i/>
                <w:sz w:val="18"/>
                <w:szCs w:val="18"/>
              </w:rPr>
            </w:pPr>
          </w:p>
        </w:tc>
      </w:tr>
      <w:tr w:rsidR="005A5FA4" w:rsidRPr="00DF2B25" w14:paraId="47CC5F77" w14:textId="77777777" w:rsidTr="00D20493">
        <w:tc>
          <w:tcPr>
            <w:tcW w:w="3539" w:type="dxa"/>
          </w:tcPr>
          <w:p w14:paraId="4C8C5393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Désignation du matériel exporté</w:t>
            </w:r>
            <w:r w:rsidRPr="00DF2B25">
              <w:rPr>
                <w:rFonts w:ascii="Calibri" w:hAnsi="Calibri" w:cs="Calibri"/>
                <w:sz w:val="18"/>
                <w:szCs w:val="18"/>
              </w:rPr>
              <w:t> </w:t>
            </w:r>
            <w:r w:rsidRPr="00DF2B25">
              <w:rPr>
                <w:rFonts w:ascii="Marianne" w:hAnsi="Marianne"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5"/>
          </w:tcPr>
          <w:p w14:paraId="3E6F1D85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b/>
                <w:i/>
                <w:sz w:val="18"/>
                <w:szCs w:val="18"/>
              </w:rPr>
            </w:pPr>
          </w:p>
        </w:tc>
      </w:tr>
      <w:tr w:rsidR="005A5FA4" w:rsidRPr="00DF2B25" w14:paraId="6C1571BA" w14:textId="77777777" w:rsidTr="00507B01">
        <w:tc>
          <w:tcPr>
            <w:tcW w:w="3539" w:type="dxa"/>
          </w:tcPr>
          <w:p w14:paraId="06774481" w14:textId="77777777" w:rsidR="005A5FA4" w:rsidRPr="00DF2B25" w:rsidRDefault="005A5FA4" w:rsidP="00C14B43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  <w:p w14:paraId="288BCE66" w14:textId="71630C54" w:rsidR="005A5FA4" w:rsidRPr="00DF2B25" w:rsidRDefault="00214F26" w:rsidP="00C14B4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Désignation du sous-ensemble</w:t>
            </w:r>
            <w:r w:rsidR="005A5FA4" w:rsidRPr="00DF2B25">
              <w:rPr>
                <w:rFonts w:ascii="Marianne" w:hAnsi="Marianne"/>
                <w:sz w:val="18"/>
                <w:szCs w:val="18"/>
              </w:rPr>
              <w:t xml:space="preserve"> constituant le matériel exporté</w:t>
            </w:r>
          </w:p>
        </w:tc>
        <w:tc>
          <w:tcPr>
            <w:tcW w:w="1276" w:type="dxa"/>
          </w:tcPr>
          <w:p w14:paraId="1679E81D" w14:textId="08556AF5" w:rsidR="005A5FA4" w:rsidRPr="00DF2B25" w:rsidRDefault="005A5FA4" w:rsidP="00C14B4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Nombre de s-ensembles export</w:t>
            </w:r>
            <w:r w:rsidR="005E5FE7" w:rsidRPr="00DF2B25">
              <w:rPr>
                <w:rFonts w:ascii="Marianne" w:hAnsi="Marianne"/>
                <w:sz w:val="18"/>
                <w:szCs w:val="18"/>
              </w:rPr>
              <w:t>és</w:t>
            </w: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3698622B" w14:textId="5B5ACF5C" w:rsidR="005A5FA4" w:rsidRPr="00DF2B25" w:rsidRDefault="00507B01" w:rsidP="00C14B43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N° de marché public</w:t>
            </w:r>
          </w:p>
        </w:tc>
        <w:tc>
          <w:tcPr>
            <w:tcW w:w="1134" w:type="dxa"/>
          </w:tcPr>
          <w:p w14:paraId="0EFAD2A8" w14:textId="77777777" w:rsidR="005A5FA4" w:rsidRPr="00DF2B25" w:rsidRDefault="005A5FA4" w:rsidP="00C14B43">
            <w:pPr>
              <w:ind w:left="-102" w:right="-107"/>
              <w:jc w:val="center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DF2B25">
              <w:rPr>
                <w:rFonts w:ascii="Marianne" w:hAnsi="Marianne"/>
                <w:sz w:val="18"/>
                <w:szCs w:val="18"/>
              </w:rPr>
              <w:t>Coef</w:t>
            </w:r>
            <w:proofErr w:type="spellEnd"/>
            <w:r w:rsidRPr="00DF2B25">
              <w:rPr>
                <w:rFonts w:ascii="Marianne" w:hAnsi="Marianne"/>
                <w:sz w:val="18"/>
                <w:szCs w:val="18"/>
              </w:rPr>
              <w:t xml:space="preserve">. </w:t>
            </w:r>
            <w:proofErr w:type="gramStart"/>
            <w:r w:rsidRPr="00DF2B25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DF2B25">
              <w:rPr>
                <w:rFonts w:ascii="Marianne" w:hAnsi="Marianne"/>
                <w:sz w:val="18"/>
                <w:szCs w:val="18"/>
              </w:rPr>
              <w:t xml:space="preserve"> similitude avant pondération </w:t>
            </w:r>
          </w:p>
          <w:p w14:paraId="47703200" w14:textId="77777777" w:rsidR="005A5FA4" w:rsidRPr="00DF2B25" w:rsidRDefault="005A5FA4" w:rsidP="00C14B43">
            <w:pPr>
              <w:ind w:left="-102" w:right="-107"/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(%)  (1)</w:t>
            </w:r>
          </w:p>
        </w:tc>
        <w:tc>
          <w:tcPr>
            <w:tcW w:w="1134" w:type="dxa"/>
          </w:tcPr>
          <w:p w14:paraId="363B01F7" w14:textId="1BC0D7DF" w:rsidR="005A5FA4" w:rsidRPr="00DF2B25" w:rsidRDefault="005A5FA4" w:rsidP="00214F26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 xml:space="preserve">Part relative du </w:t>
            </w:r>
            <w:r w:rsidR="00214F26" w:rsidRPr="00DF2B25">
              <w:rPr>
                <w:rFonts w:ascii="Marianne" w:hAnsi="Marianne"/>
                <w:sz w:val="18"/>
                <w:szCs w:val="18"/>
              </w:rPr>
              <w:t>sous ensemble</w:t>
            </w:r>
          </w:p>
        </w:tc>
        <w:tc>
          <w:tcPr>
            <w:tcW w:w="1134" w:type="dxa"/>
          </w:tcPr>
          <w:p w14:paraId="10C74403" w14:textId="77777777" w:rsidR="005A5FA4" w:rsidRPr="00DF2B25" w:rsidRDefault="005A5FA4" w:rsidP="00C14B43">
            <w:pPr>
              <w:ind w:left="-102" w:right="-107"/>
              <w:jc w:val="center"/>
              <w:rPr>
                <w:rFonts w:ascii="Marianne" w:hAnsi="Marianne"/>
                <w:sz w:val="18"/>
                <w:szCs w:val="18"/>
              </w:rPr>
            </w:pPr>
            <w:proofErr w:type="spellStart"/>
            <w:r w:rsidRPr="00DF2B25">
              <w:rPr>
                <w:rFonts w:ascii="Marianne" w:hAnsi="Marianne"/>
                <w:sz w:val="18"/>
                <w:szCs w:val="18"/>
              </w:rPr>
              <w:t>Coef</w:t>
            </w:r>
            <w:proofErr w:type="spellEnd"/>
            <w:r w:rsidRPr="00DF2B25">
              <w:rPr>
                <w:rFonts w:ascii="Marianne" w:hAnsi="Marianne"/>
                <w:sz w:val="18"/>
                <w:szCs w:val="18"/>
              </w:rPr>
              <w:t xml:space="preserve">. </w:t>
            </w:r>
            <w:proofErr w:type="gramStart"/>
            <w:r w:rsidRPr="00DF2B25">
              <w:rPr>
                <w:rFonts w:ascii="Marianne" w:hAnsi="Marianne"/>
                <w:sz w:val="18"/>
                <w:szCs w:val="18"/>
              </w:rPr>
              <w:t>de</w:t>
            </w:r>
            <w:proofErr w:type="gramEnd"/>
            <w:r w:rsidRPr="00DF2B25">
              <w:rPr>
                <w:rFonts w:ascii="Marianne" w:hAnsi="Marianne"/>
                <w:sz w:val="18"/>
                <w:szCs w:val="18"/>
              </w:rPr>
              <w:t xml:space="preserve"> similitude après pondération </w:t>
            </w:r>
          </w:p>
          <w:p w14:paraId="4788F46A" w14:textId="785937B1" w:rsidR="005A5FA4" w:rsidRPr="00DF2B25" w:rsidRDefault="005A5FA4" w:rsidP="00C14B43">
            <w:pPr>
              <w:ind w:left="-102" w:right="-107"/>
              <w:jc w:val="center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(%)</w:t>
            </w:r>
            <w:r w:rsidR="00C14B43" w:rsidRPr="00DF2B25">
              <w:rPr>
                <w:rFonts w:ascii="Marianne" w:hAnsi="Marianne"/>
                <w:sz w:val="18"/>
                <w:szCs w:val="18"/>
              </w:rPr>
              <w:t xml:space="preserve"> </w:t>
            </w:r>
          </w:p>
        </w:tc>
      </w:tr>
      <w:tr w:rsidR="005A5FA4" w:rsidRPr="00DF2B25" w14:paraId="54EDC7AE" w14:textId="77777777" w:rsidTr="00507B01">
        <w:tc>
          <w:tcPr>
            <w:tcW w:w="3539" w:type="dxa"/>
          </w:tcPr>
          <w:p w14:paraId="0DB8EA01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F5DE8A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3867141F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BC7BF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AAC619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E9383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65C3DD15" w14:textId="77777777" w:rsidTr="00507B01">
        <w:tc>
          <w:tcPr>
            <w:tcW w:w="3539" w:type="dxa"/>
          </w:tcPr>
          <w:p w14:paraId="411235CD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A6E046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06F6BF5D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1815D9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0AEF1E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83F7BC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25EFC6BF" w14:textId="77777777" w:rsidTr="00507B01">
        <w:tc>
          <w:tcPr>
            <w:tcW w:w="3539" w:type="dxa"/>
          </w:tcPr>
          <w:p w14:paraId="26055D26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D35193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63ED34EA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13DDE9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B34F282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484E47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5404304A" w14:textId="77777777" w:rsidTr="00507B01">
        <w:tc>
          <w:tcPr>
            <w:tcW w:w="3539" w:type="dxa"/>
          </w:tcPr>
          <w:p w14:paraId="7AA855C4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EF2BE0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40730AF7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78705D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7B4FF6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B788B4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3C66095D" w14:textId="77777777" w:rsidTr="00507B01">
        <w:tc>
          <w:tcPr>
            <w:tcW w:w="3539" w:type="dxa"/>
          </w:tcPr>
          <w:p w14:paraId="3FBD6AFD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BE3929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7CA3BE25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C292FE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8DF65D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310A53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5F20B519" w14:textId="77777777" w:rsidTr="00507B01">
        <w:tc>
          <w:tcPr>
            <w:tcW w:w="3539" w:type="dxa"/>
          </w:tcPr>
          <w:p w14:paraId="31820E40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698271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</w:tcPr>
          <w:p w14:paraId="1BBE170C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86F3B6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06A7A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41B099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2B539CA7" w14:textId="77777777" w:rsidTr="00934A64">
        <w:tc>
          <w:tcPr>
            <w:tcW w:w="3539" w:type="dxa"/>
            <w:tcBorders>
              <w:bottom w:val="single" w:sz="4" w:space="0" w:color="auto"/>
            </w:tcBorders>
          </w:tcPr>
          <w:p w14:paraId="04D05FEB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FC7A0F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nil"/>
              <w:tr2bl w:val="nil"/>
            </w:tcBorders>
          </w:tcPr>
          <w:p w14:paraId="18E37A6D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DC6D6E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5EF9E4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A56D00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  <w:tr w:rsidR="005A5FA4" w:rsidRPr="00DF2B25" w14:paraId="19FB7D29" w14:textId="77777777" w:rsidTr="00934A64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14:paraId="41AD6BB0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509218B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</w:tcPr>
          <w:p w14:paraId="3A58ACD6" w14:textId="5D466E8A" w:rsidR="005A5FA4" w:rsidRPr="00DF2B25" w:rsidRDefault="005A5FA4" w:rsidP="00934A64">
            <w:pPr>
              <w:rPr>
                <w:rFonts w:ascii="Marianne" w:hAnsi="Marianne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6EB5153" w14:textId="70E07931" w:rsidR="005A5FA4" w:rsidRPr="00DF2B25" w:rsidRDefault="00934A64" w:rsidP="00934A64">
            <w:pPr>
              <w:pStyle w:val="Paragraphedeliste"/>
              <w:ind w:left="182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9BD736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  <w:r w:rsidRPr="00DF2B25">
              <w:rPr>
                <w:rFonts w:ascii="Marianne" w:hAnsi="Marianne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14:paraId="419C0869" w14:textId="77777777" w:rsidR="005A5FA4" w:rsidRPr="00DF2B25" w:rsidRDefault="005A5FA4" w:rsidP="005A5FA4">
            <w:pPr>
              <w:pStyle w:val="Paragraphedeliste"/>
              <w:ind w:left="284"/>
              <w:rPr>
                <w:rFonts w:ascii="Marianne" w:hAnsi="Marianne"/>
                <w:sz w:val="18"/>
                <w:szCs w:val="18"/>
              </w:rPr>
            </w:pPr>
          </w:p>
        </w:tc>
      </w:tr>
    </w:tbl>
    <w:p w14:paraId="5B22DBA8" w14:textId="77777777" w:rsidR="00934A64" w:rsidRPr="00DF2B25" w:rsidRDefault="00934A64" w:rsidP="00934A64">
      <w:pPr>
        <w:pStyle w:val="Paragraphedeliste"/>
        <w:ind w:left="284"/>
        <w:rPr>
          <w:rFonts w:ascii="Marianne" w:hAnsi="Marianne"/>
          <w:sz w:val="16"/>
          <w:szCs w:val="16"/>
        </w:rPr>
      </w:pPr>
    </w:p>
    <w:p w14:paraId="52B05932" w14:textId="2BFB1A0B" w:rsidR="00073BBE" w:rsidRPr="00DF2B25" w:rsidRDefault="00430A09" w:rsidP="00644EE5">
      <w:pPr>
        <w:pStyle w:val="Paragraphedeliste"/>
        <w:numPr>
          <w:ilvl w:val="0"/>
          <w:numId w:val="14"/>
        </w:numPr>
        <w:ind w:left="284"/>
        <w:rPr>
          <w:rFonts w:ascii="Marianne" w:hAnsi="Marianne"/>
          <w:sz w:val="16"/>
          <w:szCs w:val="16"/>
        </w:rPr>
      </w:pPr>
      <w:r w:rsidRPr="00DF2B25">
        <w:rPr>
          <w:rFonts w:ascii="Marianne" w:hAnsi="Marianne"/>
          <w:sz w:val="16"/>
          <w:szCs w:val="16"/>
        </w:rPr>
        <w:t xml:space="preserve">Expliquer </w:t>
      </w:r>
      <w:r w:rsidR="00644EE5" w:rsidRPr="00DF2B25">
        <w:rPr>
          <w:rFonts w:ascii="Marianne" w:hAnsi="Marianne"/>
          <w:sz w:val="16"/>
          <w:szCs w:val="16"/>
        </w:rPr>
        <w:t xml:space="preserve">brièvement </w:t>
      </w:r>
      <w:r w:rsidRPr="00DF2B25">
        <w:rPr>
          <w:rFonts w:ascii="Marianne" w:hAnsi="Marianne"/>
          <w:sz w:val="16"/>
          <w:szCs w:val="16"/>
        </w:rPr>
        <w:t xml:space="preserve">en quoi </w:t>
      </w:r>
      <w:r w:rsidR="00644EE5" w:rsidRPr="00DF2B25">
        <w:rPr>
          <w:rFonts w:ascii="Marianne" w:hAnsi="Marianne"/>
          <w:sz w:val="16"/>
          <w:szCs w:val="16"/>
        </w:rPr>
        <w:t>le système export est différent du système DGA</w:t>
      </w:r>
      <w:bookmarkStart w:id="1" w:name="_GoBack"/>
      <w:bookmarkEnd w:id="1"/>
    </w:p>
    <w:sectPr w:rsidR="00073BBE" w:rsidRPr="00DF2B25" w:rsidSect="008C673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1417" w:bottom="567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8765" w14:textId="77777777" w:rsidR="008A542B" w:rsidRDefault="008A542B" w:rsidP="004911DB">
      <w:r>
        <w:separator/>
      </w:r>
    </w:p>
  </w:endnote>
  <w:endnote w:type="continuationSeparator" w:id="0">
    <w:p w14:paraId="71C247E7" w14:textId="77777777" w:rsidR="008A542B" w:rsidRDefault="008A542B" w:rsidP="0049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B8CB" w14:textId="0249B9A2" w:rsidR="008A542B" w:rsidRPr="00096D4F" w:rsidRDefault="008A542B" w:rsidP="007668A9">
    <w:pPr>
      <w:pStyle w:val="Pieddepage"/>
      <w:jc w:val="center"/>
      <w:rPr>
        <w:rFonts w:ascii="Marianne" w:hAnsi="Marianne"/>
        <w:sz w:val="20"/>
      </w:rPr>
    </w:pPr>
    <w:r w:rsidRPr="00096D4F">
      <w:rPr>
        <w:rFonts w:ascii="Marianne" w:hAnsi="Marianne"/>
        <w:sz w:val="20"/>
      </w:rPr>
      <w:t>DGA/DI</w:t>
    </w:r>
    <w:r w:rsidR="00233474">
      <w:rPr>
        <w:rFonts w:ascii="Marianne" w:hAnsi="Marianne"/>
        <w:sz w:val="20"/>
      </w:rPr>
      <w:t>CE</w:t>
    </w:r>
    <w:r w:rsidRPr="00096D4F">
      <w:rPr>
        <w:rFonts w:ascii="Marianne" w:hAnsi="Marianne"/>
        <w:sz w:val="20"/>
      </w:rPr>
      <w:t>/SDGQ/B</w:t>
    </w:r>
    <w:r>
      <w:rPr>
        <w:rFonts w:ascii="Marianne" w:hAnsi="Marianne"/>
        <w:sz w:val="20"/>
      </w:rPr>
      <w:t>AE</w:t>
    </w:r>
  </w:p>
  <w:p w14:paraId="0416B8CC" w14:textId="77777777" w:rsidR="008A542B" w:rsidRPr="00096D4F" w:rsidRDefault="008A542B" w:rsidP="007668A9">
    <w:pPr>
      <w:pStyle w:val="Pieddepage"/>
      <w:jc w:val="center"/>
      <w:rPr>
        <w:rFonts w:ascii="Marianne" w:hAnsi="Marianne"/>
        <w:sz w:val="20"/>
      </w:rPr>
    </w:pPr>
    <w:r w:rsidRPr="00096D4F">
      <w:rPr>
        <w:rFonts w:ascii="Marianne" w:hAnsi="Marianne"/>
        <w:sz w:val="20"/>
      </w:rPr>
      <w:t xml:space="preserve">60 boulevard du Général Martial </w:t>
    </w:r>
    <w:proofErr w:type="spellStart"/>
    <w:r w:rsidRPr="00096D4F">
      <w:rPr>
        <w:rFonts w:ascii="Marianne" w:hAnsi="Marianne"/>
        <w:sz w:val="20"/>
      </w:rPr>
      <w:t>Valin</w:t>
    </w:r>
    <w:proofErr w:type="spellEnd"/>
  </w:p>
  <w:p w14:paraId="0416B8CD" w14:textId="6BF91D7F" w:rsidR="008A542B" w:rsidRPr="00074DFD" w:rsidRDefault="008C6733" w:rsidP="008C6733">
    <w:pPr>
      <w:pStyle w:val="Pieddepage"/>
      <w:tabs>
        <w:tab w:val="left" w:pos="6674"/>
      </w:tabs>
      <w:rPr>
        <w:rFonts w:ascii="Marianne" w:hAnsi="Marianne"/>
        <w:sz w:val="18"/>
      </w:rPr>
    </w:pPr>
    <w:r>
      <w:rPr>
        <w:rFonts w:ascii="Marianne" w:hAnsi="Marianne"/>
        <w:sz w:val="20"/>
      </w:rPr>
      <w:tab/>
    </w:r>
    <w:r w:rsidR="008A542B" w:rsidRPr="00096D4F">
      <w:rPr>
        <w:rFonts w:ascii="Marianne" w:hAnsi="Marianne"/>
        <w:sz w:val="20"/>
      </w:rPr>
      <w:t>CS21623 – 75509 Paris cedex 15</w:t>
    </w:r>
    <w:r>
      <w:rPr>
        <w:rFonts w:ascii="Marianne" w:hAnsi="Marianne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EE9A" w14:textId="1A9ED863" w:rsidR="00CD72F4" w:rsidRDefault="00CD72F4" w:rsidP="003A41CB">
    <w:pPr>
      <w:pStyle w:val="Pieddepage"/>
      <w:jc w:val="both"/>
      <w:rPr>
        <w:rFonts w:ascii="Marianne" w:hAnsi="Marianne"/>
        <w:i/>
        <w:sz w:val="20"/>
        <w:szCs w:val="20"/>
      </w:rPr>
    </w:pPr>
    <w:r>
      <w:rPr>
        <w:rFonts w:ascii="Marianne" w:hAnsi="Marianne"/>
        <w:i/>
        <w:sz w:val="20"/>
        <w:szCs w:val="20"/>
      </w:rPr>
      <w:t>(0)</w:t>
    </w:r>
    <w:r w:rsidR="000E0FF3">
      <w:rPr>
        <w:rFonts w:ascii="Marianne" w:hAnsi="Marianne"/>
        <w:i/>
        <w:sz w:val="20"/>
        <w:szCs w:val="20"/>
      </w:rPr>
      <w:t xml:space="preserve"> La proposition doit porter sur l’ensemble des matériels du contrat export</w:t>
    </w:r>
    <w:r w:rsidR="00B67D8C">
      <w:rPr>
        <w:rFonts w:ascii="Marianne" w:hAnsi="Marianne"/>
        <w:i/>
        <w:sz w:val="20"/>
        <w:szCs w:val="20"/>
      </w:rPr>
      <w:t>.</w:t>
    </w:r>
  </w:p>
  <w:p w14:paraId="0416B8CF" w14:textId="381F7904" w:rsidR="008A542B" w:rsidRPr="00096D4F" w:rsidRDefault="008A542B" w:rsidP="003A41CB">
    <w:pPr>
      <w:pStyle w:val="Pieddepage"/>
      <w:jc w:val="both"/>
      <w:rPr>
        <w:rFonts w:ascii="Marianne" w:hAnsi="Marianne"/>
        <w:i/>
        <w:sz w:val="20"/>
        <w:szCs w:val="20"/>
      </w:rPr>
    </w:pPr>
    <w:r w:rsidRPr="00096D4F">
      <w:rPr>
        <w:rFonts w:ascii="Marianne" w:hAnsi="Marianne"/>
        <w:i/>
        <w:sz w:val="20"/>
        <w:szCs w:val="20"/>
      </w:rPr>
      <w:t xml:space="preserve">(1) </w:t>
    </w:r>
    <w:r>
      <w:rPr>
        <w:rFonts w:ascii="Marianne" w:hAnsi="Marianne"/>
        <w:i/>
        <w:sz w:val="20"/>
        <w:szCs w:val="20"/>
      </w:rPr>
      <w:t>Renseign</w:t>
    </w:r>
    <w:r w:rsidRPr="00096D4F">
      <w:rPr>
        <w:rFonts w:ascii="Marianne" w:hAnsi="Marianne"/>
        <w:i/>
        <w:sz w:val="20"/>
        <w:szCs w:val="20"/>
      </w:rPr>
      <w:t xml:space="preserve">er la </w:t>
    </w:r>
    <w:r>
      <w:rPr>
        <w:rFonts w:ascii="Marianne" w:hAnsi="Marianne"/>
        <w:i/>
        <w:sz w:val="20"/>
        <w:szCs w:val="20"/>
      </w:rPr>
      <w:t xml:space="preserve">présente </w:t>
    </w:r>
    <w:r w:rsidRPr="00096D4F">
      <w:rPr>
        <w:rFonts w:ascii="Marianne" w:hAnsi="Marianne"/>
        <w:i/>
        <w:sz w:val="20"/>
        <w:szCs w:val="20"/>
      </w:rPr>
      <w:t xml:space="preserve">proposition de coefficient de dérivation </w:t>
    </w:r>
    <w:r w:rsidRPr="00A44395">
      <w:rPr>
        <w:rFonts w:ascii="Marianne" w:hAnsi="Marianne"/>
        <w:i/>
        <w:sz w:val="20"/>
        <w:szCs w:val="20"/>
      </w:rPr>
      <w:t>et une déclaration de redevance si le contrat export est entré en vigueur.</w:t>
    </w:r>
  </w:p>
  <w:p w14:paraId="0416B8D0" w14:textId="1F6B23CC" w:rsidR="008A542B" w:rsidRPr="00096D4F" w:rsidRDefault="008A542B" w:rsidP="003A41CB">
    <w:pPr>
      <w:pStyle w:val="Pieddepage"/>
      <w:jc w:val="both"/>
      <w:rPr>
        <w:rFonts w:ascii="Marianne" w:hAnsi="Marianne"/>
        <w:sz w:val="20"/>
        <w:szCs w:val="20"/>
      </w:rPr>
    </w:pPr>
    <w:r w:rsidRPr="00096D4F">
      <w:rPr>
        <w:rFonts w:ascii="Marianne" w:hAnsi="Marianne"/>
        <w:i/>
        <w:sz w:val="20"/>
        <w:szCs w:val="20"/>
      </w:rPr>
      <w:t xml:space="preserve">(2) </w:t>
    </w:r>
    <w:r>
      <w:rPr>
        <w:rFonts w:ascii="Marianne" w:hAnsi="Marianne"/>
        <w:i/>
        <w:sz w:val="20"/>
        <w:szCs w:val="20"/>
      </w:rPr>
      <w:t>Renseign</w:t>
    </w:r>
    <w:r w:rsidRPr="00096D4F">
      <w:rPr>
        <w:rFonts w:ascii="Marianne" w:hAnsi="Marianne"/>
        <w:i/>
        <w:sz w:val="20"/>
        <w:szCs w:val="20"/>
      </w:rPr>
      <w:t xml:space="preserve">er </w:t>
    </w:r>
    <w:r>
      <w:rPr>
        <w:rFonts w:ascii="Marianne" w:hAnsi="Marianne"/>
        <w:i/>
        <w:sz w:val="20"/>
        <w:szCs w:val="20"/>
      </w:rPr>
      <w:t xml:space="preserve">une </w:t>
    </w:r>
    <w:r w:rsidRPr="00096D4F">
      <w:rPr>
        <w:rFonts w:ascii="Marianne" w:hAnsi="Marianne"/>
        <w:i/>
        <w:sz w:val="20"/>
        <w:szCs w:val="20"/>
      </w:rPr>
      <w:t>attestation de non redevances</w:t>
    </w:r>
    <w:r w:rsidRPr="00096D4F">
      <w:rPr>
        <w:rFonts w:ascii="Marianne" w:hAnsi="Marianne"/>
        <w:sz w:val="20"/>
        <w:szCs w:val="20"/>
      </w:rPr>
      <w:t xml:space="preserve">. </w:t>
    </w:r>
  </w:p>
  <w:p w14:paraId="423FD69D" w14:textId="680106A1" w:rsidR="008A542B" w:rsidRPr="00074DFD" w:rsidRDefault="008A542B" w:rsidP="00074DFD">
    <w:pPr>
      <w:pStyle w:val="Pieddepage"/>
      <w:rPr>
        <w:rFonts w:ascii="Marianne" w:hAnsi="Marianne"/>
      </w:rPr>
    </w:pPr>
    <w:r w:rsidRPr="00990591">
      <w:rPr>
        <w:rFonts w:ascii="Marianne" w:hAnsi="Marianne"/>
        <w:sz w:val="18"/>
      </w:rPr>
      <w:t>© DGA 202</w:t>
    </w:r>
    <w:r w:rsidR="00233474">
      <w:rPr>
        <w:rFonts w:ascii="Marianne" w:hAnsi="Marianne"/>
        <w:sz w:val="18"/>
      </w:rPr>
      <w:t>4</w:t>
    </w:r>
    <w:r w:rsidRPr="00990591">
      <w:rPr>
        <w:rFonts w:ascii="Marianne" w:hAnsi="Marianne"/>
        <w:sz w:val="18"/>
      </w:rPr>
      <w:t>- Tous droits réservés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5D8A" w14:textId="77777777" w:rsidR="008A542B" w:rsidRDefault="008A542B" w:rsidP="004911DB">
      <w:r>
        <w:separator/>
      </w:r>
    </w:p>
  </w:footnote>
  <w:footnote w:type="continuationSeparator" w:id="0">
    <w:p w14:paraId="49C3916D" w14:textId="77777777" w:rsidR="008A542B" w:rsidRDefault="008A542B" w:rsidP="004911DB">
      <w:r>
        <w:continuationSeparator/>
      </w:r>
    </w:p>
  </w:footnote>
  <w:footnote w:id="1">
    <w:p w14:paraId="53E4D065" w14:textId="253C48FE" w:rsidR="008A542B" w:rsidRPr="00163B33" w:rsidRDefault="008A542B" w:rsidP="00163B33">
      <w:pPr>
        <w:pStyle w:val="Notedebasdepage"/>
        <w:jc w:val="both"/>
        <w:rPr>
          <w:rFonts w:ascii="Marianne" w:hAnsi="Marianne"/>
          <w:sz w:val="16"/>
          <w:szCs w:val="16"/>
        </w:rPr>
      </w:pPr>
      <w:r w:rsidRPr="00163B33">
        <w:rPr>
          <w:rStyle w:val="Appelnotedebasdep"/>
          <w:sz w:val="16"/>
          <w:szCs w:val="16"/>
        </w:rPr>
        <w:footnoteRef/>
      </w:r>
      <w:r w:rsidRPr="00163B33">
        <w:rPr>
          <w:sz w:val="16"/>
          <w:szCs w:val="16"/>
        </w:rPr>
        <w:t xml:space="preserve"> </w:t>
      </w:r>
      <w:r w:rsidRPr="00163B33">
        <w:rPr>
          <w:rFonts w:ascii="Marianne" w:hAnsi="Marianne"/>
          <w:sz w:val="16"/>
          <w:szCs w:val="16"/>
        </w:rPr>
        <w:t xml:space="preserve">Si le système exporté comprend des parties supplémentaires aux matériels issus du marché public, le coefficient de similitude est inférieur à 1. S’il est identique ou obtenu en supprimant des sous-ensembles ou fonctions du système français, le coefficient de similitude </w:t>
      </w:r>
      <w:r>
        <w:rPr>
          <w:rFonts w:ascii="Marianne" w:hAnsi="Marianne"/>
          <w:sz w:val="16"/>
          <w:szCs w:val="16"/>
        </w:rPr>
        <w:t>est</w:t>
      </w:r>
      <w:r w:rsidRPr="00163B33">
        <w:rPr>
          <w:rFonts w:ascii="Marianne" w:hAnsi="Marianne"/>
          <w:sz w:val="16"/>
          <w:szCs w:val="16"/>
        </w:rPr>
        <w:t xml:space="preserve"> égal à 1 puisque le système exporté résulte intégralement d’études et de développements France.  </w:t>
      </w:r>
    </w:p>
  </w:footnote>
  <w:footnote w:id="2">
    <w:p w14:paraId="55DE2E19" w14:textId="299CAA09" w:rsidR="008A542B" w:rsidRPr="00B04A70" w:rsidRDefault="008A542B" w:rsidP="007335A6">
      <w:pPr>
        <w:pStyle w:val="Notedebasdepage"/>
        <w:jc w:val="both"/>
        <w:rPr>
          <w:rFonts w:ascii="Marianne" w:hAnsi="Marianne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163B33">
        <w:rPr>
          <w:rFonts w:ascii="Marianne" w:hAnsi="Marianne"/>
          <w:sz w:val="16"/>
          <w:szCs w:val="16"/>
        </w:rPr>
        <w:t>Le «</w:t>
      </w:r>
      <w:r w:rsidRPr="00163B33">
        <w:rPr>
          <w:rFonts w:ascii="Calibri" w:hAnsi="Calibri" w:cs="Calibri"/>
          <w:sz w:val="16"/>
          <w:szCs w:val="16"/>
        </w:rPr>
        <w:t> </w:t>
      </w:r>
      <w:r w:rsidRPr="00163B33">
        <w:rPr>
          <w:rFonts w:ascii="Marianne" w:hAnsi="Marianne"/>
          <w:sz w:val="16"/>
          <w:szCs w:val="16"/>
        </w:rPr>
        <w:t>financement société</w:t>
      </w:r>
      <w:r w:rsidRPr="00163B33">
        <w:rPr>
          <w:rFonts w:ascii="Calibri" w:hAnsi="Calibri" w:cs="Calibri"/>
          <w:sz w:val="16"/>
          <w:szCs w:val="16"/>
        </w:rPr>
        <w:t> </w:t>
      </w:r>
      <w:r w:rsidRPr="00163B33">
        <w:rPr>
          <w:rFonts w:ascii="Marianne" w:hAnsi="Marianne" w:cs="Marianne"/>
          <w:sz w:val="16"/>
          <w:szCs w:val="16"/>
        </w:rPr>
        <w:t>»</w:t>
      </w:r>
      <w:r w:rsidRPr="00163B33">
        <w:rPr>
          <w:rFonts w:ascii="Marianne" w:hAnsi="Marianne"/>
          <w:sz w:val="16"/>
          <w:szCs w:val="16"/>
        </w:rPr>
        <w:t xml:space="preserve"> n’inclut pas le financement de l’adaptation à l’export car celle-ci est prise en compte à travers la diminution du coefficient de similitude physique.</w:t>
      </w:r>
      <w:r w:rsidR="000B1ACA" w:rsidRPr="00163B33">
        <w:rPr>
          <w:rFonts w:ascii="Marianne" w:hAnsi="Marianne"/>
          <w:sz w:val="16"/>
          <w:szCs w:val="16"/>
        </w:rPr>
        <w:t xml:space="preserve"> Son montant doit être justifié par référence à la clause </w:t>
      </w:r>
      <w:r w:rsidR="00EA67E6" w:rsidRPr="00163B33">
        <w:rPr>
          <w:rFonts w:ascii="Marianne" w:hAnsi="Marianne"/>
          <w:sz w:val="16"/>
          <w:szCs w:val="16"/>
        </w:rPr>
        <w:t xml:space="preserve">d’autofinancement </w:t>
      </w:r>
      <w:r w:rsidR="000B1ACA" w:rsidRPr="00163B33">
        <w:rPr>
          <w:rFonts w:ascii="Marianne" w:hAnsi="Marianne"/>
          <w:sz w:val="16"/>
          <w:szCs w:val="16"/>
        </w:rPr>
        <w:t>du marché DGA le pr</w:t>
      </w:r>
      <w:r w:rsidR="007335A6" w:rsidRPr="00163B33">
        <w:rPr>
          <w:rFonts w:ascii="Marianne" w:hAnsi="Marianne"/>
          <w:sz w:val="16"/>
          <w:szCs w:val="16"/>
        </w:rPr>
        <w:t>écisant</w:t>
      </w:r>
      <w:r w:rsidR="000B1ACA" w:rsidRPr="00163B33">
        <w:rPr>
          <w:rFonts w:ascii="Marianne" w:hAnsi="Marianne"/>
          <w:sz w:val="16"/>
          <w:szCs w:val="16"/>
        </w:rPr>
        <w:t>.</w:t>
      </w:r>
    </w:p>
  </w:footnote>
  <w:footnote w:id="3">
    <w:p w14:paraId="29A1A1FB" w14:textId="5490A13C" w:rsidR="008A542B" w:rsidRPr="00B04A70" w:rsidRDefault="008A542B" w:rsidP="006F1D33">
      <w:pPr>
        <w:pStyle w:val="Notedebasdepage"/>
        <w:rPr>
          <w:rFonts w:ascii="Marianne" w:hAnsi="Marianne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FB0C98">
        <w:rPr>
          <w:rFonts w:ascii="Marianne" w:hAnsi="Marianne"/>
          <w:sz w:val="16"/>
          <w:szCs w:val="16"/>
        </w:rPr>
        <w:t>Idem note 2</w:t>
      </w:r>
      <w:r w:rsidR="00E341F6">
        <w:rPr>
          <w:rFonts w:ascii="Marianne" w:hAnsi="Marianne"/>
          <w:sz w:val="16"/>
          <w:szCs w:val="16"/>
        </w:rPr>
        <w:t xml:space="preserve"> et</w:t>
      </w:r>
      <w:r w:rsidR="0060169E">
        <w:rPr>
          <w:rFonts w:ascii="Marianne" w:hAnsi="Marianne"/>
          <w:sz w:val="16"/>
          <w:szCs w:val="16"/>
        </w:rPr>
        <w:t xml:space="preserve"> </w:t>
      </w:r>
      <w:r w:rsidR="00E341F6">
        <w:rPr>
          <w:rFonts w:ascii="Marianne" w:hAnsi="Marianne"/>
          <w:sz w:val="16"/>
          <w:szCs w:val="16"/>
        </w:rPr>
        <w:t>p</w:t>
      </w:r>
      <w:r w:rsidR="0060169E">
        <w:rPr>
          <w:rFonts w:ascii="Marianne" w:hAnsi="Marianne"/>
          <w:sz w:val="16"/>
          <w:szCs w:val="16"/>
        </w:rPr>
        <w:t xml:space="preserve">réciser </w:t>
      </w:r>
      <w:r w:rsidR="00E341F6">
        <w:rPr>
          <w:rFonts w:ascii="Marianne" w:hAnsi="Marianne"/>
          <w:sz w:val="16"/>
          <w:szCs w:val="16"/>
        </w:rPr>
        <w:t xml:space="preserve">quels sont </w:t>
      </w:r>
      <w:r w:rsidR="0060169E">
        <w:rPr>
          <w:rFonts w:ascii="Marianne" w:hAnsi="Marianne"/>
          <w:sz w:val="16"/>
          <w:szCs w:val="16"/>
        </w:rPr>
        <w:t xml:space="preserve">les outillages et/ou procédés </w:t>
      </w:r>
      <w:r w:rsidR="007C566D">
        <w:rPr>
          <w:rFonts w:ascii="Marianne" w:hAnsi="Marianne"/>
          <w:sz w:val="16"/>
          <w:szCs w:val="16"/>
        </w:rPr>
        <w:t>financés par l</w:t>
      </w:r>
      <w:r w:rsidR="003A22A3">
        <w:rPr>
          <w:rFonts w:ascii="Marianne" w:hAnsi="Marianne"/>
          <w:sz w:val="16"/>
          <w:szCs w:val="16"/>
        </w:rPr>
        <w:t>a société</w:t>
      </w:r>
      <w:r w:rsidR="0060169E">
        <w:rPr>
          <w:rFonts w:ascii="Marianne" w:hAnsi="Marianne"/>
          <w:sz w:val="16"/>
          <w:szCs w:val="16"/>
        </w:rPr>
        <w:t>.</w:t>
      </w:r>
    </w:p>
  </w:footnote>
  <w:footnote w:id="4">
    <w:p w14:paraId="0D9192D0" w14:textId="7E576E56" w:rsidR="008A542B" w:rsidRPr="00B04A70" w:rsidRDefault="008A542B" w:rsidP="006F1D33">
      <w:pPr>
        <w:pStyle w:val="Notedebasdepage"/>
        <w:rPr>
          <w:rFonts w:ascii="Marianne" w:hAnsi="Marianne"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FB0C98">
        <w:rPr>
          <w:rFonts w:ascii="Marianne" w:hAnsi="Marianne"/>
          <w:sz w:val="16"/>
          <w:szCs w:val="16"/>
        </w:rPr>
        <w:t>Idem note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B8C8" w14:textId="1FA47BD2" w:rsidR="008A542B" w:rsidRDefault="008A542B" w:rsidP="009C3D85">
    <w:pPr>
      <w:pStyle w:val="En-tte"/>
      <w:jc w:val="center"/>
    </w:pPr>
  </w:p>
  <w:p w14:paraId="0416B8C9" w14:textId="0E518E92" w:rsidR="008A542B" w:rsidRDefault="008A542B" w:rsidP="009C3D85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07F7" w14:textId="52283C44" w:rsidR="008C6733" w:rsidRDefault="00920079">
    <w:pPr>
      <w:pStyle w:val="En-tte"/>
    </w:pPr>
    <w:r w:rsidRPr="00920079">
      <w:rPr>
        <w:noProof/>
      </w:rPr>
      <w:drawing>
        <wp:inline distT="0" distB="0" distL="0" distR="0" wp14:anchorId="6E8B1077" wp14:editId="2656C18B">
          <wp:extent cx="5742819" cy="814722"/>
          <wp:effectExtent l="0" t="0" r="0" b="4445"/>
          <wp:docPr id="1" name="Image 1" descr="C:\Users\g.semplicini\Pictures\logo\ENTËTENew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semplicini\Pictures\logo\ENTËTENew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697" cy="84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4B19"/>
    <w:multiLevelType w:val="hybridMultilevel"/>
    <w:tmpl w:val="ED46584C"/>
    <w:lvl w:ilvl="0" w:tplc="C5D647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56B2"/>
    <w:multiLevelType w:val="hybridMultilevel"/>
    <w:tmpl w:val="D360BAF4"/>
    <w:lvl w:ilvl="0" w:tplc="D326DEAA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206D"/>
    <w:multiLevelType w:val="hybridMultilevel"/>
    <w:tmpl w:val="01020430"/>
    <w:lvl w:ilvl="0" w:tplc="B22E2D9C">
      <w:start w:val="4"/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35DA1B75"/>
    <w:multiLevelType w:val="hybridMultilevel"/>
    <w:tmpl w:val="7BD28376"/>
    <w:lvl w:ilvl="0" w:tplc="B79C67C4">
      <w:start w:val="1"/>
      <w:numFmt w:val="decimal"/>
      <w:lvlText w:val="(%1)"/>
      <w:lvlJc w:val="left"/>
      <w:pPr>
        <w:ind w:left="720" w:hanging="360"/>
      </w:pPr>
      <w:rPr>
        <w:rFonts w:ascii="Marianne" w:eastAsia="Times New Roman" w:hAnsi="Marianne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1148"/>
    <w:multiLevelType w:val="hybridMultilevel"/>
    <w:tmpl w:val="B68483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22797C"/>
    <w:multiLevelType w:val="hybridMultilevel"/>
    <w:tmpl w:val="B088006C"/>
    <w:lvl w:ilvl="0" w:tplc="72E2EA2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F674AC"/>
    <w:multiLevelType w:val="hybridMultilevel"/>
    <w:tmpl w:val="51080C04"/>
    <w:lvl w:ilvl="0" w:tplc="925A0314">
      <w:start w:val="4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517960E3"/>
    <w:multiLevelType w:val="hybridMultilevel"/>
    <w:tmpl w:val="FC54CA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CB7BF5"/>
    <w:multiLevelType w:val="hybridMultilevel"/>
    <w:tmpl w:val="E67A9DE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24AD6"/>
    <w:multiLevelType w:val="hybridMultilevel"/>
    <w:tmpl w:val="6C58CE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02455A"/>
    <w:multiLevelType w:val="hybridMultilevel"/>
    <w:tmpl w:val="929ACB9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A95A36"/>
    <w:multiLevelType w:val="hybridMultilevel"/>
    <w:tmpl w:val="00B8EBD2"/>
    <w:lvl w:ilvl="0" w:tplc="64847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5535C"/>
    <w:multiLevelType w:val="hybridMultilevel"/>
    <w:tmpl w:val="430468FC"/>
    <w:lvl w:ilvl="0" w:tplc="4A4A4902">
      <w:start w:val="4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3345572"/>
    <w:multiLevelType w:val="hybridMultilevel"/>
    <w:tmpl w:val="96A83A74"/>
    <w:lvl w:ilvl="0" w:tplc="01AC8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13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57"/>
    <w:rsid w:val="00013364"/>
    <w:rsid w:val="00021B1B"/>
    <w:rsid w:val="000256C4"/>
    <w:rsid w:val="00026190"/>
    <w:rsid w:val="00030DB7"/>
    <w:rsid w:val="000403B3"/>
    <w:rsid w:val="00073BBE"/>
    <w:rsid w:val="00074DFD"/>
    <w:rsid w:val="0008157B"/>
    <w:rsid w:val="00081D5E"/>
    <w:rsid w:val="00084BB7"/>
    <w:rsid w:val="00086BBF"/>
    <w:rsid w:val="00087967"/>
    <w:rsid w:val="00093A54"/>
    <w:rsid w:val="00096862"/>
    <w:rsid w:val="00096D4F"/>
    <w:rsid w:val="000B1ACA"/>
    <w:rsid w:val="000B2F4D"/>
    <w:rsid w:val="000B738C"/>
    <w:rsid w:val="000C351F"/>
    <w:rsid w:val="000C75F4"/>
    <w:rsid w:val="000D4BE8"/>
    <w:rsid w:val="000D61ED"/>
    <w:rsid w:val="000E0FF3"/>
    <w:rsid w:val="000E2E68"/>
    <w:rsid w:val="000F4816"/>
    <w:rsid w:val="000F4E54"/>
    <w:rsid w:val="00100A45"/>
    <w:rsid w:val="00103FEA"/>
    <w:rsid w:val="00113290"/>
    <w:rsid w:val="001317AB"/>
    <w:rsid w:val="001375FC"/>
    <w:rsid w:val="00152C43"/>
    <w:rsid w:val="00155AC2"/>
    <w:rsid w:val="00156BE5"/>
    <w:rsid w:val="00157368"/>
    <w:rsid w:val="00163B33"/>
    <w:rsid w:val="001643DE"/>
    <w:rsid w:val="00174D70"/>
    <w:rsid w:val="00174FDA"/>
    <w:rsid w:val="00197B62"/>
    <w:rsid w:val="001B0565"/>
    <w:rsid w:val="001B20DA"/>
    <w:rsid w:val="001B23AF"/>
    <w:rsid w:val="001C7A18"/>
    <w:rsid w:val="001D1BE6"/>
    <w:rsid w:val="001E3C57"/>
    <w:rsid w:val="001E4B44"/>
    <w:rsid w:val="001E516B"/>
    <w:rsid w:val="00214F26"/>
    <w:rsid w:val="002178E1"/>
    <w:rsid w:val="00233474"/>
    <w:rsid w:val="00240160"/>
    <w:rsid w:val="00244952"/>
    <w:rsid w:val="00251094"/>
    <w:rsid w:val="00254439"/>
    <w:rsid w:val="00254A52"/>
    <w:rsid w:val="00262CBB"/>
    <w:rsid w:val="00274B86"/>
    <w:rsid w:val="00275415"/>
    <w:rsid w:val="002768EB"/>
    <w:rsid w:val="00283F7B"/>
    <w:rsid w:val="00286B3E"/>
    <w:rsid w:val="002A3528"/>
    <w:rsid w:val="002A5234"/>
    <w:rsid w:val="002B1F04"/>
    <w:rsid w:val="002B59D1"/>
    <w:rsid w:val="002B78B9"/>
    <w:rsid w:val="002D5885"/>
    <w:rsid w:val="002D6989"/>
    <w:rsid w:val="002E04A5"/>
    <w:rsid w:val="002F00CD"/>
    <w:rsid w:val="002F1BC8"/>
    <w:rsid w:val="00302179"/>
    <w:rsid w:val="0030288B"/>
    <w:rsid w:val="00315C64"/>
    <w:rsid w:val="0032427E"/>
    <w:rsid w:val="00342CD4"/>
    <w:rsid w:val="00345233"/>
    <w:rsid w:val="00354C2B"/>
    <w:rsid w:val="003601F1"/>
    <w:rsid w:val="003640F4"/>
    <w:rsid w:val="00366CEB"/>
    <w:rsid w:val="003A1BA2"/>
    <w:rsid w:val="003A22A3"/>
    <w:rsid w:val="003A41CB"/>
    <w:rsid w:val="003C0E3E"/>
    <w:rsid w:val="003D78AE"/>
    <w:rsid w:val="003F599F"/>
    <w:rsid w:val="0041104A"/>
    <w:rsid w:val="00411FFD"/>
    <w:rsid w:val="00414CBD"/>
    <w:rsid w:val="00415805"/>
    <w:rsid w:val="0041764B"/>
    <w:rsid w:val="00424B4A"/>
    <w:rsid w:val="00427FC2"/>
    <w:rsid w:val="00430A09"/>
    <w:rsid w:val="004324AD"/>
    <w:rsid w:val="00440AA8"/>
    <w:rsid w:val="00457F2F"/>
    <w:rsid w:val="00466F8A"/>
    <w:rsid w:val="00477479"/>
    <w:rsid w:val="004911DB"/>
    <w:rsid w:val="004A074F"/>
    <w:rsid w:val="004A6077"/>
    <w:rsid w:val="004B0F65"/>
    <w:rsid w:val="004B68E8"/>
    <w:rsid w:val="004C0BC3"/>
    <w:rsid w:val="004D5AF7"/>
    <w:rsid w:val="004E01D7"/>
    <w:rsid w:val="004E23FB"/>
    <w:rsid w:val="004E3478"/>
    <w:rsid w:val="004F26F0"/>
    <w:rsid w:val="004F46E3"/>
    <w:rsid w:val="00507B01"/>
    <w:rsid w:val="00512B53"/>
    <w:rsid w:val="00522A85"/>
    <w:rsid w:val="00525D29"/>
    <w:rsid w:val="0053070F"/>
    <w:rsid w:val="00556C13"/>
    <w:rsid w:val="00573EA9"/>
    <w:rsid w:val="005923C0"/>
    <w:rsid w:val="00592F54"/>
    <w:rsid w:val="0059687A"/>
    <w:rsid w:val="005A454D"/>
    <w:rsid w:val="005A4632"/>
    <w:rsid w:val="005A5FA4"/>
    <w:rsid w:val="005E36CD"/>
    <w:rsid w:val="005E586B"/>
    <w:rsid w:val="005E5FE7"/>
    <w:rsid w:val="005E6672"/>
    <w:rsid w:val="00601584"/>
    <w:rsid w:val="0060169E"/>
    <w:rsid w:val="00644EE5"/>
    <w:rsid w:val="00662792"/>
    <w:rsid w:val="0066758D"/>
    <w:rsid w:val="006713D7"/>
    <w:rsid w:val="006807CE"/>
    <w:rsid w:val="00690B7B"/>
    <w:rsid w:val="006919DF"/>
    <w:rsid w:val="006C17F9"/>
    <w:rsid w:val="006C1CCE"/>
    <w:rsid w:val="006C36EB"/>
    <w:rsid w:val="006C37F0"/>
    <w:rsid w:val="006C57A1"/>
    <w:rsid w:val="006D023A"/>
    <w:rsid w:val="006D27B3"/>
    <w:rsid w:val="006E0C35"/>
    <w:rsid w:val="006F066E"/>
    <w:rsid w:val="006F1D33"/>
    <w:rsid w:val="006F2503"/>
    <w:rsid w:val="006F4CC1"/>
    <w:rsid w:val="006F5319"/>
    <w:rsid w:val="006F608F"/>
    <w:rsid w:val="006F61EC"/>
    <w:rsid w:val="00702450"/>
    <w:rsid w:val="007052DC"/>
    <w:rsid w:val="007153DE"/>
    <w:rsid w:val="0072008E"/>
    <w:rsid w:val="007228BF"/>
    <w:rsid w:val="00727942"/>
    <w:rsid w:val="007335A6"/>
    <w:rsid w:val="007373DA"/>
    <w:rsid w:val="007441B6"/>
    <w:rsid w:val="0075000B"/>
    <w:rsid w:val="007546AE"/>
    <w:rsid w:val="00754FFA"/>
    <w:rsid w:val="007552CC"/>
    <w:rsid w:val="007566A5"/>
    <w:rsid w:val="007668A9"/>
    <w:rsid w:val="00773883"/>
    <w:rsid w:val="007759B4"/>
    <w:rsid w:val="00780818"/>
    <w:rsid w:val="00780F48"/>
    <w:rsid w:val="00784CF0"/>
    <w:rsid w:val="00790776"/>
    <w:rsid w:val="00792224"/>
    <w:rsid w:val="00792523"/>
    <w:rsid w:val="00796CED"/>
    <w:rsid w:val="00797594"/>
    <w:rsid w:val="007A0C43"/>
    <w:rsid w:val="007A7A12"/>
    <w:rsid w:val="007B1F3E"/>
    <w:rsid w:val="007C566D"/>
    <w:rsid w:val="007E1C7B"/>
    <w:rsid w:val="007E5CC0"/>
    <w:rsid w:val="008020D4"/>
    <w:rsid w:val="00805063"/>
    <w:rsid w:val="0081375C"/>
    <w:rsid w:val="008151FE"/>
    <w:rsid w:val="00826102"/>
    <w:rsid w:val="0083384F"/>
    <w:rsid w:val="00836920"/>
    <w:rsid w:val="00837152"/>
    <w:rsid w:val="0084177C"/>
    <w:rsid w:val="008430E2"/>
    <w:rsid w:val="00845C79"/>
    <w:rsid w:val="00847199"/>
    <w:rsid w:val="00850DF8"/>
    <w:rsid w:val="00852472"/>
    <w:rsid w:val="00853536"/>
    <w:rsid w:val="00855E7B"/>
    <w:rsid w:val="00870778"/>
    <w:rsid w:val="008719A2"/>
    <w:rsid w:val="008748C6"/>
    <w:rsid w:val="00892EE4"/>
    <w:rsid w:val="00893590"/>
    <w:rsid w:val="00897855"/>
    <w:rsid w:val="008A10E8"/>
    <w:rsid w:val="008A542B"/>
    <w:rsid w:val="008C6733"/>
    <w:rsid w:val="008C7C43"/>
    <w:rsid w:val="008D1CC2"/>
    <w:rsid w:val="008D4843"/>
    <w:rsid w:val="008E4B5C"/>
    <w:rsid w:val="008E741D"/>
    <w:rsid w:val="008F0B02"/>
    <w:rsid w:val="009001B6"/>
    <w:rsid w:val="009028AF"/>
    <w:rsid w:val="00902E27"/>
    <w:rsid w:val="0090488C"/>
    <w:rsid w:val="00920079"/>
    <w:rsid w:val="00930142"/>
    <w:rsid w:val="00932B59"/>
    <w:rsid w:val="00934A64"/>
    <w:rsid w:val="00937617"/>
    <w:rsid w:val="0094175B"/>
    <w:rsid w:val="00951333"/>
    <w:rsid w:val="0096616B"/>
    <w:rsid w:val="00976757"/>
    <w:rsid w:val="00990DBF"/>
    <w:rsid w:val="009B0D14"/>
    <w:rsid w:val="009B4352"/>
    <w:rsid w:val="009C1956"/>
    <w:rsid w:val="009C3D85"/>
    <w:rsid w:val="009E1B55"/>
    <w:rsid w:val="009E3932"/>
    <w:rsid w:val="00A04876"/>
    <w:rsid w:val="00A101B1"/>
    <w:rsid w:val="00A26F55"/>
    <w:rsid w:val="00A311C2"/>
    <w:rsid w:val="00A37FAA"/>
    <w:rsid w:val="00A44395"/>
    <w:rsid w:val="00A467B5"/>
    <w:rsid w:val="00A64F4D"/>
    <w:rsid w:val="00A72C2E"/>
    <w:rsid w:val="00A77E5C"/>
    <w:rsid w:val="00A8262C"/>
    <w:rsid w:val="00A839B1"/>
    <w:rsid w:val="00AA1245"/>
    <w:rsid w:val="00AB52E4"/>
    <w:rsid w:val="00AB5AC9"/>
    <w:rsid w:val="00AC460D"/>
    <w:rsid w:val="00AC717A"/>
    <w:rsid w:val="00AD5FD0"/>
    <w:rsid w:val="00AD70C7"/>
    <w:rsid w:val="00AE2264"/>
    <w:rsid w:val="00AE230D"/>
    <w:rsid w:val="00AF3387"/>
    <w:rsid w:val="00B04A70"/>
    <w:rsid w:val="00B11F8A"/>
    <w:rsid w:val="00B16E7D"/>
    <w:rsid w:val="00B2753D"/>
    <w:rsid w:val="00B367D5"/>
    <w:rsid w:val="00B37D94"/>
    <w:rsid w:val="00B46689"/>
    <w:rsid w:val="00B6791F"/>
    <w:rsid w:val="00B67D8C"/>
    <w:rsid w:val="00BB3B7D"/>
    <w:rsid w:val="00BD1466"/>
    <w:rsid w:val="00BD4F6A"/>
    <w:rsid w:val="00BD6070"/>
    <w:rsid w:val="00BE255F"/>
    <w:rsid w:val="00BE2C0E"/>
    <w:rsid w:val="00C030CF"/>
    <w:rsid w:val="00C035AB"/>
    <w:rsid w:val="00C14B43"/>
    <w:rsid w:val="00C2047C"/>
    <w:rsid w:val="00C22F2E"/>
    <w:rsid w:val="00C31E68"/>
    <w:rsid w:val="00C41115"/>
    <w:rsid w:val="00C424A9"/>
    <w:rsid w:val="00C4656C"/>
    <w:rsid w:val="00C70D92"/>
    <w:rsid w:val="00C927DF"/>
    <w:rsid w:val="00CA6B7C"/>
    <w:rsid w:val="00CB0CE5"/>
    <w:rsid w:val="00CB50D5"/>
    <w:rsid w:val="00CD694A"/>
    <w:rsid w:val="00CD72F4"/>
    <w:rsid w:val="00CF1D67"/>
    <w:rsid w:val="00D20484"/>
    <w:rsid w:val="00D30C3B"/>
    <w:rsid w:val="00D379EE"/>
    <w:rsid w:val="00D54623"/>
    <w:rsid w:val="00D600D9"/>
    <w:rsid w:val="00D63A88"/>
    <w:rsid w:val="00D64E57"/>
    <w:rsid w:val="00D64E70"/>
    <w:rsid w:val="00D7538D"/>
    <w:rsid w:val="00D77937"/>
    <w:rsid w:val="00D8288F"/>
    <w:rsid w:val="00D92625"/>
    <w:rsid w:val="00D95D37"/>
    <w:rsid w:val="00D96A55"/>
    <w:rsid w:val="00DB258D"/>
    <w:rsid w:val="00DD26D1"/>
    <w:rsid w:val="00DE587E"/>
    <w:rsid w:val="00DF2B25"/>
    <w:rsid w:val="00DF3438"/>
    <w:rsid w:val="00DF36D8"/>
    <w:rsid w:val="00E0438D"/>
    <w:rsid w:val="00E05036"/>
    <w:rsid w:val="00E07E6C"/>
    <w:rsid w:val="00E1366B"/>
    <w:rsid w:val="00E20267"/>
    <w:rsid w:val="00E31797"/>
    <w:rsid w:val="00E3302F"/>
    <w:rsid w:val="00E341F6"/>
    <w:rsid w:val="00E34FB4"/>
    <w:rsid w:val="00E43B3E"/>
    <w:rsid w:val="00E43BD8"/>
    <w:rsid w:val="00E57D70"/>
    <w:rsid w:val="00E6255D"/>
    <w:rsid w:val="00E62F1F"/>
    <w:rsid w:val="00E652F2"/>
    <w:rsid w:val="00E67538"/>
    <w:rsid w:val="00E73DF9"/>
    <w:rsid w:val="00E761DB"/>
    <w:rsid w:val="00E87CA7"/>
    <w:rsid w:val="00EA10B2"/>
    <w:rsid w:val="00EA29A1"/>
    <w:rsid w:val="00EA346D"/>
    <w:rsid w:val="00EA67E6"/>
    <w:rsid w:val="00EB1888"/>
    <w:rsid w:val="00EB6217"/>
    <w:rsid w:val="00EC5DC0"/>
    <w:rsid w:val="00EC7403"/>
    <w:rsid w:val="00EC7C88"/>
    <w:rsid w:val="00EC7D5D"/>
    <w:rsid w:val="00ED0ACE"/>
    <w:rsid w:val="00EF572F"/>
    <w:rsid w:val="00F02DC7"/>
    <w:rsid w:val="00F05E36"/>
    <w:rsid w:val="00F126AF"/>
    <w:rsid w:val="00F20E4C"/>
    <w:rsid w:val="00F22446"/>
    <w:rsid w:val="00F22B35"/>
    <w:rsid w:val="00F2367D"/>
    <w:rsid w:val="00F25577"/>
    <w:rsid w:val="00F3135C"/>
    <w:rsid w:val="00F31C49"/>
    <w:rsid w:val="00F31F85"/>
    <w:rsid w:val="00F34374"/>
    <w:rsid w:val="00F372A1"/>
    <w:rsid w:val="00F44584"/>
    <w:rsid w:val="00F53450"/>
    <w:rsid w:val="00F57740"/>
    <w:rsid w:val="00F626C1"/>
    <w:rsid w:val="00F66790"/>
    <w:rsid w:val="00F70145"/>
    <w:rsid w:val="00F807FD"/>
    <w:rsid w:val="00F84134"/>
    <w:rsid w:val="00F853C0"/>
    <w:rsid w:val="00F858ED"/>
    <w:rsid w:val="00F90EA3"/>
    <w:rsid w:val="00FA44C8"/>
    <w:rsid w:val="00FB0C98"/>
    <w:rsid w:val="00FB338E"/>
    <w:rsid w:val="00FD5090"/>
    <w:rsid w:val="00FE455E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0416B7FA"/>
  <w15:docId w15:val="{091FD141-BEA2-4448-ADF5-3C721AB9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13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4911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911DB"/>
    <w:rPr>
      <w:sz w:val="24"/>
      <w:szCs w:val="24"/>
    </w:rPr>
  </w:style>
  <w:style w:type="paragraph" w:styleId="Pieddepage">
    <w:name w:val="footer"/>
    <w:basedOn w:val="Normal"/>
    <w:link w:val="PieddepageCar"/>
    <w:rsid w:val="004911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911DB"/>
    <w:rPr>
      <w:sz w:val="24"/>
      <w:szCs w:val="24"/>
    </w:rPr>
  </w:style>
  <w:style w:type="paragraph" w:styleId="Textedebulles">
    <w:name w:val="Balloon Text"/>
    <w:basedOn w:val="Normal"/>
    <w:link w:val="TextedebullesCar"/>
    <w:rsid w:val="009C3D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C3D8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4374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F8413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84134"/>
  </w:style>
  <w:style w:type="character" w:styleId="Appelnotedebasdep">
    <w:name w:val="footnote reference"/>
    <w:basedOn w:val="Policepardfaut"/>
    <w:semiHidden/>
    <w:unhideWhenUsed/>
    <w:rsid w:val="00F84134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1375F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375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375F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375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375FC"/>
    <w:rPr>
      <w:b/>
      <w:bCs/>
    </w:rPr>
  </w:style>
  <w:style w:type="paragraph" w:styleId="Rvision">
    <w:name w:val="Revision"/>
    <w:hidden/>
    <w:uiPriority w:val="99"/>
    <w:semiHidden/>
    <w:rsid w:val="007228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2DB47D2298E4CA04A9125AEEC7101" ma:contentTypeVersion="10" ma:contentTypeDescription="Crée un document." ma:contentTypeScope="" ma:versionID="e9b64dd408fa2a4cd2255dfb06c0c997">
  <xsd:schema xmlns:xsd="http://www.w3.org/2001/XMLSchema" xmlns:xs="http://www.w3.org/2001/XMLSchema" xmlns:p="http://schemas.microsoft.com/office/2006/metadata/properties" xmlns:ns2="e5c61d4f-4f95-4041-94e2-e96af9d52d54" xmlns:ns3="d0e24a82-9735-4873-ab6e-dd7c05bd00d1" targetNamespace="http://schemas.microsoft.com/office/2006/metadata/properties" ma:root="true" ma:fieldsID="9089e6dd599feca103384b8363e1e707" ns2:_="" ns3:_="">
    <xsd:import namespace="e5c61d4f-4f95-4041-94e2-e96af9d52d54"/>
    <xsd:import namespace="d0e24a82-9735-4873-ab6e-dd7c05bd00d1"/>
    <xsd:element name="properties">
      <xsd:complexType>
        <xsd:sequence>
          <xsd:element name="documentManagement">
            <xsd:complexType>
              <xsd:all>
                <xsd:element ref="ns2:g76b846ad0884f49b425af7a2f95a23d" minOccurs="0"/>
                <xsd:element ref="ns3:TaxCatchAll" minOccurs="0"/>
                <xsd:element ref="ns2:i3e7085448854082b88047d317674f3b" minOccurs="0"/>
                <xsd:element ref="ns2:Commentair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61d4f-4f95-4041-94e2-e96af9d52d54" elementFormDefault="qualified">
    <xsd:import namespace="http://schemas.microsoft.com/office/2006/documentManagement/types"/>
    <xsd:import namespace="http://schemas.microsoft.com/office/infopath/2007/PartnerControls"/>
    <xsd:element name="g76b846ad0884f49b425af7a2f95a23d" ma:index="9" nillable="true" ma:taxonomy="true" ma:internalName="g76b846ad0884f49b425af7a2f95a23d" ma:taxonomyFieldName="Sources" ma:displayName="Sources" ma:fieldId="{076b846a-d088-4f49-b425-af7a2f95a23d}" ma:taxonomyMulti="true" ma:sspId="1684a1c5-86f9-41a7-b4c6-c3dc341934bb" ma:termSetId="7263bcdc-fb53-43db-b744-dfe98bb89d9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3e7085448854082b88047d317674f3b" ma:index="12" nillable="true" ma:taxonomy="true" ma:internalName="i3e7085448854082b88047d317674f3b" ma:taxonomyFieldName="Mots_x0020_Cl_x00e9_s" ma:displayName="Mots Clés" ma:fieldId="{23e70854-4885-4082-b880-47d317674f3b}" ma:taxonomyMulti="true" ma:sspId="1684a1c5-86f9-41a7-b4c6-c3dc341934bb" ma:termSetId="cc98d9f8-c029-458f-b0aa-a7e87938ba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mmentaires" ma:index="13" nillable="true" ma:displayName="Commentaires" ma:description="Commentaires" ma:internalName="Commentair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24a82-9735-4873-ab6e-dd7c05bd00d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e Attraper tout de Taxonomie" ma:hidden="true" ma:list="{a6ee7e85-8365-4d49-b385-f24504400492}" ma:internalName="TaxCatchAll" ma:showField="CatchAllData" ma:web="d0e24a82-9735-4873-ab6e-dd7c05bd0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e24a82-9735-4873-ab6e-dd7c05bd00d1"/>
    <Commentaires xmlns="e5c61d4f-4f95-4041-94e2-e96af9d52d54" xsi:nil="true"/>
    <g76b846ad0884f49b425af7a2f95a23d xmlns="e5c61d4f-4f95-4041-94e2-e96af9d52d54">
      <Terms xmlns="http://schemas.microsoft.com/office/infopath/2007/PartnerControls"/>
    </g76b846ad0884f49b425af7a2f95a23d>
    <i3e7085448854082b88047d317674f3b xmlns="e5c61d4f-4f95-4041-94e2-e96af9d52d54">
      <Terms xmlns="http://schemas.microsoft.com/office/infopath/2007/PartnerControls"/>
    </i3e7085448854082b88047d317674f3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9CCB-D7A2-4C55-856C-F1E64AD9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61d4f-4f95-4041-94e2-e96af9d52d54"/>
    <ds:schemaRef ds:uri="d0e24a82-9735-4873-ab6e-dd7c05bd0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C1552-C91F-4688-B166-371FE0566C79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5c61d4f-4f95-4041-94e2-e96af9d52d54"/>
    <ds:schemaRef ds:uri="http://schemas.microsoft.com/office/2006/documentManagement/types"/>
    <ds:schemaRef ds:uri="d0e24a82-9735-4873-ab6e-dd7c05bd00d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AA4EDF-9DA9-4458-832D-EE6231121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E81D4-A35A-42F4-9762-A91DF952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5</Pages>
  <Words>990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D’EXONERATION DE REDEVANCES</vt:lpstr>
    </vt:vector>
  </TitlesOfParts>
  <Company>Ministère de la défense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D’EXONERATION DE REDEVANCES</dc:title>
  <cp:revision>2</cp:revision>
  <cp:lastPrinted>2023-11-28T16:43:00Z</cp:lastPrinted>
  <dcterms:created xsi:type="dcterms:W3CDTF">2023-11-28T16:47:00Z</dcterms:created>
  <dcterms:modified xsi:type="dcterms:W3CDTF">2024-11-19T08:20:00Z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0x010100F932DB47D2298E4CA04A9125AEEC7101</vt:lpwstr>
  </property>
  <property fmtid="{D5CDD505-2E9C-101B-9397-08002B2CF9AE}" pid="3" name="Mots Clés">
    <vt:lpwstr/>
  </property>
  <property fmtid="{D5CDD505-2E9C-101B-9397-08002B2CF9AE}" pid="4" name="Sources">
    <vt:lpwstr/>
  </property>
</Properties>
</file>