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416"/>
        <w:gridCol w:w="7239"/>
        <w:gridCol w:w="2226"/>
      </w:tblGrid>
      <w:tr w:rsidR="00767E7A" w14:paraId="47734572" w14:textId="77777777" w:rsidTr="00957D06">
        <w:trPr>
          <w:trHeight w:val="1982"/>
        </w:trPr>
        <w:tc>
          <w:tcPr>
            <w:tcW w:w="1243" w:type="dxa"/>
          </w:tcPr>
          <w:p w14:paraId="64D7A70D" w14:textId="77777777" w:rsidR="00767E7A" w:rsidRDefault="00F543E9" w:rsidP="00767E7A">
            <w:pPr>
              <w:pStyle w:val="NormalWeb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16CF03" wp14:editId="73107EBA">
                  <wp:extent cx="756141" cy="1131304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403081C1" w14:textId="77777777" w:rsidR="00957D06" w:rsidRDefault="00957D06" w:rsidP="00957D06">
            <w:pPr>
              <w:pStyle w:val="NormalWeb"/>
              <w:spacing w:before="120" w:beforeAutospacing="0" w:after="0" w:line="360" w:lineRule="auto"/>
              <w:jc w:val="center"/>
              <w:rPr>
                <w:b/>
                <w:bCs/>
                <w:szCs w:val="22"/>
              </w:rPr>
            </w:pPr>
          </w:p>
          <w:p w14:paraId="1FEE8F66" w14:textId="77777777" w:rsidR="00767E7A" w:rsidRPr="00767E7A" w:rsidRDefault="00FF2014" w:rsidP="00957D06">
            <w:pPr>
              <w:pStyle w:val="NormalWeb"/>
              <w:spacing w:before="120" w:beforeAutospacing="0" w:after="0" w:line="360" w:lineRule="auto"/>
              <w:jc w:val="center"/>
            </w:pPr>
            <w:r w:rsidRPr="00FF2014">
              <w:rPr>
                <w:b/>
                <w:bCs/>
                <w:szCs w:val="22"/>
              </w:rPr>
              <w:t>DEMANDE D</w:t>
            </w:r>
            <w:r w:rsidR="00957D06">
              <w:rPr>
                <w:b/>
                <w:bCs/>
                <w:szCs w:val="22"/>
              </w:rPr>
              <w:t xml:space="preserve">E CLASSEMENT </w:t>
            </w:r>
          </w:p>
        </w:tc>
        <w:tc>
          <w:tcPr>
            <w:tcW w:w="1701" w:type="dxa"/>
            <w:vAlign w:val="center"/>
          </w:tcPr>
          <w:p w14:paraId="1DFFFE12" w14:textId="71A73EE4" w:rsidR="00767E7A" w:rsidRDefault="004B08F0" w:rsidP="00F54A34">
            <w:pPr>
              <w:pStyle w:val="NormalWeb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249F59" wp14:editId="7001F02C">
                  <wp:extent cx="1266825" cy="14668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2ACFE" w14:textId="5DDD468C" w:rsidR="005211F9" w:rsidRDefault="005211F9" w:rsidP="00957D06">
            <w:pPr>
              <w:pStyle w:val="NormalWeb"/>
              <w:spacing w:before="0" w:beforeAutospacing="0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C3BF099" w14:textId="77777777" w:rsidR="00FF2014" w:rsidRDefault="00FF2014" w:rsidP="00DB4A4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3"/>
          <w:szCs w:val="23"/>
        </w:rPr>
      </w:pPr>
    </w:p>
    <w:p w14:paraId="1289D5C8" w14:textId="77777777" w:rsidR="00640C98" w:rsidRDefault="00640C98" w:rsidP="00640C98">
      <w:pPr>
        <w:jc w:val="both"/>
      </w:pPr>
      <w:r w:rsidRPr="00E93F52">
        <w:t xml:space="preserve">Ce formulaire </w:t>
      </w:r>
      <w:r>
        <w:t>est destiné aux professionnels, associations ou particuliers qui, dans le cadre d’un projet de fabrication, de commerce, d’intermédiation, d’utilisation/exploitation, d’importation, de détention, d’exportation (ou de transfert intra UE), ou lié à une cession, souhaitent connaître le classement d’un bien</w:t>
      </w:r>
      <w:r>
        <w:rPr>
          <w:rStyle w:val="Appelnotedebasdep"/>
        </w:rPr>
        <w:footnoteReference w:id="1"/>
      </w:r>
      <w:r>
        <w:t xml:space="preserve"> au regard de la réglementation nationale et/ou de la réglementation du contrôle export.</w:t>
      </w:r>
    </w:p>
    <w:p w14:paraId="4CDB15F9" w14:textId="77777777" w:rsidR="00957D06" w:rsidRDefault="00957D06" w:rsidP="00DB4A4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3"/>
          <w:szCs w:val="23"/>
        </w:rPr>
      </w:pPr>
    </w:p>
    <w:tbl>
      <w:tblPr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5437"/>
      </w:tblGrid>
      <w:tr w:rsidR="003C6B2C" w:rsidRPr="00C84384" w14:paraId="68EA0530" w14:textId="77777777" w:rsidTr="00BE561E">
        <w:trPr>
          <w:trHeight w:val="435"/>
        </w:trPr>
        <w:tc>
          <w:tcPr>
            <w:tcW w:w="5437" w:type="dxa"/>
            <w:shd w:val="clear" w:color="auto" w:fill="auto"/>
          </w:tcPr>
          <w:p w14:paraId="0BE6D3C4" w14:textId="39A50C93" w:rsidR="003C6B2C" w:rsidRPr="00C84384" w:rsidRDefault="003C6B2C" w:rsidP="003C6B2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Raison sociale du demandeur</w:t>
            </w:r>
          </w:p>
        </w:tc>
        <w:tc>
          <w:tcPr>
            <w:tcW w:w="5437" w:type="dxa"/>
          </w:tcPr>
          <w:p w14:paraId="3156C5AB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4E1D82CB" w14:textId="77777777" w:rsidTr="003C6B2C">
        <w:trPr>
          <w:trHeight w:val="435"/>
        </w:trPr>
        <w:tc>
          <w:tcPr>
            <w:tcW w:w="5437" w:type="dxa"/>
            <w:shd w:val="clear" w:color="auto" w:fill="auto"/>
          </w:tcPr>
          <w:p w14:paraId="74D5FAFF" w14:textId="77777777" w:rsidR="003C6B2C" w:rsidRPr="00DA78A9" w:rsidRDefault="003C6B2C" w:rsidP="00CE2F54">
            <w:pPr>
              <w:jc w:val="both"/>
              <w:rPr>
                <w:b/>
                <w:bCs/>
                <w:u w:val="single"/>
              </w:rPr>
            </w:pPr>
            <w:r w:rsidRPr="00DA78A9">
              <w:rPr>
                <w:b/>
                <w:bCs/>
                <w:u w:val="single"/>
              </w:rPr>
              <w:t>Prénom, nom et fonction du demandeur</w:t>
            </w:r>
          </w:p>
        </w:tc>
        <w:tc>
          <w:tcPr>
            <w:tcW w:w="5437" w:type="dxa"/>
          </w:tcPr>
          <w:p w14:paraId="500AEC71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48262E60" w14:textId="77777777" w:rsidTr="003C6B2C">
        <w:trPr>
          <w:trHeight w:val="435"/>
        </w:trPr>
        <w:tc>
          <w:tcPr>
            <w:tcW w:w="5437" w:type="dxa"/>
            <w:shd w:val="clear" w:color="auto" w:fill="auto"/>
          </w:tcPr>
          <w:p w14:paraId="5D2F741F" w14:textId="77777777" w:rsidR="003C6B2C" w:rsidRPr="00DA78A9" w:rsidRDefault="003C6B2C" w:rsidP="00CE2F54">
            <w:pPr>
              <w:jc w:val="both"/>
              <w:rPr>
                <w:b/>
                <w:bCs/>
                <w:u w:val="single"/>
              </w:rPr>
            </w:pPr>
            <w:r w:rsidRPr="00DA78A9">
              <w:rPr>
                <w:b/>
                <w:bCs/>
                <w:u w:val="single"/>
              </w:rPr>
              <w:t>Coordonnées du demandeur</w:t>
            </w:r>
          </w:p>
        </w:tc>
        <w:tc>
          <w:tcPr>
            <w:tcW w:w="5437" w:type="dxa"/>
          </w:tcPr>
          <w:p w14:paraId="0086A2F5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0E950A7A" w14:textId="77777777" w:rsidTr="00BE561E">
        <w:trPr>
          <w:trHeight w:val="690"/>
        </w:trPr>
        <w:tc>
          <w:tcPr>
            <w:tcW w:w="5437" w:type="dxa"/>
            <w:shd w:val="clear" w:color="auto" w:fill="auto"/>
          </w:tcPr>
          <w:p w14:paraId="7BCDFA81" w14:textId="5AC1685D" w:rsidR="003C6B2C" w:rsidRPr="00DA78A9" w:rsidRDefault="003C6B2C" w:rsidP="00C93F27">
            <w:pPr>
              <w:jc w:val="both"/>
              <w:rPr>
                <w:b/>
                <w:bCs/>
                <w:u w:val="single"/>
              </w:rPr>
            </w:pPr>
            <w:r w:rsidRPr="00DA78A9">
              <w:rPr>
                <w:b/>
                <w:bCs/>
                <w:u w:val="single"/>
              </w:rPr>
              <w:t>Désignation commerciale du bien (en français)</w:t>
            </w:r>
            <w:r w:rsidR="004030EC" w:rsidRPr="00DA78A9">
              <w:rPr>
                <w:rStyle w:val="Appelnotedebasdep"/>
                <w:b/>
                <w:bCs/>
                <w:u w:val="single"/>
              </w:rPr>
              <w:footnoteReference w:id="2"/>
            </w:r>
            <w:r w:rsidRPr="00DA78A9">
              <w:rPr>
                <w:b/>
                <w:bCs/>
                <w:u w:val="single"/>
              </w:rPr>
              <w:t xml:space="preserve">   </w:t>
            </w:r>
          </w:p>
        </w:tc>
        <w:tc>
          <w:tcPr>
            <w:tcW w:w="5437" w:type="dxa"/>
          </w:tcPr>
          <w:p w14:paraId="2810262B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3F27" w:rsidRPr="00C84384" w14:paraId="1FEBD15D" w14:textId="77777777" w:rsidTr="00BE561E">
        <w:trPr>
          <w:trHeight w:val="690"/>
        </w:trPr>
        <w:tc>
          <w:tcPr>
            <w:tcW w:w="5437" w:type="dxa"/>
            <w:shd w:val="clear" w:color="auto" w:fill="auto"/>
          </w:tcPr>
          <w:p w14:paraId="09DCC731" w14:textId="07504D42" w:rsidR="00C93F27" w:rsidRPr="00DA78A9" w:rsidRDefault="00C93F27" w:rsidP="00CE2F54">
            <w:pPr>
              <w:jc w:val="both"/>
              <w:rPr>
                <w:b/>
                <w:bCs/>
                <w:u w:val="single"/>
              </w:rPr>
            </w:pPr>
            <w:r w:rsidRPr="00DA78A9">
              <w:rPr>
                <w:b/>
                <w:bCs/>
                <w:u w:val="single"/>
              </w:rPr>
              <w:t>Désignation commerciale du bien (en anglais)</w:t>
            </w:r>
          </w:p>
        </w:tc>
        <w:tc>
          <w:tcPr>
            <w:tcW w:w="5437" w:type="dxa"/>
          </w:tcPr>
          <w:p w14:paraId="75D24D49" w14:textId="77777777" w:rsidR="00C93F27" w:rsidRPr="00C84384" w:rsidRDefault="00C93F27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0B9E425B" w14:textId="77777777" w:rsidTr="00BE561E">
        <w:trPr>
          <w:trHeight w:val="690"/>
        </w:trPr>
        <w:tc>
          <w:tcPr>
            <w:tcW w:w="5437" w:type="dxa"/>
            <w:shd w:val="clear" w:color="auto" w:fill="auto"/>
          </w:tcPr>
          <w:p w14:paraId="06BFAF68" w14:textId="1B038E8F" w:rsidR="003C6B2C" w:rsidRPr="00DA78A9" w:rsidRDefault="003C6B2C" w:rsidP="0006381A">
            <w:pPr>
              <w:jc w:val="both"/>
              <w:rPr>
                <w:b/>
                <w:bCs/>
                <w:u w:val="single"/>
              </w:rPr>
            </w:pPr>
            <w:r w:rsidRPr="00DA78A9">
              <w:rPr>
                <w:b/>
                <w:bCs/>
                <w:u w:val="single"/>
              </w:rPr>
              <w:t>Domaine technique du bien (liste en P7)</w:t>
            </w:r>
          </w:p>
        </w:tc>
        <w:tc>
          <w:tcPr>
            <w:tcW w:w="5437" w:type="dxa"/>
          </w:tcPr>
          <w:p w14:paraId="02B8EE65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5A9C6229" w14:textId="77777777" w:rsidTr="00BE561E">
        <w:trPr>
          <w:trHeight w:val="690"/>
        </w:trPr>
        <w:tc>
          <w:tcPr>
            <w:tcW w:w="5437" w:type="dxa"/>
            <w:shd w:val="clear" w:color="auto" w:fill="auto"/>
          </w:tcPr>
          <w:p w14:paraId="5164503C" w14:textId="3DF4306B" w:rsidR="003C6B2C" w:rsidRDefault="00C93F27" w:rsidP="00640C98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Rubrique (liste en P7)</w:t>
            </w:r>
          </w:p>
        </w:tc>
        <w:tc>
          <w:tcPr>
            <w:tcW w:w="5437" w:type="dxa"/>
          </w:tcPr>
          <w:p w14:paraId="106700F5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67B5A17E" w14:textId="77777777" w:rsidTr="00DA78A9">
        <w:trPr>
          <w:trHeight w:val="598"/>
        </w:trPr>
        <w:tc>
          <w:tcPr>
            <w:tcW w:w="5437" w:type="dxa"/>
            <w:shd w:val="clear" w:color="auto" w:fill="auto"/>
          </w:tcPr>
          <w:p w14:paraId="545C92E5" w14:textId="77777777" w:rsidR="00283115" w:rsidRDefault="003C6B2C" w:rsidP="00CE2F5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</w:t>
            </w:r>
            <w:r w:rsidRPr="00C84384">
              <w:rPr>
                <w:b/>
                <w:bCs/>
                <w:u w:val="single"/>
              </w:rPr>
              <w:t>éférence technique</w:t>
            </w:r>
            <w:r>
              <w:rPr>
                <w:b/>
                <w:bCs/>
                <w:u w:val="single"/>
              </w:rPr>
              <w:t xml:space="preserve"> du bien</w:t>
            </w:r>
          </w:p>
          <w:p w14:paraId="3C6EB0B6" w14:textId="554A0212" w:rsidR="00C93F27" w:rsidRPr="00C84384" w:rsidRDefault="00C93F27" w:rsidP="00CE2F5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437" w:type="dxa"/>
          </w:tcPr>
          <w:p w14:paraId="7D7E0C95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83115" w:rsidRPr="00C84384" w14:paraId="5C3E7B7D" w14:textId="77777777" w:rsidTr="00283115">
        <w:trPr>
          <w:trHeight w:val="698"/>
        </w:trPr>
        <w:tc>
          <w:tcPr>
            <w:tcW w:w="5437" w:type="dxa"/>
            <w:shd w:val="clear" w:color="auto" w:fill="auto"/>
          </w:tcPr>
          <w:p w14:paraId="2334D2BC" w14:textId="03D30408" w:rsidR="00283115" w:rsidRPr="00283115" w:rsidRDefault="00283115" w:rsidP="00283115">
            <w:pPr>
              <w:jc w:val="both"/>
              <w:rPr>
                <w:b/>
                <w:bCs/>
                <w:u w:val="single"/>
              </w:rPr>
            </w:pPr>
            <w:r w:rsidRPr="00283115">
              <w:rPr>
                <w:b/>
                <w:bCs/>
                <w:u w:val="single"/>
              </w:rPr>
              <w:t xml:space="preserve"> Part </w:t>
            </w:r>
            <w:proofErr w:type="spellStart"/>
            <w:r w:rsidRPr="00283115">
              <w:rPr>
                <w:b/>
                <w:bCs/>
                <w:u w:val="single"/>
              </w:rPr>
              <w:t>number</w:t>
            </w:r>
            <w:proofErr w:type="spellEnd"/>
            <w:r w:rsidRPr="00283115">
              <w:rPr>
                <w:b/>
                <w:bCs/>
                <w:u w:val="single"/>
              </w:rPr>
              <w:t xml:space="preserve"> « P/N » </w:t>
            </w:r>
          </w:p>
        </w:tc>
        <w:tc>
          <w:tcPr>
            <w:tcW w:w="5437" w:type="dxa"/>
          </w:tcPr>
          <w:p w14:paraId="3C852DE5" w14:textId="77777777" w:rsidR="00283115" w:rsidRPr="00C84384" w:rsidRDefault="00283115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3F27" w:rsidRPr="00C84384" w14:paraId="1E742FF3" w14:textId="77777777" w:rsidTr="00BE561E">
        <w:trPr>
          <w:trHeight w:val="470"/>
        </w:trPr>
        <w:tc>
          <w:tcPr>
            <w:tcW w:w="5437" w:type="dxa"/>
            <w:shd w:val="clear" w:color="auto" w:fill="auto"/>
          </w:tcPr>
          <w:p w14:paraId="0A375A65" w14:textId="0720E483" w:rsidR="00C93F27" w:rsidRDefault="00C93F2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Référence NNO/NSN (Numéro nomenclature OTAN/NATO Stock </w:t>
            </w:r>
            <w:proofErr w:type="spellStart"/>
            <w:r>
              <w:rPr>
                <w:b/>
                <w:bCs/>
                <w:u w:val="single"/>
              </w:rPr>
              <w:t>Number</w:t>
            </w:r>
            <w:proofErr w:type="spellEnd"/>
            <w:r>
              <w:rPr>
                <w:b/>
                <w:bCs/>
                <w:u w:val="single"/>
              </w:rPr>
              <w:t xml:space="preserve">) le cas échéant  </w:t>
            </w:r>
          </w:p>
        </w:tc>
        <w:tc>
          <w:tcPr>
            <w:tcW w:w="5437" w:type="dxa"/>
          </w:tcPr>
          <w:p w14:paraId="08938579" w14:textId="77777777" w:rsidR="00C93F27" w:rsidRPr="00C84384" w:rsidRDefault="00C93F27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C6B2C" w:rsidRPr="00C84384" w14:paraId="75A1343B" w14:textId="77777777" w:rsidTr="00BE561E">
        <w:trPr>
          <w:trHeight w:val="857"/>
        </w:trPr>
        <w:tc>
          <w:tcPr>
            <w:tcW w:w="5437" w:type="dxa"/>
            <w:shd w:val="clear" w:color="auto" w:fill="auto"/>
          </w:tcPr>
          <w:p w14:paraId="3E01583C" w14:textId="282B989C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  <w:r w:rsidRPr="00C84384">
              <w:rPr>
                <w:b/>
                <w:bCs/>
                <w:u w:val="single"/>
              </w:rPr>
              <w:t>Nom du fabricant du bien</w:t>
            </w:r>
            <w:r w:rsidR="00283115">
              <w:rPr>
                <w:b/>
                <w:bCs/>
                <w:u w:val="single"/>
              </w:rPr>
              <w:t xml:space="preserve"> et coordonnées </w:t>
            </w:r>
          </w:p>
          <w:p w14:paraId="54A2BA21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437" w:type="dxa"/>
          </w:tcPr>
          <w:p w14:paraId="01CB7702" w14:textId="77777777" w:rsidR="003C6B2C" w:rsidRPr="00C84384" w:rsidRDefault="003C6B2C" w:rsidP="00CE2F54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45DB798" w14:textId="77777777" w:rsidR="00957D06" w:rsidRDefault="00957D06" w:rsidP="00DB4A4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3"/>
          <w:szCs w:val="23"/>
        </w:rPr>
      </w:pPr>
    </w:p>
    <w:p w14:paraId="5A590BDF" w14:textId="77777777" w:rsidR="00640C98" w:rsidRDefault="00640C98" w:rsidP="005211F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  <w:u w:val="single"/>
        </w:rPr>
      </w:pPr>
    </w:p>
    <w:p w14:paraId="2529590F" w14:textId="20549FD7" w:rsidR="00640C98" w:rsidRDefault="00640C98" w:rsidP="00640C98">
      <w:pPr>
        <w:jc w:val="both"/>
      </w:pPr>
    </w:p>
    <w:p w14:paraId="6984B6BF" w14:textId="156D44C7" w:rsidR="004030EC" w:rsidRDefault="004030EC" w:rsidP="00640C98">
      <w:pPr>
        <w:jc w:val="both"/>
      </w:pPr>
    </w:p>
    <w:p w14:paraId="1BF45246" w14:textId="77777777" w:rsidR="004030EC" w:rsidRDefault="004030EC" w:rsidP="00640C98">
      <w:pPr>
        <w:jc w:val="both"/>
      </w:pPr>
    </w:p>
    <w:p w14:paraId="6CE8D4A1" w14:textId="2680D9C7" w:rsidR="004030EC" w:rsidRDefault="004030EC" w:rsidP="00640C98">
      <w:pPr>
        <w:jc w:val="both"/>
      </w:pPr>
    </w:p>
    <w:p w14:paraId="382F6170" w14:textId="77777777" w:rsidR="009B24C4" w:rsidRDefault="009B24C4" w:rsidP="00640C98">
      <w:pPr>
        <w:jc w:val="both"/>
      </w:pPr>
    </w:p>
    <w:p w14:paraId="3E4A4F45" w14:textId="7AA4F0D6" w:rsidR="00640C98" w:rsidRDefault="00640C98" w:rsidP="00640C98">
      <w:pPr>
        <w:jc w:val="both"/>
      </w:pPr>
      <w:r>
        <w:t>Le formulaire doit être</w:t>
      </w:r>
      <w:r>
        <w:rPr>
          <w:b/>
        </w:rPr>
        <w:t xml:space="preserve"> </w:t>
      </w:r>
      <w:r w:rsidRPr="000A13BE">
        <w:rPr>
          <w:b/>
        </w:rPr>
        <w:t>daté</w:t>
      </w:r>
      <w:r>
        <w:rPr>
          <w:b/>
        </w:rPr>
        <w:t xml:space="preserve">, </w:t>
      </w:r>
      <w:r w:rsidRPr="000A13BE">
        <w:rPr>
          <w:b/>
        </w:rPr>
        <w:t>tamponné</w:t>
      </w:r>
      <w:r>
        <w:t xml:space="preserve"> et </w:t>
      </w:r>
      <w:r w:rsidRPr="000A13BE">
        <w:rPr>
          <w:b/>
        </w:rPr>
        <w:t>signé</w:t>
      </w:r>
      <w:r>
        <w:rPr>
          <w:b/>
        </w:rPr>
        <w:t xml:space="preserve">, </w:t>
      </w:r>
      <w:r w:rsidRPr="00761D5E">
        <w:t>puis</w:t>
      </w:r>
      <w:r w:rsidRPr="00661662">
        <w:t xml:space="preserve"> transmis</w:t>
      </w:r>
      <w:r>
        <w:rPr>
          <w:b/>
        </w:rPr>
        <w:t xml:space="preserve"> </w:t>
      </w:r>
      <w:r>
        <w:t>en format .</w:t>
      </w:r>
      <w:proofErr w:type="spellStart"/>
      <w:r>
        <w:t>pdf</w:t>
      </w:r>
      <w:proofErr w:type="spellEnd"/>
      <w:r>
        <w:t xml:space="preserve">, accompagné d’un </w:t>
      </w:r>
      <w:r w:rsidRPr="003C1589">
        <w:rPr>
          <w:b/>
        </w:rPr>
        <w:t>courriel de demande de classement</w:t>
      </w:r>
      <w:r>
        <w:t xml:space="preserve"> et d’une </w:t>
      </w:r>
      <w:r w:rsidRPr="00E551CB">
        <w:rPr>
          <w:b/>
        </w:rPr>
        <w:t>documentation technique</w:t>
      </w:r>
      <w:r>
        <w:t xml:space="preserve"> (descriptif technique référencé, plans, photos, éléments de définition technique, etc.) concernant le bien en question, à l’adresse fonctionnelle suivante : </w:t>
      </w:r>
    </w:p>
    <w:p w14:paraId="24B836C9" w14:textId="23E94C0C" w:rsidR="00FC2C32" w:rsidRPr="00FC2C32" w:rsidRDefault="00FC2C32" w:rsidP="00640C98">
      <w:pPr>
        <w:jc w:val="both"/>
        <w:rPr>
          <w:color w:val="548DD4" w:themeColor="text2" w:themeTint="99"/>
        </w:rPr>
      </w:pPr>
      <w:r w:rsidRPr="00FC2C32">
        <w:rPr>
          <w:rFonts w:ascii="Calibri" w:hAnsi="Calibri" w:cs="Calibri"/>
          <w:color w:val="548DD4" w:themeColor="text2" w:themeTint="99"/>
        </w:rPr>
        <w:t>dga-dice-classement.contact.fct@intradef.gouv.fr</w:t>
      </w:r>
    </w:p>
    <w:p w14:paraId="1708883E" w14:textId="77777777" w:rsidR="00640C98" w:rsidRDefault="00640C98" w:rsidP="00640C98">
      <w:pPr>
        <w:jc w:val="both"/>
      </w:pPr>
      <w:r>
        <w:t xml:space="preserve">Il peut également être envoyé par courrier accompagné de cette </w:t>
      </w:r>
      <w:r w:rsidRPr="00E551CB">
        <w:rPr>
          <w:b/>
        </w:rPr>
        <w:t>documentation technique</w:t>
      </w:r>
      <w:r>
        <w:t xml:space="preserve"> à l’adresse suivante :</w:t>
      </w:r>
    </w:p>
    <w:p w14:paraId="3D5F7F1A" w14:textId="77777777" w:rsidR="00640C98" w:rsidRDefault="00640C98" w:rsidP="00640C98">
      <w:pPr>
        <w:jc w:val="both"/>
      </w:pPr>
    </w:p>
    <w:p w14:paraId="139BD45A" w14:textId="77777777" w:rsidR="00640C98" w:rsidRPr="00977483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>Direction générale de l’armement</w:t>
      </w:r>
    </w:p>
    <w:p w14:paraId="5C2E343F" w14:textId="1EB21466" w:rsidR="00640C98" w:rsidRPr="00977483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>Direction du développement international</w:t>
      </w:r>
      <w:r w:rsidR="001E69F6">
        <w:rPr>
          <w:sz w:val="20"/>
          <w:szCs w:val="20"/>
        </w:rPr>
        <w:t xml:space="preserve"> et du contrôle export</w:t>
      </w:r>
    </w:p>
    <w:p w14:paraId="73972D86" w14:textId="77777777" w:rsidR="00640C98" w:rsidRPr="00977483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>Bureau de la réglementation, du classement, du double usage et de la sécurité industrielle</w:t>
      </w:r>
    </w:p>
    <w:p w14:paraId="09BA6951" w14:textId="1793CF42" w:rsidR="00640C98" w:rsidRPr="00977483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>DGA/DI</w:t>
      </w:r>
      <w:r w:rsidR="001E69F6">
        <w:rPr>
          <w:sz w:val="20"/>
          <w:szCs w:val="20"/>
        </w:rPr>
        <w:t>CE</w:t>
      </w:r>
      <w:r w:rsidRPr="00977483">
        <w:rPr>
          <w:sz w:val="20"/>
          <w:szCs w:val="20"/>
        </w:rPr>
        <w:t>/SD</w:t>
      </w:r>
      <w:r w:rsidR="001E69F6">
        <w:rPr>
          <w:sz w:val="20"/>
          <w:szCs w:val="20"/>
        </w:rPr>
        <w:t>CE</w:t>
      </w:r>
      <w:r w:rsidRPr="00977483">
        <w:rPr>
          <w:sz w:val="20"/>
          <w:szCs w:val="20"/>
        </w:rPr>
        <w:t>/BRSI</w:t>
      </w:r>
    </w:p>
    <w:p w14:paraId="4F66F0D0" w14:textId="77777777" w:rsidR="00640C98" w:rsidRPr="00977483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 xml:space="preserve">60, boulevard du Général Martial </w:t>
      </w:r>
      <w:proofErr w:type="spellStart"/>
      <w:r w:rsidRPr="00977483">
        <w:rPr>
          <w:sz w:val="20"/>
          <w:szCs w:val="20"/>
        </w:rPr>
        <w:t>Valin</w:t>
      </w:r>
      <w:proofErr w:type="spellEnd"/>
    </w:p>
    <w:p w14:paraId="3B3131BB" w14:textId="77777777" w:rsidR="00640C98" w:rsidRPr="002A07C0" w:rsidRDefault="00640C98" w:rsidP="00640C9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sz w:val="20"/>
          <w:szCs w:val="20"/>
        </w:rPr>
      </w:pPr>
      <w:r w:rsidRPr="00977483">
        <w:rPr>
          <w:sz w:val="20"/>
          <w:szCs w:val="20"/>
        </w:rPr>
        <w:t xml:space="preserve"> CS 21623 75509 Paris Cedex 15 </w:t>
      </w:r>
    </w:p>
    <w:p w14:paraId="694DA86D" w14:textId="77777777" w:rsidR="00640C98" w:rsidRDefault="00640C98" w:rsidP="005211F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  <w:u w:val="single"/>
        </w:rPr>
      </w:pPr>
    </w:p>
    <w:p w14:paraId="6343411A" w14:textId="68459847" w:rsidR="007940FB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0EFDA7F" w14:textId="4FFD6246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24C4" w14:paraId="01D9CDFB" w14:textId="77777777" w:rsidTr="000F46ED">
        <w:tc>
          <w:tcPr>
            <w:tcW w:w="10456" w:type="dxa"/>
            <w:gridSpan w:val="2"/>
          </w:tcPr>
          <w:p w14:paraId="44E575AF" w14:textId="77777777" w:rsidR="009B24C4" w:rsidRPr="0022086A" w:rsidRDefault="009B24C4" w:rsidP="009B24C4">
            <w:pPr>
              <w:jc w:val="both"/>
              <w:rPr>
                <w:b/>
              </w:rPr>
            </w:pPr>
            <w:r>
              <w:rPr>
                <w:b/>
              </w:rPr>
              <w:t xml:space="preserve">I </w:t>
            </w:r>
            <w:r w:rsidRPr="0022086A">
              <w:rPr>
                <w:b/>
              </w:rPr>
              <w:t xml:space="preserve">- </w:t>
            </w:r>
            <w:r>
              <w:rPr>
                <w:b/>
                <w:u w:val="single"/>
              </w:rPr>
              <w:t>Description du contexte et justification de la demande de classement</w:t>
            </w:r>
            <w:r w:rsidRPr="0022086A">
              <w:rPr>
                <w:b/>
                <w:u w:val="single"/>
              </w:rPr>
              <w:t xml:space="preserve"> du bien (matériel, logiciel, technologie ou information)</w:t>
            </w:r>
          </w:p>
          <w:p w14:paraId="42744722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196579FC" w14:textId="77777777" w:rsidTr="009B24C4">
        <w:tc>
          <w:tcPr>
            <w:tcW w:w="5228" w:type="dxa"/>
          </w:tcPr>
          <w:p w14:paraId="6FBFDD96" w14:textId="77777777" w:rsidR="009B24C4" w:rsidRDefault="009B24C4" w:rsidP="009B24C4">
            <w:pPr>
              <w:numPr>
                <w:ilvl w:val="0"/>
                <w:numId w:val="4"/>
              </w:numPr>
              <w:jc w:val="both"/>
            </w:pPr>
            <w:r w:rsidRPr="00A73431">
              <w:rPr>
                <w:u w:val="single"/>
              </w:rPr>
              <w:t>Le bien à classer est-il destiné à</w:t>
            </w:r>
            <w:r>
              <w:t> :</w:t>
            </w:r>
          </w:p>
          <w:p w14:paraId="1BBFB582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18BAFEB4" w14:textId="40838368" w:rsidR="009B24C4" w:rsidRDefault="009B24C4" w:rsidP="009B24C4">
            <w:pPr>
              <w:ind w:left="700"/>
              <w:jc w:val="both"/>
            </w:pPr>
            <w:r>
              <w:rPr>
                <w:sz w:val="32"/>
                <w:szCs w:val="32"/>
              </w:rPr>
              <w:sym w:font="Symbol" w:char="F094"/>
            </w:r>
            <w:r w:rsidR="00C0220A">
              <w:rPr>
                <w:sz w:val="32"/>
                <w:szCs w:val="32"/>
              </w:rP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fabrication, au commerce, à l’intermédiation, l’exploitation ou l’utilisation </w:t>
            </w:r>
          </w:p>
          <w:p w14:paraId="58CA04FF" w14:textId="77777777" w:rsidR="009B24C4" w:rsidRDefault="009B24C4" w:rsidP="009B24C4">
            <w:pPr>
              <w:ind w:left="700"/>
              <w:jc w:val="both"/>
            </w:pP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exportation/un transfert</w:t>
            </w:r>
          </w:p>
          <w:p w14:paraId="592EA106" w14:textId="77777777" w:rsidR="009B24C4" w:rsidRDefault="009B24C4" w:rsidP="009B24C4">
            <w:pPr>
              <w:ind w:left="700"/>
              <w:jc w:val="both"/>
            </w:pP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importation/un transit </w:t>
            </w:r>
          </w:p>
          <w:p w14:paraId="6CE43CB7" w14:textId="77777777" w:rsidR="009B24C4" w:rsidRDefault="009B24C4" w:rsidP="009B24C4">
            <w:pPr>
              <w:ind w:left="700"/>
              <w:jc w:val="both"/>
            </w:pP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>une</w:t>
            </w:r>
            <w:proofErr w:type="gramEnd"/>
            <w:r>
              <w:t xml:space="preserve"> acquisition-détention</w:t>
            </w:r>
            <w:r w:rsidRPr="00A1132C">
              <w:t xml:space="preserve"> </w:t>
            </w:r>
          </w:p>
          <w:p w14:paraId="0AFA3B02" w14:textId="77777777" w:rsidR="009B24C4" w:rsidRDefault="009B24C4" w:rsidP="009B24C4">
            <w:pPr>
              <w:ind w:left="700"/>
              <w:jc w:val="both"/>
            </w:pPr>
            <w:r>
              <w:rPr>
                <w:sz w:val="32"/>
                <w:szCs w:val="32"/>
              </w:rPr>
              <w:sym w:font="Symbol" w:char="F094"/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A63E1C">
              <w:t>autre</w:t>
            </w:r>
            <w:proofErr w:type="gramEnd"/>
            <w:r>
              <w:t> : précisez</w:t>
            </w:r>
            <w:r w:rsidRPr="00A63E1C">
              <w:t xml:space="preserve"> </w:t>
            </w:r>
            <w:r w:rsidRPr="00A63E1C">
              <w:rPr>
                <w:sz w:val="20"/>
                <w:szCs w:val="20"/>
              </w:rPr>
              <w:t xml:space="preserve">(ex : </w:t>
            </w:r>
            <w:r>
              <w:rPr>
                <w:sz w:val="20"/>
                <w:szCs w:val="20"/>
              </w:rPr>
              <w:t xml:space="preserve">demande d’avance remboursable dite « article 90 », </w:t>
            </w:r>
            <w:r w:rsidRPr="00A63E1C">
              <w:rPr>
                <w:sz w:val="20"/>
                <w:szCs w:val="20"/>
              </w:rPr>
              <w:t>démantèlement, démilitarisation, destruction, déclassement</w:t>
            </w:r>
            <w:r>
              <w:rPr>
                <w:sz w:val="20"/>
                <w:szCs w:val="20"/>
              </w:rPr>
              <w:t>, cession etc.)</w:t>
            </w:r>
          </w:p>
          <w:p w14:paraId="3CB67F63" w14:textId="77777777" w:rsidR="009B24C4" w:rsidRDefault="009B24C4" w:rsidP="009B24C4">
            <w:pPr>
              <w:ind w:left="700"/>
              <w:jc w:val="both"/>
            </w:pPr>
          </w:p>
          <w:p w14:paraId="24A2ECDC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40EFA2E1" w14:textId="77777777" w:rsidTr="009B24C4">
        <w:tc>
          <w:tcPr>
            <w:tcW w:w="5228" w:type="dxa"/>
          </w:tcPr>
          <w:p w14:paraId="71A3732B" w14:textId="77777777" w:rsidR="009B24C4" w:rsidRDefault="009B24C4" w:rsidP="009B24C4">
            <w:pPr>
              <w:ind w:left="700"/>
              <w:jc w:val="both"/>
            </w:pPr>
          </w:p>
          <w:p w14:paraId="268637DA" w14:textId="77777777" w:rsidR="009B24C4" w:rsidRDefault="009B24C4" w:rsidP="009B24C4">
            <w:pPr>
              <w:numPr>
                <w:ilvl w:val="0"/>
                <w:numId w:val="4"/>
              </w:numPr>
              <w:jc w:val="both"/>
            </w:pPr>
            <w:r>
              <w:rPr>
                <w:u w:val="single"/>
              </w:rPr>
              <w:t>Quel est son</w:t>
            </w:r>
            <w:r w:rsidRPr="00A73431">
              <w:rPr>
                <w:u w:val="single"/>
              </w:rPr>
              <w:t xml:space="preserve"> contexte</w:t>
            </w:r>
            <w:r>
              <w:rPr>
                <w:u w:val="single"/>
              </w:rPr>
              <w:t xml:space="preserve"> d’emploi</w:t>
            </w:r>
            <w:r w:rsidRPr="00A73431">
              <w:rPr>
                <w:u w:val="single"/>
              </w:rPr>
              <w:t xml:space="preserve"> </w:t>
            </w:r>
            <w:r>
              <w:t xml:space="preserve">? </w:t>
            </w:r>
          </w:p>
          <w:p w14:paraId="06196A29" w14:textId="77777777" w:rsidR="009B24C4" w:rsidRPr="00A63E1C" w:rsidRDefault="009B24C4" w:rsidP="009B24C4">
            <w:pPr>
              <w:ind w:left="340"/>
              <w:jc w:val="both"/>
            </w:pPr>
            <w:r>
              <w:t xml:space="preserve">Précisez </w:t>
            </w:r>
            <w:r w:rsidRPr="00A63E1C">
              <w:rPr>
                <w:sz w:val="20"/>
                <w:szCs w:val="20"/>
              </w:rPr>
              <w:t>(ex : un programme ou une opération d’armement, une exposition, une démonstration, des essais, un assemblage, une intégration, une réparation, une rénovation, une formation opérationnelle, un maintien en condition opérationnelle,</w:t>
            </w:r>
            <w:r>
              <w:rPr>
                <w:sz w:val="20"/>
                <w:szCs w:val="20"/>
              </w:rPr>
              <w:t xml:space="preserve"> etc.</w:t>
            </w:r>
            <w:r w:rsidRPr="00A63E1C">
              <w:rPr>
                <w:sz w:val="20"/>
                <w:szCs w:val="20"/>
              </w:rPr>
              <w:t>)</w:t>
            </w:r>
          </w:p>
          <w:p w14:paraId="650565A7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1B199ED9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</w:tbl>
    <w:p w14:paraId="46B0099F" w14:textId="07147FF3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387D4134" w14:textId="2F1019C7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17B9B898" w14:textId="429447BB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4D90A36E" w14:textId="3881172F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4B6342C3" w14:textId="3339EFA5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0AB6C2D" w14:textId="651FF659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163AA986" w14:textId="547DD22F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79F53D12" w14:textId="268029FA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1DD71D89" w14:textId="07EB6527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6C9445EF" w14:textId="2CB45A4C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1DF8CF4E" w14:textId="5E2C6FCC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24C4" w14:paraId="52B42762" w14:textId="77777777" w:rsidTr="003A2CD7">
        <w:tc>
          <w:tcPr>
            <w:tcW w:w="10456" w:type="dxa"/>
            <w:gridSpan w:val="2"/>
          </w:tcPr>
          <w:p w14:paraId="36804E4A" w14:textId="77777777" w:rsidR="009B24C4" w:rsidRPr="0022086A" w:rsidRDefault="009B24C4" w:rsidP="009B24C4">
            <w:pPr>
              <w:jc w:val="both"/>
              <w:rPr>
                <w:b/>
              </w:rPr>
            </w:pPr>
            <w:r w:rsidRPr="0022086A">
              <w:rPr>
                <w:b/>
              </w:rPr>
              <w:t>I</w:t>
            </w:r>
            <w:r>
              <w:rPr>
                <w:b/>
              </w:rPr>
              <w:t>I</w:t>
            </w:r>
            <w:r w:rsidRPr="0022086A">
              <w:rPr>
                <w:b/>
              </w:rPr>
              <w:t xml:space="preserve">- </w:t>
            </w:r>
            <w:r w:rsidRPr="0022086A">
              <w:rPr>
                <w:b/>
                <w:u w:val="single"/>
              </w:rPr>
              <w:t>Description et applications du bien (matériel, logiciel, technologie ou information)</w:t>
            </w:r>
          </w:p>
          <w:p w14:paraId="21444267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04BF9077" w14:textId="77777777" w:rsidTr="009B24C4">
        <w:tc>
          <w:tcPr>
            <w:tcW w:w="5228" w:type="dxa"/>
          </w:tcPr>
          <w:p w14:paraId="4A1881E3" w14:textId="77777777" w:rsidR="009B24C4" w:rsidRDefault="009B24C4" w:rsidP="009B24C4">
            <w:pPr>
              <w:numPr>
                <w:ilvl w:val="0"/>
                <w:numId w:val="4"/>
              </w:numPr>
              <w:jc w:val="both"/>
            </w:pPr>
            <w:r w:rsidRPr="00A73431">
              <w:rPr>
                <w:u w:val="single"/>
              </w:rPr>
              <w:t>Le bien</w:t>
            </w:r>
            <w:r w:rsidRPr="00A73431">
              <w:rPr>
                <w:color w:val="0000FF"/>
                <w:u w:val="single"/>
              </w:rPr>
              <w:t xml:space="preserve"> </w:t>
            </w:r>
            <w:r w:rsidRPr="00A73431">
              <w:rPr>
                <w:u w:val="single"/>
              </w:rPr>
              <w:t xml:space="preserve">est-il </w:t>
            </w:r>
            <w:r w:rsidRPr="00A73431">
              <w:rPr>
                <w:b/>
                <w:u w:val="single"/>
              </w:rPr>
              <w:t xml:space="preserve">spécialement </w:t>
            </w:r>
            <w:r w:rsidRPr="00A73431">
              <w:rPr>
                <w:b/>
                <w:bCs/>
                <w:u w:val="single"/>
              </w:rPr>
              <w:t>conçu pour un usage militaire</w:t>
            </w:r>
            <w:r w:rsidRPr="00605F5A">
              <w:t> ?</w:t>
            </w:r>
          </w:p>
          <w:p w14:paraId="6457BCC1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7653D737" w14:textId="77777777" w:rsidR="009B24C4" w:rsidRDefault="009B24C4" w:rsidP="009B24C4">
            <w:pPr>
              <w:ind w:left="340" w:firstLine="34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09745B6F" w14:textId="6A0C3984" w:rsidR="009B24C4" w:rsidRDefault="009B24C4" w:rsidP="006B1571">
            <w:pPr>
              <w:pStyle w:val="Paragraphedeliste"/>
              <w:numPr>
                <w:ilvl w:val="0"/>
                <w:numId w:val="13"/>
              </w:numPr>
              <w:jc w:val="both"/>
            </w:pPr>
            <w:r>
              <w:t>Si Oui, mentionnez explicitement les spécificités</w:t>
            </w:r>
            <w:r w:rsidR="006B1571">
              <w:t xml:space="preserve"> </w:t>
            </w:r>
            <w:r>
              <w:t>(caractéristiques, performances, normes…):</w:t>
            </w:r>
          </w:p>
          <w:p w14:paraId="618AC0CC" w14:textId="28458B3B" w:rsidR="009B24C4" w:rsidRDefault="009B24C4" w:rsidP="009B24C4">
            <w:pPr>
              <w:ind w:firstLine="680"/>
              <w:jc w:val="both"/>
            </w:pPr>
          </w:p>
          <w:p w14:paraId="0EFB0F15" w14:textId="0F3B9D08" w:rsidR="009B24C4" w:rsidRDefault="009B24C4" w:rsidP="009B24C4">
            <w:pPr>
              <w:ind w:firstLine="680"/>
              <w:jc w:val="both"/>
            </w:pPr>
          </w:p>
          <w:p w14:paraId="7D03EB42" w14:textId="6A19653D" w:rsidR="009B24C4" w:rsidRDefault="009B24C4" w:rsidP="009B24C4">
            <w:pPr>
              <w:ind w:firstLine="680"/>
              <w:jc w:val="both"/>
            </w:pPr>
          </w:p>
          <w:p w14:paraId="6B4DC314" w14:textId="439004FA" w:rsidR="009B24C4" w:rsidRDefault="009B24C4" w:rsidP="009B24C4">
            <w:pPr>
              <w:ind w:firstLine="680"/>
              <w:jc w:val="both"/>
            </w:pPr>
          </w:p>
          <w:p w14:paraId="071BC2DD" w14:textId="77777777" w:rsidR="009B24C4" w:rsidRDefault="009B24C4" w:rsidP="009B24C4">
            <w:pPr>
              <w:ind w:firstLine="680"/>
              <w:jc w:val="both"/>
            </w:pPr>
          </w:p>
          <w:p w14:paraId="14F1365F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6536003B" w14:textId="77777777" w:rsidTr="009B24C4">
        <w:tc>
          <w:tcPr>
            <w:tcW w:w="5228" w:type="dxa"/>
          </w:tcPr>
          <w:p w14:paraId="291C6710" w14:textId="77777777" w:rsidR="009B24C4" w:rsidRPr="00A63E1C" w:rsidRDefault="009B24C4" w:rsidP="009B24C4">
            <w:pPr>
              <w:numPr>
                <w:ilvl w:val="0"/>
                <w:numId w:val="4"/>
              </w:numPr>
              <w:jc w:val="both"/>
            </w:pPr>
            <w:r w:rsidRPr="00A73431">
              <w:rPr>
                <w:u w:val="single"/>
              </w:rPr>
              <w:t xml:space="preserve">Quelle sont ses </w:t>
            </w:r>
            <w:r w:rsidRPr="00A73431">
              <w:rPr>
                <w:b/>
                <w:u w:val="single"/>
              </w:rPr>
              <w:t>applications</w:t>
            </w:r>
            <w:r w:rsidRPr="00A63E1C">
              <w:t xml:space="preserve"> : </w:t>
            </w:r>
          </w:p>
          <w:p w14:paraId="4415D050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62A35D91" w14:textId="77777777" w:rsidR="009B24C4" w:rsidRPr="00A63E1C" w:rsidRDefault="009B24C4" w:rsidP="009B24C4">
            <w:pPr>
              <w:jc w:val="both"/>
            </w:pPr>
          </w:p>
          <w:p w14:paraId="304978F1" w14:textId="58A8EB23" w:rsidR="009B24C4" w:rsidRDefault="009B24C4" w:rsidP="009B24C4">
            <w:pPr>
              <w:numPr>
                <w:ilvl w:val="0"/>
                <w:numId w:val="5"/>
              </w:numPr>
              <w:jc w:val="both"/>
            </w:pPr>
            <w:proofErr w:type="gramStart"/>
            <w:r w:rsidRPr="00A63E1C">
              <w:t>dans</w:t>
            </w:r>
            <w:proofErr w:type="gramEnd"/>
            <w:r w:rsidRPr="00A63E1C">
              <w:t xml:space="preserve"> le domaine militaire ?</w:t>
            </w:r>
          </w:p>
          <w:p w14:paraId="63518D35" w14:textId="42C184E1" w:rsidR="009B24C4" w:rsidRDefault="009B24C4" w:rsidP="009B24C4">
            <w:pPr>
              <w:jc w:val="both"/>
            </w:pPr>
          </w:p>
          <w:p w14:paraId="15138116" w14:textId="7F816088" w:rsidR="009B24C4" w:rsidRDefault="009B24C4" w:rsidP="009B24C4">
            <w:pPr>
              <w:jc w:val="both"/>
            </w:pPr>
          </w:p>
          <w:p w14:paraId="216137C2" w14:textId="77777777" w:rsidR="009B24C4" w:rsidRPr="00A63E1C" w:rsidRDefault="009B24C4" w:rsidP="009B24C4">
            <w:pPr>
              <w:jc w:val="both"/>
            </w:pPr>
          </w:p>
          <w:p w14:paraId="0DB1734C" w14:textId="77777777" w:rsidR="009B24C4" w:rsidRDefault="009B24C4" w:rsidP="009B24C4">
            <w:pPr>
              <w:ind w:left="1080"/>
              <w:jc w:val="both"/>
            </w:pPr>
          </w:p>
          <w:p w14:paraId="6BA0D17F" w14:textId="77777777" w:rsidR="009B24C4" w:rsidRDefault="009B24C4" w:rsidP="009B24C4">
            <w:pPr>
              <w:ind w:left="1080"/>
              <w:jc w:val="both"/>
            </w:pPr>
          </w:p>
          <w:p w14:paraId="1391D965" w14:textId="2D1773EF" w:rsidR="009B24C4" w:rsidRDefault="009B24C4" w:rsidP="009B24C4">
            <w:pPr>
              <w:numPr>
                <w:ilvl w:val="0"/>
                <w:numId w:val="5"/>
              </w:numPr>
              <w:jc w:val="both"/>
            </w:pPr>
            <w:proofErr w:type="gramStart"/>
            <w:r>
              <w:t>le</w:t>
            </w:r>
            <w:proofErr w:type="gramEnd"/>
            <w:r>
              <w:t xml:space="preserve"> cas échéant </w:t>
            </w:r>
            <w:r w:rsidRPr="00923519">
              <w:t xml:space="preserve">dans le domaine </w:t>
            </w:r>
            <w:r>
              <w:t>civil</w:t>
            </w:r>
            <w:r w:rsidRPr="00923519">
              <w:t> ?</w:t>
            </w:r>
          </w:p>
          <w:p w14:paraId="77C75C3B" w14:textId="39F64728" w:rsidR="009B24C4" w:rsidRDefault="009B24C4" w:rsidP="009B24C4">
            <w:pPr>
              <w:jc w:val="both"/>
            </w:pPr>
          </w:p>
          <w:p w14:paraId="38148CF8" w14:textId="509E5F8B" w:rsidR="009B24C4" w:rsidRDefault="009B24C4" w:rsidP="009B24C4">
            <w:pPr>
              <w:jc w:val="both"/>
            </w:pPr>
          </w:p>
          <w:p w14:paraId="66C43DD9" w14:textId="77777777" w:rsidR="009B24C4" w:rsidRPr="00923519" w:rsidRDefault="009B24C4" w:rsidP="009B24C4">
            <w:pPr>
              <w:jc w:val="both"/>
            </w:pPr>
          </w:p>
          <w:p w14:paraId="5D4DACAA" w14:textId="77777777" w:rsidR="009B24C4" w:rsidRDefault="009B24C4" w:rsidP="009B24C4">
            <w:pPr>
              <w:jc w:val="both"/>
            </w:pPr>
          </w:p>
          <w:p w14:paraId="13E577EA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04033B0E" w14:textId="77777777" w:rsidTr="009B24C4">
        <w:tc>
          <w:tcPr>
            <w:tcW w:w="5228" w:type="dxa"/>
          </w:tcPr>
          <w:p w14:paraId="7591CD4F" w14:textId="77777777" w:rsidR="009B24C4" w:rsidRDefault="009B24C4" w:rsidP="009B24C4">
            <w:pPr>
              <w:numPr>
                <w:ilvl w:val="0"/>
                <w:numId w:val="4"/>
              </w:numPr>
              <w:jc w:val="both"/>
            </w:pPr>
            <w:r w:rsidRPr="00A73431">
              <w:rPr>
                <w:u w:val="single"/>
              </w:rPr>
              <w:t xml:space="preserve">Dans le cas d’un </w:t>
            </w:r>
            <w:r w:rsidRPr="009B24C4">
              <w:rPr>
                <w:b/>
                <w:u w:val="single"/>
              </w:rPr>
              <w:t>usage civil et militaire</w:t>
            </w:r>
            <w:r w:rsidRPr="00A73431">
              <w:rPr>
                <w:u w:val="single"/>
              </w:rPr>
              <w:t>, le bien utilisé</w:t>
            </w:r>
            <w:r w:rsidRPr="00A73431">
              <w:rPr>
                <w:color w:val="0000FF"/>
                <w:u w:val="single"/>
              </w:rPr>
              <w:t xml:space="preserve"> </w:t>
            </w:r>
            <w:r w:rsidRPr="00A73431">
              <w:rPr>
                <w:u w:val="single"/>
              </w:rPr>
              <w:t>pour une application civile et celui utilisé pour une application militaire ont-ils strictement</w:t>
            </w:r>
            <w:r>
              <w:t> :</w:t>
            </w:r>
          </w:p>
          <w:p w14:paraId="63B3C86C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4C98339C" w14:textId="77777777" w:rsidR="009B24C4" w:rsidRPr="00640C98" w:rsidRDefault="009B24C4" w:rsidP="009B24C4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proofErr w:type="gramStart"/>
            <w:r>
              <w:t>la</w:t>
            </w:r>
            <w:proofErr w:type="gramEnd"/>
            <w:r>
              <w:t xml:space="preserve"> même définition technique ? </w:t>
            </w:r>
          </w:p>
          <w:p w14:paraId="0600CB2E" w14:textId="77777777" w:rsidR="009B24C4" w:rsidRPr="00A63E1C" w:rsidRDefault="009B24C4" w:rsidP="009B24C4">
            <w:pPr>
              <w:jc w:val="both"/>
              <w:rPr>
                <w:sz w:val="32"/>
                <w:szCs w:val="32"/>
              </w:rPr>
            </w:pPr>
          </w:p>
          <w:p w14:paraId="677F5F94" w14:textId="77777777" w:rsidR="009B24C4" w:rsidRDefault="009B24C4" w:rsidP="009B24C4">
            <w:pPr>
              <w:ind w:left="68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 w:rsidRPr="00A63E1C"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1C828FA1" w14:textId="5DA31840" w:rsidR="009B24C4" w:rsidRDefault="009B24C4" w:rsidP="009B24C4">
            <w:pPr>
              <w:pStyle w:val="Paragraphedeliste"/>
              <w:numPr>
                <w:ilvl w:val="0"/>
                <w:numId w:val="12"/>
              </w:numPr>
              <w:jc w:val="both"/>
            </w:pPr>
            <w:r w:rsidRPr="00B814E3">
              <w:t xml:space="preserve">Si </w:t>
            </w:r>
            <w:r w:rsidR="00C0220A" w:rsidRPr="00C0220A">
              <w:rPr>
                <w:b/>
              </w:rPr>
              <w:t>n</w:t>
            </w:r>
            <w:r w:rsidRPr="00C0220A">
              <w:rPr>
                <w:b/>
              </w:rPr>
              <w:t>on</w:t>
            </w:r>
            <w:r>
              <w:t>, préciser les différences :</w:t>
            </w:r>
          </w:p>
          <w:p w14:paraId="331E4184" w14:textId="397C1273" w:rsidR="009B24C4" w:rsidRDefault="009B24C4" w:rsidP="009B24C4">
            <w:pPr>
              <w:ind w:firstLine="680"/>
              <w:jc w:val="both"/>
            </w:pPr>
          </w:p>
          <w:p w14:paraId="67DC9533" w14:textId="7CA5C336" w:rsidR="009B24C4" w:rsidRDefault="009B24C4" w:rsidP="009B24C4">
            <w:pPr>
              <w:ind w:firstLine="680"/>
              <w:jc w:val="both"/>
            </w:pPr>
          </w:p>
          <w:p w14:paraId="7E3EE380" w14:textId="77777777" w:rsidR="009B24C4" w:rsidRDefault="009B24C4" w:rsidP="009B24C4">
            <w:pPr>
              <w:ind w:firstLine="680"/>
              <w:jc w:val="both"/>
            </w:pPr>
          </w:p>
          <w:p w14:paraId="57CCC551" w14:textId="77777777" w:rsidR="009B24C4" w:rsidRDefault="009B24C4" w:rsidP="009B24C4">
            <w:pPr>
              <w:numPr>
                <w:ilvl w:val="0"/>
                <w:numId w:val="6"/>
              </w:numPr>
              <w:jc w:val="both"/>
            </w:pPr>
            <w:proofErr w:type="gramStart"/>
            <w:r w:rsidRPr="00A63E1C">
              <w:t>les</w:t>
            </w:r>
            <w:proofErr w:type="gramEnd"/>
            <w:r w:rsidRPr="00A63E1C">
              <w:t xml:space="preserve"> mêmes </w:t>
            </w:r>
            <w:r>
              <w:t xml:space="preserve">caractéristiques et/ou </w:t>
            </w:r>
            <w:r w:rsidRPr="00A63E1C">
              <w:t xml:space="preserve">performances ?  </w:t>
            </w:r>
          </w:p>
          <w:p w14:paraId="65BA863F" w14:textId="77777777" w:rsidR="009B24C4" w:rsidRDefault="009B24C4" w:rsidP="009B24C4">
            <w:pPr>
              <w:ind w:left="708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 w:rsidRPr="00423C28"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1CB2DCBB" w14:textId="052B2A58" w:rsidR="00C0220A" w:rsidRPr="00C0220A" w:rsidRDefault="00C0220A" w:rsidP="00C0220A">
            <w:pPr>
              <w:pStyle w:val="Paragraphedeliste"/>
              <w:numPr>
                <w:ilvl w:val="0"/>
                <w:numId w:val="11"/>
              </w:numPr>
            </w:pPr>
            <w:r w:rsidRPr="00C0220A">
              <w:t xml:space="preserve">Si </w:t>
            </w:r>
            <w:r w:rsidRPr="00C0220A">
              <w:rPr>
                <w:b/>
              </w:rPr>
              <w:t>non</w:t>
            </w:r>
            <w:r w:rsidRPr="00C0220A">
              <w:t xml:space="preserve">, préciser les différences </w:t>
            </w:r>
            <w:r>
              <w:t>pertinentes</w:t>
            </w:r>
            <w:r w:rsidRPr="00C0220A">
              <w:t xml:space="preserve"> :</w:t>
            </w:r>
          </w:p>
          <w:p w14:paraId="19DDA093" w14:textId="52CB8641" w:rsidR="009B24C4" w:rsidRDefault="009B24C4" w:rsidP="009B24C4">
            <w:pPr>
              <w:ind w:firstLine="680"/>
              <w:jc w:val="both"/>
            </w:pPr>
          </w:p>
          <w:p w14:paraId="64EA4C92" w14:textId="77777777" w:rsidR="009B24C4" w:rsidRDefault="009B24C4" w:rsidP="009B24C4">
            <w:pPr>
              <w:ind w:firstLine="680"/>
              <w:jc w:val="both"/>
            </w:pPr>
          </w:p>
          <w:p w14:paraId="51A431F6" w14:textId="77777777" w:rsidR="009B24C4" w:rsidRDefault="009B24C4" w:rsidP="009B24C4">
            <w:pPr>
              <w:jc w:val="both"/>
            </w:pPr>
          </w:p>
          <w:p w14:paraId="231D9D3C" w14:textId="77777777" w:rsidR="009B24C4" w:rsidRDefault="009B24C4" w:rsidP="009B24C4">
            <w:pPr>
              <w:numPr>
                <w:ilvl w:val="0"/>
                <w:numId w:val="6"/>
              </w:numPr>
              <w:jc w:val="both"/>
            </w:pPr>
            <w:proofErr w:type="gramStart"/>
            <w:r w:rsidRPr="005E43DF">
              <w:t>la</w:t>
            </w:r>
            <w:proofErr w:type="gramEnd"/>
            <w:r w:rsidRPr="005E43DF">
              <w:t xml:space="preserve"> même référence commerciale</w:t>
            </w:r>
            <w:r>
              <w:t> ?</w:t>
            </w:r>
          </w:p>
          <w:p w14:paraId="4225CBBB" w14:textId="77777777" w:rsidR="009B24C4" w:rsidRDefault="009B24C4" w:rsidP="009B24C4">
            <w:pPr>
              <w:ind w:left="68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 w:rsidRPr="00423C28"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3F05A2F8" w14:textId="24A073D4" w:rsidR="009B24C4" w:rsidRDefault="009B24C4" w:rsidP="009B24C4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B814E3">
              <w:t xml:space="preserve">Si </w:t>
            </w:r>
            <w:r w:rsidR="00C0220A" w:rsidRPr="00C0220A">
              <w:rPr>
                <w:b/>
              </w:rPr>
              <w:t>n</w:t>
            </w:r>
            <w:r w:rsidRPr="00C0220A">
              <w:rPr>
                <w:b/>
              </w:rPr>
              <w:t>on</w:t>
            </w:r>
            <w:r>
              <w:t>, préciser les différences :</w:t>
            </w:r>
          </w:p>
          <w:p w14:paraId="72655DBB" w14:textId="3EB48937" w:rsidR="009B24C4" w:rsidRDefault="009B24C4" w:rsidP="009B24C4">
            <w:pPr>
              <w:ind w:left="680"/>
              <w:jc w:val="both"/>
            </w:pPr>
          </w:p>
          <w:p w14:paraId="106A72AD" w14:textId="36FBFE98" w:rsidR="00C0220A" w:rsidRDefault="00C0220A" w:rsidP="009B24C4">
            <w:pPr>
              <w:ind w:left="680"/>
              <w:jc w:val="both"/>
            </w:pPr>
          </w:p>
          <w:p w14:paraId="7C62E1A9" w14:textId="01E65D38" w:rsidR="00C0220A" w:rsidRDefault="00C0220A" w:rsidP="009B24C4">
            <w:pPr>
              <w:ind w:left="680"/>
              <w:jc w:val="both"/>
            </w:pPr>
          </w:p>
          <w:p w14:paraId="7D92E683" w14:textId="1294EE3F" w:rsidR="00C0220A" w:rsidRDefault="00C0220A" w:rsidP="009B24C4">
            <w:pPr>
              <w:ind w:left="680"/>
              <w:jc w:val="both"/>
            </w:pPr>
          </w:p>
          <w:p w14:paraId="76848F45" w14:textId="67CABCA3" w:rsidR="00C0220A" w:rsidRDefault="00C0220A" w:rsidP="009B24C4">
            <w:pPr>
              <w:ind w:left="680"/>
              <w:jc w:val="both"/>
            </w:pPr>
          </w:p>
          <w:p w14:paraId="67B3AB1B" w14:textId="77777777" w:rsidR="00C0220A" w:rsidRDefault="00C0220A" w:rsidP="009B24C4">
            <w:pPr>
              <w:ind w:left="680"/>
              <w:jc w:val="both"/>
            </w:pPr>
          </w:p>
          <w:p w14:paraId="031CD425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4B5B5936" w14:textId="77777777" w:rsidTr="009B24C4">
        <w:tc>
          <w:tcPr>
            <w:tcW w:w="5228" w:type="dxa"/>
          </w:tcPr>
          <w:p w14:paraId="6CE9C954" w14:textId="77777777" w:rsidR="009B24C4" w:rsidRDefault="009B24C4" w:rsidP="009B24C4">
            <w:pPr>
              <w:numPr>
                <w:ilvl w:val="0"/>
                <w:numId w:val="4"/>
              </w:numPr>
              <w:jc w:val="both"/>
            </w:pPr>
            <w:r w:rsidRPr="00A73431">
              <w:rPr>
                <w:bCs/>
                <w:u w:val="single"/>
              </w:rPr>
              <w:lastRenderedPageBreak/>
              <w:t>Est-il</w:t>
            </w:r>
            <w:r w:rsidRPr="00A73431">
              <w:rPr>
                <w:b/>
                <w:bCs/>
                <w:u w:val="single"/>
              </w:rPr>
              <w:t xml:space="preserve"> modifié pour un usage militaire</w:t>
            </w:r>
            <w:r>
              <w:t> ?</w:t>
            </w:r>
          </w:p>
          <w:p w14:paraId="0AFD30A1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6FB40B76" w14:textId="77777777" w:rsidR="009B24C4" w:rsidRDefault="009B24C4" w:rsidP="009B24C4">
            <w:pPr>
              <w:ind w:left="340" w:firstLine="34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6928AF45" w14:textId="322536C9" w:rsidR="009B24C4" w:rsidRDefault="009B24C4" w:rsidP="009B24C4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B814E3">
              <w:t xml:space="preserve">Si </w:t>
            </w:r>
            <w:r w:rsidR="00C0220A" w:rsidRPr="00C0220A">
              <w:rPr>
                <w:b/>
              </w:rPr>
              <w:t>o</w:t>
            </w:r>
            <w:r w:rsidRPr="00C0220A">
              <w:rPr>
                <w:b/>
              </w:rPr>
              <w:t>ui,</w:t>
            </w:r>
            <w:r>
              <w:t xml:space="preserve"> </w:t>
            </w:r>
            <w:r w:rsidRPr="00B814E3">
              <w:t>mentionnez</w:t>
            </w:r>
            <w:r>
              <w:t xml:space="preserve"> explicitement</w:t>
            </w:r>
            <w:r w:rsidRPr="00B814E3">
              <w:t xml:space="preserve"> </w:t>
            </w:r>
            <w:r>
              <w:t>les modifications effectuées :</w:t>
            </w:r>
          </w:p>
          <w:p w14:paraId="0B5A66BD" w14:textId="60C5E6DF" w:rsidR="006B1571" w:rsidRDefault="006B1571" w:rsidP="006B1571">
            <w:pPr>
              <w:jc w:val="both"/>
            </w:pPr>
          </w:p>
          <w:p w14:paraId="2336E9EE" w14:textId="77777777" w:rsidR="006B1571" w:rsidRDefault="006B1571" w:rsidP="006B1571">
            <w:pPr>
              <w:jc w:val="both"/>
            </w:pPr>
          </w:p>
          <w:p w14:paraId="3F31BDBB" w14:textId="3448B039" w:rsidR="009B24C4" w:rsidRDefault="009B24C4" w:rsidP="009B24C4">
            <w:pPr>
              <w:ind w:firstLine="680"/>
              <w:jc w:val="both"/>
            </w:pPr>
          </w:p>
          <w:p w14:paraId="639D3C0B" w14:textId="77777777" w:rsidR="009B24C4" w:rsidRDefault="009B24C4" w:rsidP="009B24C4">
            <w:pPr>
              <w:ind w:firstLine="680"/>
              <w:jc w:val="both"/>
            </w:pPr>
          </w:p>
          <w:p w14:paraId="2E3F3EDC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62EEA992" w14:textId="77777777" w:rsidTr="009B24C4">
        <w:tc>
          <w:tcPr>
            <w:tcW w:w="5228" w:type="dxa"/>
          </w:tcPr>
          <w:p w14:paraId="6ED113A6" w14:textId="77777777" w:rsidR="006B1571" w:rsidRDefault="006B1571" w:rsidP="006B1571">
            <w:pPr>
              <w:jc w:val="both"/>
            </w:pPr>
          </w:p>
          <w:p w14:paraId="65EBC0B0" w14:textId="77777777" w:rsidR="006B1571" w:rsidRPr="00A73431" w:rsidRDefault="006B1571" w:rsidP="006B1571">
            <w:pPr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A73431">
              <w:rPr>
                <w:u w:val="single"/>
              </w:rPr>
              <w:t xml:space="preserve">Est-ce un produit sur étagère ou </w:t>
            </w:r>
            <w:proofErr w:type="spellStart"/>
            <w:r w:rsidRPr="00A73431">
              <w:rPr>
                <w:u w:val="single"/>
              </w:rPr>
              <w:t>a-t-il</w:t>
            </w:r>
            <w:proofErr w:type="spellEnd"/>
            <w:r w:rsidRPr="00A73431">
              <w:rPr>
                <w:u w:val="single"/>
              </w:rPr>
              <w:t xml:space="preserve"> donné lieu à des spécifications particulières de la part de votre client ? </w:t>
            </w:r>
          </w:p>
          <w:p w14:paraId="0A7A5705" w14:textId="77777777" w:rsidR="009B24C4" w:rsidRDefault="009B24C4" w:rsidP="00C0220A">
            <w:pPr>
              <w:ind w:firstLine="680"/>
              <w:jc w:val="both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04CAEA36" w14:textId="77777777" w:rsidR="00C0220A" w:rsidRDefault="00C0220A" w:rsidP="00C0220A">
            <w:pPr>
              <w:ind w:left="70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308CB4D2" w14:textId="77777777" w:rsidR="009B24C4" w:rsidRPr="00C0220A" w:rsidRDefault="00C0220A" w:rsidP="00C0220A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C0220A">
              <w:rPr>
                <w:u w:val="single"/>
              </w:rPr>
              <w:t>Si tel est le cas, énumérez ces spécifications</w:t>
            </w:r>
            <w:r>
              <w:rPr>
                <w:u w:val="single"/>
              </w:rPr>
              <w:t> :</w:t>
            </w:r>
          </w:p>
          <w:p w14:paraId="090FB09A" w14:textId="77777777" w:rsidR="00C0220A" w:rsidRDefault="00C0220A" w:rsidP="00C0220A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3D627170" w14:textId="77777777" w:rsidR="00C0220A" w:rsidRDefault="00C0220A" w:rsidP="00C0220A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12690B99" w14:textId="262D92B8" w:rsidR="00C0220A" w:rsidRPr="00C0220A" w:rsidRDefault="00C0220A" w:rsidP="00C0220A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751ADDA4" w14:textId="77777777" w:rsidTr="009B24C4">
        <w:tc>
          <w:tcPr>
            <w:tcW w:w="5228" w:type="dxa"/>
          </w:tcPr>
          <w:p w14:paraId="087F07E1" w14:textId="77777777" w:rsidR="006B1571" w:rsidRDefault="006B1571" w:rsidP="006B1571">
            <w:pPr>
              <w:jc w:val="both"/>
            </w:pPr>
          </w:p>
          <w:p w14:paraId="0C5DF94A" w14:textId="77777777" w:rsidR="006B1571" w:rsidRPr="00A73431" w:rsidRDefault="006B1571" w:rsidP="006B1571">
            <w:pPr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A73431">
              <w:rPr>
                <w:u w:val="single"/>
              </w:rPr>
              <w:t>Existe-t-il des biens réalisés par des concurrents ayant des caractéristiques</w:t>
            </w:r>
            <w:r w:rsidRPr="00A73431">
              <w:rPr>
                <w:color w:val="0000FF"/>
                <w:u w:val="single"/>
              </w:rPr>
              <w:t xml:space="preserve"> </w:t>
            </w:r>
            <w:r w:rsidRPr="00A73431">
              <w:rPr>
                <w:u w:val="single"/>
              </w:rPr>
              <w:t>similaires :</w:t>
            </w:r>
          </w:p>
          <w:p w14:paraId="0C31485A" w14:textId="77777777" w:rsidR="006B1571" w:rsidRPr="00A73431" w:rsidRDefault="006B1571" w:rsidP="006B1571">
            <w:pPr>
              <w:ind w:left="700"/>
              <w:jc w:val="both"/>
              <w:rPr>
                <w:u w:val="single"/>
              </w:rPr>
            </w:pPr>
            <w:r w:rsidRPr="00A73431">
              <w:rPr>
                <w:u w:val="single"/>
              </w:rPr>
              <w:t>- sur le marché français ?</w:t>
            </w:r>
          </w:p>
          <w:p w14:paraId="78EC40B2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7A219DC9" w14:textId="77777777" w:rsidR="006B1571" w:rsidRDefault="006B1571" w:rsidP="006B1571">
            <w:pPr>
              <w:jc w:val="both"/>
            </w:pPr>
          </w:p>
          <w:p w14:paraId="76AF16F3" w14:textId="77777777" w:rsidR="006B1571" w:rsidRDefault="006B1571" w:rsidP="006B1571">
            <w:pPr>
              <w:ind w:left="70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3610524D" w14:textId="2CF4F65B" w:rsidR="006B1571" w:rsidRDefault="006B1571" w:rsidP="006B1571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F61253">
              <w:t xml:space="preserve">Si </w:t>
            </w:r>
            <w:r w:rsidR="00C0220A" w:rsidRPr="00C0220A">
              <w:rPr>
                <w:b/>
              </w:rPr>
              <w:t>o</w:t>
            </w:r>
            <w:r w:rsidRPr="00C0220A">
              <w:rPr>
                <w:b/>
              </w:rPr>
              <w:t>ui,</w:t>
            </w:r>
            <w:r w:rsidRPr="00F61253">
              <w:t xml:space="preserve"> </w:t>
            </w:r>
            <w:r>
              <w:t>lesquels ? (</w:t>
            </w:r>
            <w:r w:rsidRPr="00F61253">
              <w:t>Fournir si possible une documentation</w:t>
            </w:r>
            <w:r>
              <w:t xml:space="preserve"> ou les caractéristiques techniques)</w:t>
            </w:r>
          </w:p>
          <w:p w14:paraId="2B322EB6" w14:textId="77777777" w:rsidR="006B1571" w:rsidRDefault="006B1571" w:rsidP="006B1571">
            <w:pPr>
              <w:ind w:left="700"/>
              <w:jc w:val="both"/>
            </w:pPr>
          </w:p>
          <w:p w14:paraId="3F36D4AF" w14:textId="77777777" w:rsidR="006B1571" w:rsidRDefault="006B1571" w:rsidP="006B1571">
            <w:pPr>
              <w:ind w:left="700"/>
              <w:jc w:val="both"/>
            </w:pPr>
            <w:r>
              <w:t>- sur le marché étranger ?</w:t>
            </w:r>
          </w:p>
          <w:p w14:paraId="358A0BE0" w14:textId="77777777" w:rsidR="006B1571" w:rsidRDefault="006B1571" w:rsidP="006B1571">
            <w:pPr>
              <w:ind w:left="70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0BF66319" w14:textId="47305EEF" w:rsidR="006B1571" w:rsidRDefault="006B1571" w:rsidP="006B1571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F61253">
              <w:t xml:space="preserve">Si </w:t>
            </w:r>
            <w:r w:rsidR="00C0220A" w:rsidRPr="00C0220A">
              <w:rPr>
                <w:b/>
              </w:rPr>
              <w:t>o</w:t>
            </w:r>
            <w:r w:rsidRPr="00C0220A">
              <w:rPr>
                <w:b/>
              </w:rPr>
              <w:t>ui</w:t>
            </w:r>
            <w:r w:rsidRPr="00F61253">
              <w:t xml:space="preserve">, </w:t>
            </w:r>
            <w:r>
              <w:t>lesquels ? (</w:t>
            </w:r>
            <w:proofErr w:type="gramStart"/>
            <w:r w:rsidRPr="00F61253">
              <w:t>fournir</w:t>
            </w:r>
            <w:proofErr w:type="gramEnd"/>
            <w:r w:rsidRPr="00F61253">
              <w:t xml:space="preserve"> si possible une documentation</w:t>
            </w:r>
            <w:r>
              <w:t xml:space="preserve"> ou les caractéristiques techniques)</w:t>
            </w:r>
          </w:p>
          <w:p w14:paraId="06447DF1" w14:textId="77777777" w:rsidR="006B1571" w:rsidRDefault="006B1571" w:rsidP="006B1571">
            <w:pPr>
              <w:ind w:left="700"/>
              <w:jc w:val="both"/>
            </w:pPr>
          </w:p>
          <w:p w14:paraId="1A7AD3C5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9B24C4" w14:paraId="6248ED11" w14:textId="77777777" w:rsidTr="009B24C4">
        <w:tc>
          <w:tcPr>
            <w:tcW w:w="5228" w:type="dxa"/>
          </w:tcPr>
          <w:p w14:paraId="0DF2C9F9" w14:textId="77777777" w:rsidR="006B1571" w:rsidRDefault="006B1571" w:rsidP="006B1571">
            <w:pPr>
              <w:ind w:left="320"/>
              <w:jc w:val="both"/>
            </w:pPr>
          </w:p>
          <w:p w14:paraId="363B093C" w14:textId="77777777" w:rsidR="006B1571" w:rsidRPr="00A73431" w:rsidRDefault="006B1571" w:rsidP="006B1571">
            <w:pPr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A73431">
              <w:rPr>
                <w:u w:val="single"/>
              </w:rPr>
              <w:t xml:space="preserve">Le bien faisant l’objet de la demande de classement est-il classé ou comporte-t-il des éléments classés au titre d’une réglementation étrangère restrictive à l’exportation, par exemple </w:t>
            </w:r>
            <w:r w:rsidRPr="006B1571">
              <w:rPr>
                <w:b/>
                <w:u w:val="single"/>
              </w:rPr>
              <w:t>ITAR</w:t>
            </w:r>
            <w:r w:rsidRPr="00A73431">
              <w:rPr>
                <w:u w:val="single"/>
              </w:rPr>
              <w:t xml:space="preserve"> (</w:t>
            </w:r>
            <w:r w:rsidRPr="00A73431">
              <w:rPr>
                <w:i/>
                <w:u w:val="single"/>
              </w:rPr>
              <w:t xml:space="preserve">International Traffic in Arms </w:t>
            </w:r>
            <w:proofErr w:type="spellStart"/>
            <w:r w:rsidRPr="00A73431">
              <w:rPr>
                <w:i/>
                <w:u w:val="single"/>
              </w:rPr>
              <w:t>Regulations</w:t>
            </w:r>
            <w:proofErr w:type="spellEnd"/>
            <w:r w:rsidRPr="00A73431">
              <w:rPr>
                <w:u w:val="single"/>
              </w:rPr>
              <w:t xml:space="preserve">) ou </w:t>
            </w:r>
            <w:r w:rsidRPr="006B1571">
              <w:rPr>
                <w:b/>
                <w:u w:val="single"/>
              </w:rPr>
              <w:t>EAR</w:t>
            </w:r>
            <w:r w:rsidRPr="00A73431">
              <w:rPr>
                <w:u w:val="single"/>
              </w:rPr>
              <w:t xml:space="preserve"> (</w:t>
            </w:r>
            <w:r w:rsidRPr="00A73431">
              <w:rPr>
                <w:i/>
                <w:u w:val="single"/>
              </w:rPr>
              <w:t xml:space="preserve">Export Administration </w:t>
            </w:r>
            <w:proofErr w:type="spellStart"/>
            <w:r w:rsidRPr="00A73431">
              <w:rPr>
                <w:i/>
                <w:u w:val="single"/>
              </w:rPr>
              <w:t>Regulation</w:t>
            </w:r>
            <w:proofErr w:type="spellEnd"/>
            <w:r w:rsidRPr="00A73431">
              <w:rPr>
                <w:u w:val="single"/>
              </w:rPr>
              <w:t xml:space="preserve">) ? </w:t>
            </w:r>
          </w:p>
          <w:p w14:paraId="22B5DBCF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4B32920A" w14:textId="77777777" w:rsidR="006B1571" w:rsidRPr="00264D19" w:rsidRDefault="006B1571" w:rsidP="006B1571">
            <w:pPr>
              <w:ind w:left="340" w:firstLine="36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32"/>
                <w:szCs w:val="32"/>
              </w:rPr>
              <w:t xml:space="preserve"> </w:t>
            </w:r>
          </w:p>
          <w:p w14:paraId="6E196C50" w14:textId="34ACD712" w:rsidR="006B1571" w:rsidRDefault="006B1571" w:rsidP="006B1571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Si </w:t>
            </w:r>
            <w:r w:rsidR="00C0220A" w:rsidRPr="00C0220A">
              <w:rPr>
                <w:b/>
              </w:rPr>
              <w:t>o</w:t>
            </w:r>
            <w:r w:rsidRPr="00C0220A">
              <w:rPr>
                <w:b/>
              </w:rPr>
              <w:t>ui,</w:t>
            </w:r>
            <w:r>
              <w:t xml:space="preserve"> quel est le classement du bien par le </w:t>
            </w:r>
            <w:r w:rsidRPr="006D33D2">
              <w:t>pays d’origine</w:t>
            </w:r>
            <w:r>
              <w:t> ?</w:t>
            </w:r>
            <w:r w:rsidRPr="006D33D2">
              <w:t xml:space="preserve"> </w:t>
            </w:r>
          </w:p>
          <w:p w14:paraId="35BE5829" w14:textId="77777777" w:rsidR="009B24C4" w:rsidRDefault="009B24C4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</w:tbl>
    <w:p w14:paraId="69C9DB7E" w14:textId="717FDEC7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1926A1C" w14:textId="605F505F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439B43F3" w14:textId="2CDF2171" w:rsidR="006321E0" w:rsidRDefault="006321E0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  <w:r>
        <w:rPr>
          <w:rFonts w:ascii="LiberationSerif-Bold" w:hAnsi="LiberationSerif-Bold" w:cs="LiberationSerif-Bold"/>
          <w:b/>
          <w:bCs/>
          <w:sz w:val="23"/>
          <w:szCs w:val="23"/>
        </w:rPr>
        <w:br w:type="page"/>
      </w:r>
    </w:p>
    <w:p w14:paraId="0712AA2C" w14:textId="77777777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343B3C8A" w14:textId="6CFE0C7C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6931ECC0" w14:textId="27E3F06D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1571" w14:paraId="0C1ABF47" w14:textId="77777777" w:rsidTr="00D44665">
        <w:tc>
          <w:tcPr>
            <w:tcW w:w="10456" w:type="dxa"/>
            <w:gridSpan w:val="2"/>
          </w:tcPr>
          <w:p w14:paraId="4BB1B357" w14:textId="77777777" w:rsidR="006B1571" w:rsidRPr="0022086A" w:rsidRDefault="006B1571" w:rsidP="006B1571">
            <w:pPr>
              <w:spacing w:after="240"/>
              <w:jc w:val="both"/>
              <w:rPr>
                <w:b/>
              </w:rPr>
            </w:pPr>
            <w:r w:rsidRPr="0022086A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22086A">
              <w:rPr>
                <w:b/>
              </w:rPr>
              <w:t xml:space="preserve">- </w:t>
            </w:r>
            <w:r w:rsidRPr="0022086A">
              <w:rPr>
                <w:b/>
                <w:u w:val="single"/>
              </w:rPr>
              <w:t xml:space="preserve">Indications données par l’industriel concernant le classement du </w:t>
            </w:r>
            <w:r>
              <w:rPr>
                <w:b/>
                <w:u w:val="single"/>
              </w:rPr>
              <w:t>bien</w:t>
            </w:r>
            <w:r w:rsidRPr="0022086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(selon sa lecture de la réglementation)</w:t>
            </w:r>
          </w:p>
          <w:p w14:paraId="27FF66E2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6B1571" w14:paraId="49727F43" w14:textId="77777777" w:rsidTr="006B1571">
        <w:tc>
          <w:tcPr>
            <w:tcW w:w="5228" w:type="dxa"/>
          </w:tcPr>
          <w:p w14:paraId="3FC439DC" w14:textId="77777777" w:rsidR="006B1571" w:rsidRDefault="006B1571" w:rsidP="006B1571">
            <w:pPr>
              <w:jc w:val="both"/>
            </w:pPr>
          </w:p>
          <w:p w14:paraId="65EC70A8" w14:textId="77777777" w:rsidR="006B1571" w:rsidRDefault="006B1571" w:rsidP="006B1571">
            <w:pPr>
              <w:ind w:left="340"/>
              <w:jc w:val="both"/>
            </w:pPr>
            <w:r>
              <w:t xml:space="preserve">10- </w:t>
            </w:r>
            <w:r w:rsidRPr="00A73431">
              <w:rPr>
                <w:u w:val="single"/>
              </w:rPr>
              <w:t xml:space="preserve">Le bien en question (le matériel, le logiciel, la technologie ou l’information) est-il nommément désigné dans une des catégories relevant de l’article R311-2 du code de la sécurité intérieure </w:t>
            </w:r>
            <w:r w:rsidRPr="00A73431">
              <w:rPr>
                <w:rStyle w:val="Appelnotedebasdep"/>
                <w:u w:val="single"/>
              </w:rPr>
              <w:footnoteReference w:id="3"/>
            </w:r>
            <w:r w:rsidRPr="00A73431">
              <w:rPr>
                <w:u w:val="single"/>
              </w:rPr>
              <w:t> ?</w:t>
            </w:r>
          </w:p>
          <w:p w14:paraId="7928ABBB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0A653808" w14:textId="77777777" w:rsidR="006B1571" w:rsidRDefault="006B1571" w:rsidP="006B1571">
            <w:pPr>
              <w:ind w:left="340" w:firstLine="360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68233683" w14:textId="77777777" w:rsidR="006B1571" w:rsidRDefault="006B1571" w:rsidP="006B1571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Si </w:t>
            </w:r>
            <w:r w:rsidRPr="00C0220A">
              <w:rPr>
                <w:b/>
              </w:rPr>
              <w:t>oui</w:t>
            </w:r>
            <w:r>
              <w:t xml:space="preserve"> dans quelle rubrique est-il cité ?</w:t>
            </w:r>
          </w:p>
          <w:p w14:paraId="29EF34DB" w14:textId="77777777" w:rsidR="006B1571" w:rsidRDefault="006B1571" w:rsidP="006B1571">
            <w:pPr>
              <w:ind w:left="540"/>
              <w:jc w:val="both"/>
            </w:pPr>
          </w:p>
          <w:p w14:paraId="48A9C1DC" w14:textId="77777777" w:rsidR="006B1571" w:rsidRDefault="006B1571" w:rsidP="006B1571">
            <w:pPr>
              <w:ind w:left="540" w:firstLine="160"/>
              <w:jc w:val="both"/>
            </w:pPr>
            <w:r>
              <w:t xml:space="preserve">Catégorie :   </w:t>
            </w:r>
          </w:p>
          <w:p w14:paraId="6CF9B4F8" w14:textId="77777777" w:rsidR="006B1571" w:rsidRDefault="006B1571" w:rsidP="006B1571">
            <w:pPr>
              <w:ind w:left="540" w:firstLine="160"/>
              <w:jc w:val="both"/>
            </w:pPr>
            <w:r>
              <w:t xml:space="preserve">Paragraphe :                </w:t>
            </w:r>
          </w:p>
          <w:p w14:paraId="58CB734C" w14:textId="401E4D66" w:rsidR="006B1571" w:rsidRDefault="006B1571" w:rsidP="006B1571">
            <w:pPr>
              <w:ind w:left="540" w:firstLine="160"/>
              <w:jc w:val="both"/>
            </w:pPr>
            <w:r>
              <w:t xml:space="preserve">Sous-paragraphe :  </w:t>
            </w:r>
          </w:p>
          <w:p w14:paraId="285113D4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6B1571" w14:paraId="33425F09" w14:textId="77777777" w:rsidTr="006B1571">
        <w:tc>
          <w:tcPr>
            <w:tcW w:w="5228" w:type="dxa"/>
          </w:tcPr>
          <w:p w14:paraId="54C2F178" w14:textId="77777777" w:rsidR="006B1571" w:rsidRDefault="006B1571" w:rsidP="006B1571">
            <w:pPr>
              <w:jc w:val="both"/>
              <w:rPr>
                <w:sz w:val="32"/>
                <w:szCs w:val="32"/>
              </w:rPr>
            </w:pPr>
          </w:p>
          <w:p w14:paraId="55B6613C" w14:textId="77777777" w:rsidR="006B1571" w:rsidRPr="00EA1C25" w:rsidRDefault="006B1571" w:rsidP="006B1571">
            <w:pPr>
              <w:ind w:left="340"/>
              <w:jc w:val="both"/>
            </w:pPr>
            <w:r>
              <w:t xml:space="preserve">11- </w:t>
            </w:r>
            <w:r w:rsidRPr="00A73431">
              <w:rPr>
                <w:u w:val="single"/>
              </w:rPr>
              <w:t>Le bien en question entre-t-il dans la liste produite en annexe (première partie dite « ML » ou deuxième partie dite « AMA ») de l’arrêté du 27 juin 2012 modifié fixant la liste des matériels de guerre et matériels assimilés soumis à une procédure spéciale d’exportation</w:t>
            </w:r>
            <w:r w:rsidRPr="00A73431">
              <w:rPr>
                <w:rStyle w:val="Appelnotedebasdep"/>
                <w:u w:val="single"/>
              </w:rPr>
              <w:footnoteReference w:id="4"/>
            </w:r>
            <w:r w:rsidRPr="00A73431">
              <w:rPr>
                <w:u w:val="single"/>
              </w:rPr>
              <w:t>?</w:t>
            </w:r>
            <w:r w:rsidRPr="00EA1C25">
              <w:t xml:space="preserve"> </w:t>
            </w:r>
          </w:p>
          <w:p w14:paraId="4888FF9C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4AE8EF05" w14:textId="77777777" w:rsidR="006B1571" w:rsidRDefault="006B1571" w:rsidP="006B1571">
            <w:pPr>
              <w:ind w:firstLine="700"/>
              <w:jc w:val="both"/>
            </w:pPr>
          </w:p>
          <w:p w14:paraId="363B17DD" w14:textId="46C69257" w:rsidR="006B1571" w:rsidRDefault="006B1571" w:rsidP="006B1571">
            <w:pPr>
              <w:ind w:firstLine="700"/>
              <w:jc w:val="both"/>
              <w:rPr>
                <w:sz w:val="32"/>
                <w:szCs w:val="32"/>
              </w:rPr>
            </w:pPr>
            <w:r w:rsidRPr="00EA1C25">
              <w:t xml:space="preserve">Oui </w:t>
            </w:r>
            <w:r w:rsidRPr="00EA1C25">
              <w:rPr>
                <w:sz w:val="32"/>
                <w:szCs w:val="32"/>
              </w:rPr>
              <w:sym w:font="Symbol" w:char="F094"/>
            </w:r>
            <w:r w:rsidRPr="00EA1C25">
              <w:rPr>
                <w:sz w:val="28"/>
                <w:szCs w:val="28"/>
              </w:rPr>
              <w:t xml:space="preserve"> </w:t>
            </w:r>
            <w:r w:rsidRPr="00EA1C25">
              <w:t xml:space="preserve"> Non </w:t>
            </w:r>
            <w:r w:rsidRPr="00EA1C25">
              <w:rPr>
                <w:sz w:val="32"/>
                <w:szCs w:val="32"/>
              </w:rPr>
              <w:sym w:font="Symbol" w:char="F094"/>
            </w:r>
          </w:p>
          <w:p w14:paraId="140F4292" w14:textId="77777777" w:rsidR="006B1571" w:rsidRDefault="006B1571" w:rsidP="006B1571">
            <w:pPr>
              <w:ind w:left="340"/>
              <w:jc w:val="both"/>
            </w:pPr>
          </w:p>
          <w:p w14:paraId="287997E2" w14:textId="77777777" w:rsidR="006B1571" w:rsidRPr="00EA1C25" w:rsidRDefault="006B1571" w:rsidP="006B1571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EA1C25">
              <w:t xml:space="preserve">Si </w:t>
            </w:r>
            <w:r w:rsidRPr="00C0220A">
              <w:rPr>
                <w:b/>
              </w:rPr>
              <w:t>oui</w:t>
            </w:r>
            <w:r w:rsidRPr="00EA1C25">
              <w:t xml:space="preserve">, dans quelle </w:t>
            </w:r>
            <w:r>
              <w:t>catégorie (ML ou AMA)</w:t>
            </w:r>
            <w:r w:rsidRPr="00EA1C25">
              <w:t xml:space="preserve"> est-il cité ?</w:t>
            </w:r>
          </w:p>
          <w:p w14:paraId="5BC47F75" w14:textId="77777777" w:rsidR="006B1571" w:rsidRDefault="006B1571" w:rsidP="006B1571">
            <w:pPr>
              <w:ind w:left="540"/>
              <w:jc w:val="both"/>
            </w:pPr>
          </w:p>
          <w:p w14:paraId="1299DC49" w14:textId="77777777" w:rsidR="006B1571" w:rsidRDefault="006B1571" w:rsidP="006B1571">
            <w:pPr>
              <w:ind w:left="540"/>
              <w:jc w:val="both"/>
            </w:pPr>
            <w:r>
              <w:t xml:space="preserve"> </w:t>
            </w:r>
            <w:r>
              <w:tab/>
            </w:r>
            <w:r w:rsidRPr="00EA1C25">
              <w:t>Catégorie :</w:t>
            </w:r>
            <w:r>
              <w:t xml:space="preserve">  </w:t>
            </w:r>
          </w:p>
          <w:p w14:paraId="5A5AC429" w14:textId="167DD470" w:rsidR="006B1571" w:rsidRDefault="006B1571" w:rsidP="006B1571">
            <w:pPr>
              <w:ind w:left="540"/>
              <w:jc w:val="both"/>
            </w:pPr>
            <w:r>
              <w:t xml:space="preserve">   Paragraphe :           </w:t>
            </w:r>
          </w:p>
          <w:p w14:paraId="1C5A9ADA" w14:textId="26EE85E4" w:rsidR="006B1571" w:rsidRDefault="006B1571" w:rsidP="006B1571">
            <w:pPr>
              <w:ind w:left="540"/>
              <w:jc w:val="both"/>
              <w:rPr>
                <w:sz w:val="32"/>
                <w:szCs w:val="32"/>
              </w:rPr>
            </w:pPr>
            <w:r>
              <w:t xml:space="preserve">   Sous-paragraphe : </w:t>
            </w:r>
          </w:p>
          <w:p w14:paraId="4AC2EE72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6B1571" w14:paraId="2468FD0B" w14:textId="77777777" w:rsidTr="006B1571">
        <w:trPr>
          <w:trHeight w:val="2231"/>
        </w:trPr>
        <w:tc>
          <w:tcPr>
            <w:tcW w:w="5228" w:type="dxa"/>
          </w:tcPr>
          <w:p w14:paraId="4A88FB7C" w14:textId="1875546A" w:rsidR="006B1571" w:rsidRPr="006B1571" w:rsidRDefault="006B1571" w:rsidP="006B1571">
            <w:pPr>
              <w:pStyle w:val="Corpsdetexte2"/>
              <w:spacing w:after="0" w:line="240" w:lineRule="auto"/>
              <w:ind w:left="340"/>
              <w:jc w:val="both"/>
              <w:rPr>
                <w:u w:val="single"/>
              </w:rPr>
            </w:pPr>
            <w:r w:rsidRPr="006B1571">
              <w:rPr>
                <w:u w:val="single"/>
              </w:rPr>
              <w:t xml:space="preserve">12- </w:t>
            </w:r>
            <w:r w:rsidRPr="00A73431">
              <w:rPr>
                <w:u w:val="single"/>
              </w:rPr>
              <w:t xml:space="preserve">Si vous avez répondu </w:t>
            </w:r>
            <w:r w:rsidRPr="00C0220A">
              <w:rPr>
                <w:b/>
                <w:u w:val="single"/>
              </w:rPr>
              <w:t>non</w:t>
            </w:r>
            <w:r w:rsidRPr="00A73431">
              <w:rPr>
                <w:u w:val="single"/>
              </w:rPr>
              <w:t xml:space="preserve"> en 11, et 12, le bien en question est-il visé dans</w:t>
            </w:r>
            <w:r w:rsidR="00640D20">
              <w:rPr>
                <w:u w:val="single"/>
              </w:rPr>
              <w:t xml:space="preserve"> le Règlement délégué </w:t>
            </w:r>
            <w:r w:rsidR="00AB27D2" w:rsidRPr="00AB27D2">
              <w:rPr>
                <w:u w:val="single"/>
              </w:rPr>
              <w:t>821/2021</w:t>
            </w:r>
            <w:r w:rsidR="00AB27D2" w:rsidRPr="00AB27D2">
              <w:rPr>
                <w:u w:val="single"/>
              </w:rPr>
              <w:t xml:space="preserve"> </w:t>
            </w:r>
            <w:r w:rsidR="00640D20">
              <w:rPr>
                <w:u w:val="single"/>
              </w:rPr>
              <w:t xml:space="preserve">du 20 octobre 2021 modifiant le règlement (UE) du Parlement européen et du Conseil en ce qui concerne la liste </w:t>
            </w:r>
            <w:r w:rsidRPr="00A73431">
              <w:rPr>
                <w:u w:val="single"/>
              </w:rPr>
              <w:t>des biens à double usage ?</w:t>
            </w:r>
            <w:bookmarkStart w:id="0" w:name="_GoBack"/>
            <w:bookmarkEnd w:id="0"/>
          </w:p>
          <w:p w14:paraId="1444AB06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  <w:tc>
          <w:tcPr>
            <w:tcW w:w="5228" w:type="dxa"/>
          </w:tcPr>
          <w:p w14:paraId="0F98ECC5" w14:textId="77777777" w:rsidR="006B1571" w:rsidRDefault="006B1571" w:rsidP="006B1571">
            <w:pPr>
              <w:ind w:firstLine="708"/>
              <w:jc w:val="both"/>
              <w:rPr>
                <w:sz w:val="32"/>
                <w:szCs w:val="32"/>
              </w:rPr>
            </w:pPr>
            <w:r>
              <w:t xml:space="preserve">Oui </w:t>
            </w:r>
            <w:r>
              <w:rPr>
                <w:sz w:val="32"/>
                <w:szCs w:val="32"/>
              </w:rPr>
              <w:sym w:font="Symbol" w:char="F094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Non </w:t>
            </w:r>
            <w:r>
              <w:rPr>
                <w:sz w:val="32"/>
                <w:szCs w:val="32"/>
              </w:rPr>
              <w:sym w:font="Symbol" w:char="F094"/>
            </w:r>
          </w:p>
          <w:p w14:paraId="78BFF839" w14:textId="77777777" w:rsidR="006B1571" w:rsidRDefault="006B1571" w:rsidP="006B1571">
            <w:pPr>
              <w:tabs>
                <w:tab w:val="left" w:pos="540"/>
                <w:tab w:val="left" w:pos="720"/>
              </w:tabs>
              <w:jc w:val="both"/>
            </w:pPr>
          </w:p>
          <w:p w14:paraId="31C04E25" w14:textId="0FEBC471" w:rsidR="00C0220A" w:rsidRDefault="006B1571" w:rsidP="008F57AD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ind w:left="708"/>
              <w:jc w:val="both"/>
            </w:pPr>
            <w:r>
              <w:t xml:space="preserve">Si </w:t>
            </w:r>
            <w:r w:rsidRPr="00C0220A">
              <w:rPr>
                <w:b/>
              </w:rPr>
              <w:t>oui</w:t>
            </w:r>
            <w:r>
              <w:t xml:space="preserve">, </w:t>
            </w:r>
            <w:r w:rsidRPr="00386BE4">
              <w:tab/>
            </w:r>
          </w:p>
          <w:p w14:paraId="33977183" w14:textId="77777777" w:rsidR="00C0220A" w:rsidRDefault="00C0220A" w:rsidP="00C0220A">
            <w:pPr>
              <w:ind w:left="540"/>
              <w:jc w:val="both"/>
            </w:pPr>
            <w:r w:rsidRPr="00EA1C25">
              <w:t>Catégorie :</w:t>
            </w:r>
            <w:r>
              <w:t xml:space="preserve">  </w:t>
            </w:r>
          </w:p>
          <w:p w14:paraId="53EA898D" w14:textId="259E2433" w:rsidR="00C0220A" w:rsidRDefault="00C0220A" w:rsidP="00C0220A">
            <w:pPr>
              <w:ind w:left="540"/>
              <w:jc w:val="both"/>
            </w:pPr>
            <w:r>
              <w:t xml:space="preserve">Paragraphe :           </w:t>
            </w:r>
          </w:p>
          <w:p w14:paraId="67ABD3B1" w14:textId="3196EF49" w:rsidR="00C0220A" w:rsidRDefault="00C0220A" w:rsidP="00C0220A">
            <w:pPr>
              <w:ind w:left="540"/>
              <w:jc w:val="both"/>
              <w:rPr>
                <w:sz w:val="32"/>
                <w:szCs w:val="32"/>
              </w:rPr>
            </w:pPr>
            <w:r>
              <w:t xml:space="preserve">Sous-paragraphe : </w:t>
            </w:r>
          </w:p>
          <w:p w14:paraId="62DBCBE3" w14:textId="77777777" w:rsidR="00C0220A" w:rsidRDefault="00C0220A" w:rsidP="00C0220A">
            <w:pPr>
              <w:tabs>
                <w:tab w:val="left" w:pos="540"/>
                <w:tab w:val="left" w:pos="720"/>
              </w:tabs>
              <w:jc w:val="both"/>
            </w:pPr>
          </w:p>
          <w:p w14:paraId="0A59E4B8" w14:textId="77777777" w:rsidR="00C0220A" w:rsidRDefault="00C0220A" w:rsidP="00C0220A">
            <w:pPr>
              <w:tabs>
                <w:tab w:val="left" w:pos="540"/>
                <w:tab w:val="left" w:pos="720"/>
              </w:tabs>
              <w:jc w:val="both"/>
            </w:pPr>
          </w:p>
          <w:p w14:paraId="355AA5FA" w14:textId="08935CBC" w:rsidR="006B1571" w:rsidRDefault="006B1571" w:rsidP="008F57AD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ind w:left="708"/>
              <w:jc w:val="both"/>
            </w:pPr>
            <w:r>
              <w:tab/>
              <w:t xml:space="preserve">Si vous avez répondu </w:t>
            </w:r>
            <w:r w:rsidRPr="00C0220A">
              <w:rPr>
                <w:b/>
              </w:rPr>
              <w:t>non</w:t>
            </w:r>
            <w:r>
              <w:t xml:space="preserve"> et que vous envisagez une exportation ou un transfert, quels sont les pays vers lesquels vous envisagez d’exporter ou de transférer ?</w:t>
            </w:r>
          </w:p>
          <w:p w14:paraId="185944E2" w14:textId="77777777" w:rsidR="00C0220A" w:rsidRDefault="00C0220A" w:rsidP="00C0220A">
            <w:pPr>
              <w:tabs>
                <w:tab w:val="left" w:pos="540"/>
                <w:tab w:val="left" w:pos="720"/>
              </w:tabs>
              <w:jc w:val="both"/>
            </w:pPr>
          </w:p>
          <w:p w14:paraId="719E3D50" w14:textId="77777777" w:rsidR="006B1571" w:rsidRDefault="006B1571" w:rsidP="006B1571">
            <w:pPr>
              <w:tabs>
                <w:tab w:val="left" w:pos="720"/>
              </w:tabs>
              <w:ind w:left="708"/>
              <w:jc w:val="both"/>
            </w:pPr>
          </w:p>
          <w:p w14:paraId="5EA30991" w14:textId="77777777" w:rsidR="006B1571" w:rsidRDefault="006B1571" w:rsidP="006B1571">
            <w:pPr>
              <w:tabs>
                <w:tab w:val="left" w:pos="720"/>
              </w:tabs>
              <w:jc w:val="both"/>
            </w:pPr>
          </w:p>
          <w:p w14:paraId="2FB2E1E8" w14:textId="21C37584" w:rsidR="006B1571" w:rsidRDefault="006B1571" w:rsidP="006B1571">
            <w:pPr>
              <w:tabs>
                <w:tab w:val="left" w:pos="720"/>
              </w:tabs>
              <w:ind w:left="708"/>
              <w:jc w:val="both"/>
            </w:pPr>
            <w:r>
              <w:t xml:space="preserve">Si vous avez répondu </w:t>
            </w:r>
            <w:r w:rsidRPr="00C0220A">
              <w:rPr>
                <w:b/>
              </w:rPr>
              <w:t>non</w:t>
            </w:r>
            <w:r>
              <w:t xml:space="preserve"> et que vous envisagez une importation, en provenance de quels pays vous envisagez d’importer ?</w:t>
            </w:r>
          </w:p>
          <w:p w14:paraId="62801A66" w14:textId="18CC9925" w:rsidR="00C0220A" w:rsidRDefault="00C0220A" w:rsidP="006B1571">
            <w:pPr>
              <w:tabs>
                <w:tab w:val="left" w:pos="720"/>
              </w:tabs>
              <w:ind w:left="708"/>
              <w:jc w:val="both"/>
            </w:pPr>
          </w:p>
          <w:p w14:paraId="7C1BDC88" w14:textId="2048B615" w:rsidR="00C0220A" w:rsidRDefault="00C0220A" w:rsidP="006B1571">
            <w:pPr>
              <w:tabs>
                <w:tab w:val="left" w:pos="720"/>
              </w:tabs>
              <w:ind w:left="708"/>
              <w:jc w:val="both"/>
            </w:pPr>
          </w:p>
          <w:p w14:paraId="207E00FF" w14:textId="2940ED54" w:rsidR="00C0220A" w:rsidRDefault="00C0220A" w:rsidP="006B1571">
            <w:pPr>
              <w:tabs>
                <w:tab w:val="left" w:pos="720"/>
              </w:tabs>
              <w:ind w:left="708"/>
              <w:jc w:val="both"/>
            </w:pPr>
          </w:p>
          <w:p w14:paraId="3ADD7D5E" w14:textId="77777777" w:rsidR="00C0220A" w:rsidRDefault="00C0220A" w:rsidP="006B1571">
            <w:pPr>
              <w:tabs>
                <w:tab w:val="left" w:pos="720"/>
              </w:tabs>
              <w:ind w:left="708"/>
              <w:jc w:val="both"/>
            </w:pPr>
          </w:p>
          <w:p w14:paraId="2961B4FC" w14:textId="77777777" w:rsidR="006B1571" w:rsidRDefault="006B1571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</w:tbl>
    <w:p w14:paraId="6E8B4EBA" w14:textId="2E3DA0A3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0D4848F0" w14:textId="019A92F2" w:rsidR="00C0220A" w:rsidRDefault="00C0220A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2204025E" w14:textId="146129C5" w:rsidR="00C0220A" w:rsidRDefault="00C0220A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D199155" w14:textId="5FACBEDA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0122A4BD" w14:textId="5D455802" w:rsidR="009B24C4" w:rsidRDefault="009B24C4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220A" w14:paraId="5258C1E8" w14:textId="77777777" w:rsidTr="00946C39">
        <w:tc>
          <w:tcPr>
            <w:tcW w:w="10456" w:type="dxa"/>
          </w:tcPr>
          <w:p w14:paraId="5966D56F" w14:textId="77777777" w:rsidR="00C0220A" w:rsidRDefault="00C0220A" w:rsidP="00C0220A">
            <w:pPr>
              <w:jc w:val="both"/>
            </w:pPr>
          </w:p>
          <w:p w14:paraId="5916E57B" w14:textId="77777777" w:rsidR="00C0220A" w:rsidRPr="0022086A" w:rsidRDefault="00C0220A" w:rsidP="00C0220A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  <w:u w:val="single"/>
              </w:rPr>
              <w:t>IV</w:t>
            </w:r>
            <w:r w:rsidRPr="0022086A">
              <w:rPr>
                <w:b/>
                <w:u w:val="single"/>
              </w:rPr>
              <w:t xml:space="preserve">- Observations </w:t>
            </w:r>
            <w:r>
              <w:rPr>
                <w:b/>
                <w:u w:val="single"/>
              </w:rPr>
              <w:t>et informations complémentaires</w:t>
            </w:r>
            <w:r w:rsidRPr="0022086A">
              <w:rPr>
                <w:b/>
              </w:rPr>
              <w:t> :</w:t>
            </w:r>
          </w:p>
          <w:p w14:paraId="2C3397F1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  <w:tr w:rsidR="00C0220A" w14:paraId="191E8AF3" w14:textId="77777777" w:rsidTr="00A84300">
        <w:tc>
          <w:tcPr>
            <w:tcW w:w="10456" w:type="dxa"/>
          </w:tcPr>
          <w:p w14:paraId="58534C53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219A8A8D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5AC92E72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612C8055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150E2E30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5CFFF42F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74EA5BB7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3E0C3DF7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54BEF945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45E34D1F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25C70208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2448F0FE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61E75CEC" w14:textId="77777777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  <w:p w14:paraId="38FE9172" w14:textId="0CCAFA0C" w:rsidR="00C0220A" w:rsidRDefault="00C0220A" w:rsidP="007940FB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</w:p>
        </w:tc>
      </w:tr>
    </w:tbl>
    <w:p w14:paraId="6DA3258C" w14:textId="77777777" w:rsidR="00640C98" w:rsidRDefault="00640C98" w:rsidP="00640C98">
      <w:pPr>
        <w:ind w:left="680" w:hanging="340"/>
        <w:jc w:val="both"/>
      </w:pPr>
    </w:p>
    <w:p w14:paraId="26E46C83" w14:textId="77777777" w:rsidR="00640C98" w:rsidRDefault="00640C98" w:rsidP="00640C98">
      <w:pPr>
        <w:ind w:left="680" w:hanging="340"/>
        <w:jc w:val="both"/>
      </w:pPr>
    </w:p>
    <w:p w14:paraId="2423B2C9" w14:textId="77777777" w:rsidR="00640C98" w:rsidRDefault="00640C98" w:rsidP="00640C98">
      <w:pPr>
        <w:ind w:left="680" w:hanging="340"/>
        <w:jc w:val="both"/>
      </w:pPr>
      <w:r>
        <w:t xml:space="preserve">Date : </w:t>
      </w:r>
    </w:p>
    <w:p w14:paraId="088E90A8" w14:textId="77777777" w:rsidR="00640C98" w:rsidRDefault="00640C98" w:rsidP="00640C98">
      <w:pPr>
        <w:ind w:left="680" w:hanging="340"/>
        <w:jc w:val="both"/>
      </w:pPr>
    </w:p>
    <w:p w14:paraId="60502305" w14:textId="77777777" w:rsidR="00640C98" w:rsidRDefault="00640C98" w:rsidP="00640C98">
      <w:pPr>
        <w:ind w:left="680" w:hanging="340"/>
        <w:jc w:val="both"/>
      </w:pPr>
      <w:r>
        <w:t>Signature</w:t>
      </w:r>
      <w:r>
        <w:rPr>
          <w:rStyle w:val="Appelnotedebasdep"/>
        </w:rPr>
        <w:footnoteReference w:id="5"/>
      </w:r>
      <w:r>
        <w:t xml:space="preserve"> et cachet </w:t>
      </w:r>
      <w:r w:rsidRPr="00C1189A">
        <w:rPr>
          <w:i/>
          <w:sz w:val="20"/>
          <w:szCs w:val="20"/>
        </w:rPr>
        <w:t>(ajouter adresse postale si nécessaire</w:t>
      </w:r>
      <w:r>
        <w:t>) :</w:t>
      </w:r>
    </w:p>
    <w:p w14:paraId="7D5C542C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A1628A0" w14:textId="77777777" w:rsidR="007940FB" w:rsidRPr="00C7380F" w:rsidRDefault="007940FB">
      <w:pPr>
        <w:rPr>
          <w:rFonts w:ascii="LiberationSerif-Bold" w:hAnsi="LiberationSerif-Bold" w:cs="LiberationSerif-Bold"/>
          <w:b/>
          <w:bCs/>
          <w:sz w:val="23"/>
          <w:szCs w:val="23"/>
        </w:rPr>
      </w:pPr>
      <w:r w:rsidRPr="00C7380F">
        <w:rPr>
          <w:rFonts w:ascii="LiberationSerif-Bold" w:hAnsi="LiberationSerif-Bold" w:cs="LiberationSerif-Bold"/>
          <w:b/>
          <w:bCs/>
          <w:sz w:val="23"/>
          <w:szCs w:val="23"/>
        </w:rPr>
        <w:br w:type="page"/>
      </w:r>
    </w:p>
    <w:p w14:paraId="1F2159B8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D7BA848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6BF3B416" w14:textId="77777777" w:rsidR="007940FB" w:rsidRDefault="00640C98" w:rsidP="00640C98">
      <w:pPr>
        <w:jc w:val="center"/>
        <w:rPr>
          <w:rFonts w:ascii="LiberationSerif-Bold" w:hAnsi="LiberationSerif-Bold" w:cs="LiberationSerif-Bold"/>
          <w:b/>
          <w:bCs/>
          <w:sz w:val="23"/>
          <w:szCs w:val="23"/>
        </w:rPr>
      </w:pPr>
      <w:r>
        <w:rPr>
          <w:rFonts w:ascii="LiberationSerif-Bold" w:hAnsi="LiberationSerif-Bold" w:cs="LiberationSerif-Bold"/>
          <w:b/>
          <w:bCs/>
          <w:sz w:val="23"/>
          <w:szCs w:val="23"/>
        </w:rPr>
        <w:t>Notice explicative</w:t>
      </w:r>
    </w:p>
    <w:p w14:paraId="7F509956" w14:textId="77777777" w:rsidR="00640C98" w:rsidRDefault="00640C98" w:rsidP="00640C98">
      <w:pPr>
        <w:jc w:val="center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5217876E" w14:textId="77777777" w:rsidR="00640C98" w:rsidRDefault="00640C98" w:rsidP="00640C9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  <w:u w:val="single"/>
        </w:rPr>
      </w:pPr>
      <w:r>
        <w:rPr>
          <w:rFonts w:ascii="LiberationSerif-Bold" w:hAnsi="LiberationSerif-Bold" w:cs="LiberationSerif-Bold"/>
          <w:b/>
          <w:bCs/>
          <w:color w:val="000000"/>
          <w:sz w:val="20"/>
          <w:szCs w:val="20"/>
          <w:u w:val="single"/>
        </w:rPr>
        <w:t xml:space="preserve">La demande de classement a pour objet de définir le régime juridique applicable au bien dans le cadre de sa fabrication, de son commerce, de son exportation ou importation. </w:t>
      </w:r>
    </w:p>
    <w:p w14:paraId="6BB3654B" w14:textId="77777777" w:rsidR="00640C98" w:rsidRPr="004030EC" w:rsidRDefault="00640C98" w:rsidP="00640C9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</w:pPr>
      <w:r w:rsidRPr="004030EC"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  <w:t xml:space="preserve">La réglementation applicable est la suivante :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40C98" w14:paraId="2798EA44" w14:textId="77777777" w:rsidTr="00295353">
        <w:trPr>
          <w:trHeight w:val="2784"/>
        </w:trPr>
        <w:tc>
          <w:tcPr>
            <w:tcW w:w="9287" w:type="dxa"/>
            <w:shd w:val="clear" w:color="auto" w:fill="auto"/>
          </w:tcPr>
          <w:p w14:paraId="6696B86B" w14:textId="77777777" w:rsidR="00640C98" w:rsidRPr="00E1562B" w:rsidRDefault="00640C98" w:rsidP="0029535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14:paraId="3F2DD383" w14:textId="77777777" w:rsidR="00640C98" w:rsidRPr="00A63E1C" w:rsidRDefault="00640C98" w:rsidP="0029535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63E1C">
              <w:rPr>
                <w:b/>
                <w:i/>
                <w:sz w:val="20"/>
                <w:szCs w:val="20"/>
                <w:u w:val="single"/>
              </w:rPr>
              <w:t>Réglementation nationale :</w:t>
            </w:r>
          </w:p>
          <w:p w14:paraId="5C181EFB" w14:textId="77777777" w:rsidR="00640C98" w:rsidRPr="00A63E1C" w:rsidRDefault="00640C98" w:rsidP="002953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63E1C">
              <w:rPr>
                <w:i/>
                <w:sz w:val="20"/>
                <w:szCs w:val="20"/>
              </w:rPr>
              <w:t xml:space="preserve">Articles R311-1 (définitions) et R311-2 (relatif au classement des matériels de guerre, armes et munitions) du code </w:t>
            </w:r>
            <w:r>
              <w:rPr>
                <w:i/>
                <w:sz w:val="20"/>
                <w:szCs w:val="20"/>
              </w:rPr>
              <w:t xml:space="preserve">de </w:t>
            </w:r>
            <w:r w:rsidRPr="00A63E1C">
              <w:rPr>
                <w:i/>
                <w:sz w:val="20"/>
                <w:szCs w:val="20"/>
              </w:rPr>
              <w:t>la sécurité intérieure ;</w:t>
            </w:r>
          </w:p>
          <w:p w14:paraId="24696D95" w14:textId="77777777" w:rsidR="00640C98" w:rsidRPr="00A63E1C" w:rsidRDefault="00640C98" w:rsidP="002953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63E1C">
              <w:rPr>
                <w:i/>
                <w:sz w:val="20"/>
                <w:szCs w:val="20"/>
              </w:rPr>
              <w:t>Applicable aux demandes d’autorisation de fabrication, de commerce,</w:t>
            </w:r>
            <w:r>
              <w:rPr>
                <w:i/>
                <w:sz w:val="20"/>
                <w:szCs w:val="20"/>
              </w:rPr>
              <w:t xml:space="preserve"> d’exploitation ou d’utilisation</w:t>
            </w:r>
            <w:r w:rsidRPr="00A63E1C">
              <w:rPr>
                <w:i/>
                <w:sz w:val="20"/>
                <w:szCs w:val="20"/>
              </w:rPr>
              <w:t xml:space="preserve"> (AFCI), aux demandes de détention et/ou aux demandes d’autorisation d’importation de matériel de guerre (AIMG) ;</w:t>
            </w:r>
          </w:p>
          <w:p w14:paraId="7B9DC444" w14:textId="77777777" w:rsidR="00640C98" w:rsidRPr="00A63E1C" w:rsidRDefault="00640C98" w:rsidP="002953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63E1C">
              <w:rPr>
                <w:i/>
                <w:sz w:val="20"/>
                <w:szCs w:val="20"/>
              </w:rPr>
              <w:t>Le Ministère des armées est autorité de classement pour la catégorie A2 exclusivement.</w:t>
            </w:r>
          </w:p>
          <w:p w14:paraId="6E7F6E6B" w14:textId="77777777" w:rsidR="00640C98" w:rsidRPr="00A63E1C" w:rsidRDefault="00640C98" w:rsidP="00295353">
            <w:pPr>
              <w:rPr>
                <w:b/>
                <w:i/>
                <w:sz w:val="20"/>
                <w:szCs w:val="20"/>
                <w:u w:val="single"/>
              </w:rPr>
            </w:pPr>
            <w:r w:rsidRPr="00A63E1C">
              <w:rPr>
                <w:b/>
                <w:i/>
                <w:sz w:val="20"/>
                <w:szCs w:val="20"/>
                <w:u w:val="single"/>
              </w:rPr>
              <w:t xml:space="preserve">Réglementation contrôle export : </w:t>
            </w:r>
          </w:p>
          <w:p w14:paraId="29BBF9AE" w14:textId="77777777" w:rsidR="00640C98" w:rsidRPr="00A63E1C" w:rsidRDefault="00640C98" w:rsidP="0029535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63E1C">
              <w:rPr>
                <w:i/>
                <w:sz w:val="20"/>
                <w:szCs w:val="20"/>
              </w:rPr>
              <w:t>Arrêté du 27 juin 2012 modifié, fixant la liste des matériels de guerre et matériels assimilés (22 ML de la première partie commune à tous les pays participants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07FE7">
              <w:rPr>
                <w:i/>
                <w:sz w:val="20"/>
                <w:szCs w:val="20"/>
              </w:rPr>
              <w:t>à</w:t>
            </w:r>
            <w:r w:rsidRPr="00A63E1C">
              <w:rPr>
                <w:i/>
                <w:sz w:val="20"/>
                <w:szCs w:val="20"/>
              </w:rPr>
              <w:t xml:space="preserve"> l’arrangement de Wassenaar, et la deuxième partie spécifiquement française : autres matériels assimilés : « AMA »)</w:t>
            </w:r>
          </w:p>
          <w:p w14:paraId="2B6656F6" w14:textId="77777777" w:rsidR="00640C98" w:rsidRPr="00A63E1C" w:rsidRDefault="00640C98" w:rsidP="00295353">
            <w:pPr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63E1C">
              <w:rPr>
                <w:i/>
                <w:sz w:val="20"/>
                <w:szCs w:val="20"/>
              </w:rPr>
              <w:t>Le Ministère des armées est l’unique autorité de classement pour l’ensemble des catégories.</w:t>
            </w:r>
          </w:p>
          <w:p w14:paraId="1022F18A" w14:textId="77777777" w:rsidR="00640C98" w:rsidRPr="00A63E1C" w:rsidRDefault="00640C98" w:rsidP="0029535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305FEFD9" w14:textId="77777777" w:rsidR="00640C98" w:rsidRDefault="00640C98" w:rsidP="00640C98">
      <w:pPr>
        <w:jc w:val="center"/>
        <w:rPr>
          <w:rFonts w:ascii="LiberationSerif-Bold" w:hAnsi="LiberationSerif-Bold" w:cs="LiberationSerif-Bold"/>
          <w:b/>
          <w:bCs/>
          <w:sz w:val="23"/>
          <w:szCs w:val="23"/>
        </w:rPr>
      </w:pPr>
    </w:p>
    <w:p w14:paraId="6B8113B3" w14:textId="77777777" w:rsidR="00A73431" w:rsidRDefault="00A73431" w:rsidP="00A73431">
      <w:pPr>
        <w:rPr>
          <w:rFonts w:ascii="LiberationSerif-Bold" w:hAnsi="LiberationSerif-Bold" w:cs="LiberationSerif-Bold"/>
          <w:b/>
          <w:bCs/>
          <w:sz w:val="23"/>
          <w:szCs w:val="23"/>
        </w:rPr>
      </w:pPr>
      <w:r>
        <w:rPr>
          <w:rFonts w:ascii="LiberationSerif-Bold" w:hAnsi="LiberationSerif-Bold" w:cs="LiberationSerif-Bold"/>
          <w:b/>
          <w:bCs/>
          <w:sz w:val="23"/>
          <w:szCs w:val="23"/>
        </w:rPr>
        <w:t>Nature du bien : matériel, logiciel, information, technologie, expertise/conseil, formation …</w:t>
      </w:r>
    </w:p>
    <w:p w14:paraId="51DD98E3" w14:textId="77777777" w:rsidR="00A73431" w:rsidRDefault="00A73431" w:rsidP="00A73431">
      <w:pPr>
        <w:rPr>
          <w:rFonts w:ascii="LiberationSerif-Bold" w:hAnsi="LiberationSerif-Bold" w:cs="LiberationSerif-Bold"/>
          <w:b/>
          <w:bCs/>
          <w:sz w:val="23"/>
          <w:szCs w:val="23"/>
        </w:rPr>
      </w:pPr>
      <w:r>
        <w:rPr>
          <w:rFonts w:ascii="LiberationSerif-Bold" w:hAnsi="LiberationSerif-Bold" w:cs="LiberationSerif-Bold"/>
          <w:b/>
          <w:bCs/>
          <w:sz w:val="23"/>
          <w:szCs w:val="23"/>
        </w:rPr>
        <w:t xml:space="preserve">Domaine technique du bien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3431" w14:paraId="0C86604E" w14:textId="77777777" w:rsidTr="00A73431">
        <w:tc>
          <w:tcPr>
            <w:tcW w:w="5228" w:type="dxa"/>
          </w:tcPr>
          <w:p w14:paraId="3D3F14CE" w14:textId="1B04B593" w:rsidR="00A73431" w:rsidRPr="002E4B6F" w:rsidRDefault="00A73431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Aéronautique </w:t>
            </w:r>
          </w:p>
        </w:tc>
        <w:tc>
          <w:tcPr>
            <w:tcW w:w="5228" w:type="dxa"/>
          </w:tcPr>
          <w:p w14:paraId="380E0298" w14:textId="73747459" w:rsidR="00A73431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Lasers</w:t>
            </w:r>
          </w:p>
        </w:tc>
      </w:tr>
      <w:tr w:rsidR="00A73431" w14:paraId="342BA916" w14:textId="77777777" w:rsidTr="00A73431">
        <w:tc>
          <w:tcPr>
            <w:tcW w:w="5228" w:type="dxa"/>
          </w:tcPr>
          <w:p w14:paraId="1A295712" w14:textId="1314A406" w:rsidR="00A73431" w:rsidRPr="002E4B6F" w:rsidRDefault="00A73431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Anti-Drone</w:t>
            </w:r>
            <w:r w:rsidR="00825944"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s</w:t>
            </w:r>
            <w:r w:rsid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5228" w:type="dxa"/>
          </w:tcPr>
          <w:p w14:paraId="3EFE12FF" w14:textId="38E25AC8" w:rsidR="00A73431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2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Missiles</w:t>
            </w:r>
          </w:p>
        </w:tc>
      </w:tr>
      <w:tr w:rsidR="00A73431" w14:paraId="7965A785" w14:textId="77777777" w:rsidTr="00A73431">
        <w:tc>
          <w:tcPr>
            <w:tcW w:w="5228" w:type="dxa"/>
          </w:tcPr>
          <w:p w14:paraId="0A0292C7" w14:textId="4EE1E5B4" w:rsidR="00A73431" w:rsidRPr="002E4B6F" w:rsidRDefault="00A73431" w:rsidP="00ED6AB1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Arme</w:t>
            </w:r>
            <w:r w:rsidR="00ED6AB1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s dont armes à feu  </w:t>
            </w:r>
          </w:p>
        </w:tc>
        <w:tc>
          <w:tcPr>
            <w:tcW w:w="5228" w:type="dxa"/>
          </w:tcPr>
          <w:p w14:paraId="1FC59158" w14:textId="6AA57A4E" w:rsidR="00A73431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3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Naval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 (bâtiment, robots…)</w:t>
            </w:r>
          </w:p>
        </w:tc>
      </w:tr>
      <w:tr w:rsidR="00825944" w14:paraId="6BCE5C05" w14:textId="77777777" w:rsidTr="00A73431">
        <w:tc>
          <w:tcPr>
            <w:tcW w:w="5228" w:type="dxa"/>
          </w:tcPr>
          <w:p w14:paraId="4BD88F41" w14:textId="660CA8B3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Brouilleurs de communications</w:t>
            </w:r>
          </w:p>
        </w:tc>
        <w:tc>
          <w:tcPr>
            <w:tcW w:w="5228" w:type="dxa"/>
          </w:tcPr>
          <w:p w14:paraId="4DFC86DB" w14:textId="542CEB70" w:rsidR="00825944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4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NRBC</w:t>
            </w:r>
          </w:p>
        </w:tc>
      </w:tr>
      <w:tr w:rsidR="00825944" w14:paraId="11908190" w14:textId="77777777" w:rsidTr="00A73431">
        <w:tc>
          <w:tcPr>
            <w:tcW w:w="5228" w:type="dxa"/>
          </w:tcPr>
          <w:p w14:paraId="66AD0B33" w14:textId="69E5AD01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Cryptologie</w:t>
            </w:r>
          </w:p>
        </w:tc>
        <w:tc>
          <w:tcPr>
            <w:tcW w:w="5228" w:type="dxa"/>
          </w:tcPr>
          <w:p w14:paraId="17938636" w14:textId="7EAEA7C4" w:rsidR="00825944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5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Optronique</w:t>
            </w:r>
          </w:p>
        </w:tc>
      </w:tr>
      <w:tr w:rsidR="00825944" w14:paraId="7011C021" w14:textId="77777777" w:rsidTr="00A73431">
        <w:tc>
          <w:tcPr>
            <w:tcW w:w="5228" w:type="dxa"/>
          </w:tcPr>
          <w:p w14:paraId="6FC730C6" w14:textId="2D1ABA54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Cyber sécurité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 et cyber surveillance</w:t>
            </w:r>
          </w:p>
        </w:tc>
        <w:tc>
          <w:tcPr>
            <w:tcW w:w="5228" w:type="dxa"/>
          </w:tcPr>
          <w:p w14:paraId="47A7165D" w14:textId="12A16940" w:rsidR="00825944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6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Radars</w:t>
            </w:r>
          </w:p>
        </w:tc>
      </w:tr>
      <w:tr w:rsidR="00825944" w14:paraId="29918D44" w14:textId="77777777" w:rsidTr="00A73431">
        <w:tc>
          <w:tcPr>
            <w:tcW w:w="5228" w:type="dxa"/>
          </w:tcPr>
          <w:p w14:paraId="7404A3BA" w14:textId="54F58635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Drones</w:t>
            </w:r>
            <w:r w:rsid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   </w:t>
            </w:r>
          </w:p>
        </w:tc>
        <w:tc>
          <w:tcPr>
            <w:tcW w:w="5228" w:type="dxa"/>
          </w:tcPr>
          <w:p w14:paraId="710A0C94" w14:textId="5E1B4B82" w:rsidR="00825944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7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Spatial</w:t>
            </w:r>
          </w:p>
        </w:tc>
      </w:tr>
      <w:tr w:rsidR="00825944" w14:paraId="309AE042" w14:textId="77777777" w:rsidTr="00A73431">
        <w:tc>
          <w:tcPr>
            <w:tcW w:w="5228" w:type="dxa"/>
          </w:tcPr>
          <w:p w14:paraId="4FE53B26" w14:textId="37ACA71B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Explosifs</w:t>
            </w:r>
          </w:p>
        </w:tc>
        <w:tc>
          <w:tcPr>
            <w:tcW w:w="5228" w:type="dxa"/>
          </w:tcPr>
          <w:p w14:paraId="281B0BA7" w14:textId="173AFB82" w:rsidR="00825944" w:rsidRDefault="002E4B6F" w:rsidP="001108E2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</w:t>
            </w:r>
            <w:r w:rsidR="001108E2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8</w:t>
            </w: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Télécommunications</w:t>
            </w:r>
          </w:p>
        </w:tc>
      </w:tr>
      <w:tr w:rsidR="00825944" w14:paraId="38F24B2B" w14:textId="77777777" w:rsidTr="00A73431">
        <w:tc>
          <w:tcPr>
            <w:tcW w:w="5228" w:type="dxa"/>
          </w:tcPr>
          <w:p w14:paraId="409A0E9B" w14:textId="6ECF3169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Guerre électronique</w:t>
            </w:r>
          </w:p>
        </w:tc>
        <w:tc>
          <w:tcPr>
            <w:tcW w:w="5228" w:type="dxa"/>
          </w:tcPr>
          <w:p w14:paraId="712F26D9" w14:textId="5FA308E0" w:rsidR="00825944" w:rsidRDefault="001108E2" w:rsidP="002E4B6F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19</w:t>
            </w:r>
            <w:r w:rsid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825944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Terrestres </w:t>
            </w:r>
            <w:r w:rsid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(véhicules, robots …)</w:t>
            </w:r>
          </w:p>
        </w:tc>
      </w:tr>
      <w:tr w:rsidR="00825944" w14:paraId="2272D145" w14:textId="77777777" w:rsidTr="00A73431">
        <w:tc>
          <w:tcPr>
            <w:tcW w:w="5228" w:type="dxa"/>
          </w:tcPr>
          <w:p w14:paraId="423A7FAC" w14:textId="30D642A5" w:rsidR="00825944" w:rsidRPr="002E4B6F" w:rsidRDefault="00825944" w:rsidP="002E4B6F">
            <w:pPr>
              <w:pStyle w:val="Paragraphedeliste"/>
              <w:numPr>
                <w:ilvl w:val="0"/>
                <w:numId w:val="7"/>
              </w:num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Intercepteur</w:t>
            </w:r>
            <w:r w:rsidR="00C867B3" w:rsidRP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s de communication</w:t>
            </w:r>
          </w:p>
        </w:tc>
        <w:tc>
          <w:tcPr>
            <w:tcW w:w="5228" w:type="dxa"/>
          </w:tcPr>
          <w:p w14:paraId="5940B529" w14:textId="4F62CDC8" w:rsidR="00825944" w:rsidRDefault="001108E2" w:rsidP="00A73431">
            <w:pP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20</w:t>
            </w:r>
            <w:r w:rsidR="002E4B6F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- </w:t>
            </w:r>
            <w:r w:rsidR="00C867B3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Autre (à définir)</w:t>
            </w:r>
          </w:p>
        </w:tc>
      </w:tr>
    </w:tbl>
    <w:p w14:paraId="6FAC5786" w14:textId="77777777" w:rsidR="00640C98" w:rsidRPr="00C7380F" w:rsidRDefault="00A73431" w:rsidP="00A73431">
      <w:pPr>
        <w:rPr>
          <w:rFonts w:ascii="LiberationSerif-Bold" w:hAnsi="LiberationSerif-Bold" w:cs="LiberationSerif-Bold"/>
          <w:b/>
          <w:bCs/>
          <w:sz w:val="23"/>
          <w:szCs w:val="23"/>
        </w:rPr>
      </w:pPr>
      <w:r>
        <w:rPr>
          <w:rFonts w:ascii="LiberationSerif-Bold" w:hAnsi="LiberationSerif-Bold" w:cs="LiberationSerif-Bold"/>
          <w:b/>
          <w:bCs/>
          <w:sz w:val="23"/>
          <w:szCs w:val="23"/>
        </w:rPr>
        <w:t xml:space="preserve"> </w:t>
      </w:r>
    </w:p>
    <w:p w14:paraId="41A6AE29" w14:textId="05B6F080" w:rsidR="007940FB" w:rsidRPr="004030EC" w:rsidRDefault="00C93F27" w:rsidP="004030EC">
      <w:pPr>
        <w:rPr>
          <w:rFonts w:ascii="LiberationSerif-Bold" w:hAnsi="LiberationSerif-Bold" w:cs="LiberationSerif-Bold"/>
          <w:b/>
          <w:bCs/>
          <w:sz w:val="23"/>
          <w:szCs w:val="23"/>
        </w:rPr>
      </w:pPr>
      <w:r w:rsidRPr="004030EC">
        <w:rPr>
          <w:rFonts w:ascii="LiberationSerif-Bold" w:hAnsi="LiberationSerif-Bold" w:cs="LiberationSerif-Bold"/>
          <w:b/>
          <w:bCs/>
          <w:sz w:val="23"/>
          <w:szCs w:val="23"/>
        </w:rPr>
        <w:t>Rubrique</w:t>
      </w:r>
      <w:r w:rsidR="00A636A8" w:rsidRPr="004030EC">
        <w:rPr>
          <w:rFonts w:ascii="LiberationSerif-Bold" w:hAnsi="LiberationSerif-Bold" w:cs="LiberationSerif-Bold"/>
          <w:b/>
          <w:bCs/>
          <w:sz w:val="23"/>
          <w:szCs w:val="23"/>
        </w:rPr>
        <w:t>s</w:t>
      </w:r>
      <w:r w:rsidRPr="004030EC">
        <w:rPr>
          <w:rFonts w:ascii="LiberationSerif-Bold" w:hAnsi="LiberationSerif-Bold" w:cs="LiberationSerif-Bold"/>
          <w:b/>
          <w:bCs/>
          <w:sz w:val="23"/>
          <w:szCs w:val="23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93F27" w:rsidRPr="004030EC" w14:paraId="22F6D3BE" w14:textId="77777777" w:rsidTr="0006381A">
        <w:tc>
          <w:tcPr>
            <w:tcW w:w="1555" w:type="dxa"/>
          </w:tcPr>
          <w:p w14:paraId="65BEAD19" w14:textId="598835EC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8901" w:type="dxa"/>
          </w:tcPr>
          <w:p w14:paraId="5F0376F1" w14:textId="5A23AA8F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Produits, équipements</w:t>
            </w:r>
            <w:r w:rsidR="00A636A8"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, systèmes, sous-</w:t>
            </w: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systèmes </w:t>
            </w:r>
            <w:r w:rsidR="00A636A8"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et composants</w:t>
            </w:r>
          </w:p>
        </w:tc>
      </w:tr>
      <w:tr w:rsidR="00C93F27" w:rsidRPr="004030EC" w14:paraId="2492A22B" w14:textId="77777777" w:rsidTr="0006381A">
        <w:tc>
          <w:tcPr>
            <w:tcW w:w="1555" w:type="dxa"/>
          </w:tcPr>
          <w:p w14:paraId="7225F1D8" w14:textId="7690C2D8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8901" w:type="dxa"/>
          </w:tcPr>
          <w:p w14:paraId="34BBD2CC" w14:textId="51986558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Equipements de test , d’évaluation</w:t>
            </w:r>
            <w:r w:rsidR="00A636A8"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, production</w:t>
            </w: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 et bancs d’essais</w:t>
            </w:r>
          </w:p>
        </w:tc>
      </w:tr>
      <w:tr w:rsidR="00C93F27" w:rsidRPr="004030EC" w14:paraId="1FC6EBD1" w14:textId="77777777" w:rsidTr="0006381A">
        <w:tc>
          <w:tcPr>
            <w:tcW w:w="1555" w:type="dxa"/>
          </w:tcPr>
          <w:p w14:paraId="28641F18" w14:textId="23FB3CE6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8901" w:type="dxa"/>
          </w:tcPr>
          <w:p w14:paraId="24099C89" w14:textId="4C7E39A3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Matériaux, ébauches, substances ou matières</w:t>
            </w:r>
          </w:p>
        </w:tc>
      </w:tr>
      <w:tr w:rsidR="00C93F27" w:rsidRPr="004030EC" w14:paraId="2FD51433" w14:textId="77777777" w:rsidTr="0006381A">
        <w:tc>
          <w:tcPr>
            <w:tcW w:w="1555" w:type="dxa"/>
          </w:tcPr>
          <w:p w14:paraId="2D5185AC" w14:textId="25342EAB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8901" w:type="dxa"/>
          </w:tcPr>
          <w:p w14:paraId="2B81DBAC" w14:textId="64DD3EC1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 xml:space="preserve">Logiciels </w:t>
            </w:r>
          </w:p>
        </w:tc>
      </w:tr>
      <w:tr w:rsidR="00C93F27" w:rsidRPr="004030EC" w14:paraId="0DCF96D3" w14:textId="77777777" w:rsidTr="0006381A">
        <w:tc>
          <w:tcPr>
            <w:tcW w:w="1555" w:type="dxa"/>
          </w:tcPr>
          <w:p w14:paraId="1C74C3A5" w14:textId="2943572B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8901" w:type="dxa"/>
          </w:tcPr>
          <w:p w14:paraId="46823F9F" w14:textId="068C9B84" w:rsidR="00C93F27" w:rsidRPr="004030EC" w:rsidRDefault="00C93F27" w:rsidP="004030EC">
            <w:pPr>
              <w:spacing w:after="200" w:line="276" w:lineRule="auto"/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</w:pPr>
            <w:r w:rsidRPr="004030EC">
              <w:rPr>
                <w:rFonts w:ascii="LiberationSerif-Bold" w:hAnsi="LiberationSerif-Bold" w:cs="LiberationSerif-Bold"/>
                <w:b/>
                <w:bCs/>
                <w:sz w:val="23"/>
                <w:szCs w:val="23"/>
              </w:rPr>
              <w:t>Technologie</w:t>
            </w:r>
          </w:p>
        </w:tc>
      </w:tr>
    </w:tbl>
    <w:p w14:paraId="2CD8FBD6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1B42065A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4EFA7AB8" w14:textId="77777777" w:rsidR="007940FB" w:rsidRPr="00C7380F" w:rsidRDefault="007940FB" w:rsidP="007940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3317D7D8" w14:textId="77777777" w:rsidR="00ED6AB1" w:rsidRDefault="00ED6AB1" w:rsidP="001108E2">
      <w:pPr>
        <w:rPr>
          <w:rFonts w:ascii="LiberationSerif-Bold" w:hAnsi="LiberationSerif-Bold" w:cs="LiberationSerif-Bold"/>
          <w:b/>
          <w:bCs/>
        </w:rPr>
      </w:pPr>
    </w:p>
    <w:p w14:paraId="76EB86D9" w14:textId="5BB01F3F" w:rsidR="00ED6AB1" w:rsidRDefault="00ED6AB1" w:rsidP="001108E2">
      <w:pPr>
        <w:rPr>
          <w:rFonts w:ascii="LiberationSerif-Bold" w:hAnsi="LiberationSerif-Bold" w:cs="LiberationSerif-Bold"/>
          <w:b/>
          <w:bCs/>
        </w:rPr>
      </w:pPr>
    </w:p>
    <w:p w14:paraId="2F852C06" w14:textId="469C5812" w:rsidR="00825944" w:rsidRPr="0022086A" w:rsidRDefault="00825944" w:rsidP="001108E2">
      <w:pPr>
        <w:rPr>
          <w:b/>
        </w:rPr>
      </w:pPr>
      <w:r>
        <w:rPr>
          <w:b/>
        </w:rPr>
        <w:t xml:space="preserve">I </w:t>
      </w:r>
      <w:r w:rsidRPr="0022086A">
        <w:rPr>
          <w:b/>
        </w:rPr>
        <w:t xml:space="preserve">- </w:t>
      </w:r>
      <w:r>
        <w:rPr>
          <w:b/>
          <w:u w:val="single"/>
        </w:rPr>
        <w:t>Description du contexte et justification de la demande de classement</w:t>
      </w:r>
      <w:r w:rsidRPr="0022086A">
        <w:rPr>
          <w:b/>
          <w:u w:val="single"/>
        </w:rPr>
        <w:t xml:space="preserve"> du bien (matériel, logiciel, technologie ou information)</w:t>
      </w:r>
    </w:p>
    <w:p w14:paraId="43F07C40" w14:textId="77C1A9F8" w:rsidR="00825944" w:rsidRPr="0022086A" w:rsidRDefault="00825944" w:rsidP="00825944">
      <w:pPr>
        <w:jc w:val="both"/>
        <w:rPr>
          <w:b/>
        </w:rPr>
      </w:pPr>
      <w:r w:rsidRPr="0022086A">
        <w:rPr>
          <w:b/>
        </w:rPr>
        <w:t>I</w:t>
      </w:r>
      <w:r>
        <w:rPr>
          <w:b/>
        </w:rPr>
        <w:t>I</w:t>
      </w:r>
      <w:r w:rsidRPr="0022086A">
        <w:rPr>
          <w:b/>
        </w:rPr>
        <w:t xml:space="preserve">- </w:t>
      </w:r>
      <w:r w:rsidRPr="0022086A">
        <w:rPr>
          <w:b/>
          <w:u w:val="single"/>
        </w:rPr>
        <w:t>Description et applications du bien (matériel, logiciel, technologie)</w:t>
      </w:r>
    </w:p>
    <w:p w14:paraId="7BDB8481" w14:textId="4D42A482" w:rsidR="00BD3061" w:rsidRPr="00506151" w:rsidRDefault="00BD3061" w:rsidP="00BE561E">
      <w:pPr>
        <w:jc w:val="both"/>
        <w:rPr>
          <w:rFonts w:ascii="LiberationSerif-Bold" w:hAnsi="LiberationSerif-Bold" w:cs="LiberationSerif-Bold"/>
          <w:bCs/>
        </w:rPr>
      </w:pPr>
      <w:r w:rsidRPr="00506151">
        <w:rPr>
          <w:rFonts w:ascii="LiberationSerif-Bold" w:hAnsi="LiberationSerif-Bold" w:cs="LiberationSerif-Bold"/>
          <w:bCs/>
        </w:rPr>
        <w:t>Ce paragraphe permet de valider la recevabilité de la demande</w:t>
      </w:r>
      <w:r w:rsidR="000B2636">
        <w:rPr>
          <w:rFonts w:ascii="LiberationSerif-Bold" w:hAnsi="LiberationSerif-Bold" w:cs="LiberationSerif-Bold"/>
          <w:bCs/>
        </w:rPr>
        <w:t>.</w:t>
      </w:r>
      <w:r w:rsidRPr="00506151">
        <w:rPr>
          <w:rFonts w:ascii="LiberationSerif-Bold" w:hAnsi="LiberationSerif-Bold" w:cs="LiberationSerif-Bold"/>
          <w:bCs/>
        </w:rPr>
        <w:t xml:space="preserve"> </w:t>
      </w:r>
    </w:p>
    <w:p w14:paraId="2F774BB0" w14:textId="5BA27991" w:rsidR="00825944" w:rsidRPr="00506151" w:rsidRDefault="00825944" w:rsidP="00BE561E">
      <w:pPr>
        <w:jc w:val="both"/>
        <w:rPr>
          <w:rFonts w:ascii="LiberationSerif-Bold" w:hAnsi="LiberationSerif-Bold" w:cs="LiberationSerif-Bold"/>
          <w:bCs/>
        </w:rPr>
      </w:pPr>
      <w:r w:rsidRPr="00506151">
        <w:rPr>
          <w:rFonts w:ascii="LiberationSerif-Bold" w:hAnsi="LiberationSerif-Bold" w:cs="LiberationSerif-Bold"/>
          <w:bCs/>
        </w:rPr>
        <w:t>La description doit préciser les caractéristiques et performances techniques du bien. Si la demande est imprécise</w:t>
      </w:r>
      <w:r w:rsidR="00BD3061" w:rsidRPr="00506151">
        <w:rPr>
          <w:rFonts w:ascii="LiberationSerif-Bold" w:hAnsi="LiberationSerif-Bold" w:cs="LiberationSerif-Bold"/>
          <w:bCs/>
        </w:rPr>
        <w:t xml:space="preserve"> ou trop générique</w:t>
      </w:r>
      <w:r w:rsidRPr="00506151">
        <w:rPr>
          <w:rFonts w:ascii="LiberationSerif-Bold" w:hAnsi="LiberationSerif-Bold" w:cs="LiberationSerif-Bold"/>
          <w:bCs/>
        </w:rPr>
        <w:t xml:space="preserve">, elle n’est pas recevable, la DGA se réserve le droit </w:t>
      </w:r>
      <w:r w:rsidR="00BD3061" w:rsidRPr="00506151">
        <w:rPr>
          <w:rFonts w:ascii="LiberationSerif-Bold" w:hAnsi="LiberationSerif-Bold" w:cs="LiberationSerif-Bold"/>
          <w:bCs/>
        </w:rPr>
        <w:t xml:space="preserve">de suspendre </w:t>
      </w:r>
      <w:r w:rsidR="00C867B3">
        <w:rPr>
          <w:rFonts w:ascii="LiberationSerif-Bold" w:hAnsi="LiberationSerif-Bold" w:cs="LiberationSerif-Bold"/>
          <w:bCs/>
        </w:rPr>
        <w:t>l’instruction de demande de classement</w:t>
      </w:r>
      <w:r w:rsidR="00BD3061" w:rsidRPr="00506151">
        <w:rPr>
          <w:rFonts w:ascii="LiberationSerif-Bold" w:hAnsi="LiberationSerif-Bold" w:cs="LiberationSerif-Bold"/>
          <w:bCs/>
        </w:rPr>
        <w:t xml:space="preserve"> </w:t>
      </w:r>
      <w:r w:rsidRPr="00506151">
        <w:rPr>
          <w:rFonts w:ascii="LiberationSerif-Bold" w:hAnsi="LiberationSerif-Bold" w:cs="LiberationSerif-Bold"/>
          <w:bCs/>
        </w:rPr>
        <w:t xml:space="preserve">à l’obtention de compléments d’informations.  </w:t>
      </w:r>
    </w:p>
    <w:p w14:paraId="0E9F7E79" w14:textId="49243929" w:rsidR="00BD3061" w:rsidRPr="00506151" w:rsidRDefault="00BD3061" w:rsidP="00BE561E">
      <w:pPr>
        <w:jc w:val="both"/>
        <w:rPr>
          <w:rFonts w:ascii="LiberationSerif-Bold" w:hAnsi="LiberationSerif-Bold" w:cs="LiberationSerif-Bold"/>
          <w:bCs/>
        </w:rPr>
      </w:pPr>
      <w:r w:rsidRPr="00506151">
        <w:rPr>
          <w:rFonts w:ascii="LiberationSerif-Bold" w:hAnsi="LiberationSerif-Bold" w:cs="LiberationSerif-Bold"/>
          <w:bCs/>
        </w:rPr>
        <w:t xml:space="preserve">Une plaquette </w:t>
      </w:r>
      <w:r w:rsidR="00C867B3">
        <w:rPr>
          <w:rFonts w:ascii="LiberationSerif-Bold" w:hAnsi="LiberationSerif-Bold" w:cs="LiberationSerif-Bold"/>
          <w:bCs/>
        </w:rPr>
        <w:t>commerciale</w:t>
      </w:r>
      <w:r w:rsidR="00C867B3" w:rsidRPr="00506151">
        <w:rPr>
          <w:rFonts w:ascii="LiberationSerif-Bold" w:hAnsi="LiberationSerif-Bold" w:cs="LiberationSerif-Bold"/>
          <w:bCs/>
        </w:rPr>
        <w:t xml:space="preserve"> </w:t>
      </w:r>
      <w:r w:rsidRPr="00506151">
        <w:rPr>
          <w:rFonts w:ascii="LiberationSerif-Bold" w:hAnsi="LiberationSerif-Bold" w:cs="LiberationSerif-Bold"/>
          <w:bCs/>
        </w:rPr>
        <w:t xml:space="preserve">mettant en valeur une utilisation par les forces armées du matériel, sans </w:t>
      </w:r>
      <w:r w:rsidR="00C867B3">
        <w:rPr>
          <w:rFonts w:ascii="LiberationSerif-Bold" w:hAnsi="LiberationSerif-Bold" w:cs="LiberationSerif-Bold"/>
          <w:bCs/>
        </w:rPr>
        <w:t>caractéristique ou norme</w:t>
      </w:r>
      <w:r w:rsidRPr="00506151">
        <w:rPr>
          <w:rFonts w:ascii="LiberationSerif-Bold" w:hAnsi="LiberationSerif-Bold" w:cs="LiberationSerif-Bold"/>
          <w:bCs/>
        </w:rPr>
        <w:t xml:space="preserve"> technique précise</w:t>
      </w:r>
      <w:r w:rsidR="000B2636">
        <w:rPr>
          <w:rFonts w:ascii="LiberationSerif-Bold" w:hAnsi="LiberationSerif-Bold" w:cs="LiberationSerif-Bold"/>
          <w:bCs/>
        </w:rPr>
        <w:t>,</w:t>
      </w:r>
      <w:r w:rsidRPr="00506151">
        <w:rPr>
          <w:rFonts w:ascii="LiberationSerif-Bold" w:hAnsi="LiberationSerif-Bold" w:cs="LiberationSerif-Bold"/>
          <w:bCs/>
        </w:rPr>
        <w:t xml:space="preserve"> peut avoir pour conséquence de classer un bien </w:t>
      </w:r>
      <w:r w:rsidR="00C867B3">
        <w:rPr>
          <w:rFonts w:ascii="LiberationSerif-Bold" w:hAnsi="LiberationSerif-Bold" w:cs="LiberationSerif-Bold"/>
          <w:bCs/>
        </w:rPr>
        <w:t xml:space="preserve">en matériel de guerre </w:t>
      </w:r>
      <w:r w:rsidRPr="00506151">
        <w:rPr>
          <w:rFonts w:ascii="LiberationSerif-Bold" w:hAnsi="LiberationSerif-Bold" w:cs="LiberationSerif-Bold"/>
          <w:bCs/>
        </w:rPr>
        <w:t xml:space="preserve">car il sera réputé être destiné à usage exclusivement militaire. </w:t>
      </w:r>
    </w:p>
    <w:p w14:paraId="17C3B224" w14:textId="77777777" w:rsidR="00825944" w:rsidRPr="0022086A" w:rsidRDefault="00825944" w:rsidP="00C867B3">
      <w:pPr>
        <w:spacing w:after="240"/>
        <w:jc w:val="both"/>
        <w:rPr>
          <w:b/>
        </w:rPr>
      </w:pPr>
      <w:r w:rsidRPr="0022086A">
        <w:rPr>
          <w:b/>
        </w:rPr>
        <w:t>II</w:t>
      </w:r>
      <w:r>
        <w:rPr>
          <w:b/>
        </w:rPr>
        <w:t>I</w:t>
      </w:r>
      <w:r w:rsidRPr="0022086A">
        <w:rPr>
          <w:b/>
        </w:rPr>
        <w:t xml:space="preserve">- </w:t>
      </w:r>
      <w:r w:rsidRPr="0022086A">
        <w:rPr>
          <w:b/>
          <w:u w:val="single"/>
        </w:rPr>
        <w:t xml:space="preserve">Indications données par l’industriel concernant le classement du </w:t>
      </w:r>
      <w:r>
        <w:rPr>
          <w:b/>
          <w:u w:val="single"/>
        </w:rPr>
        <w:t>bien</w:t>
      </w:r>
      <w:r w:rsidRPr="0022086A">
        <w:rPr>
          <w:b/>
          <w:u w:val="single"/>
        </w:rPr>
        <w:t xml:space="preserve"> </w:t>
      </w:r>
      <w:r>
        <w:rPr>
          <w:b/>
          <w:u w:val="single"/>
        </w:rPr>
        <w:t>(selon sa lecture de la réglementation)</w:t>
      </w:r>
    </w:p>
    <w:p w14:paraId="4995BBCF" w14:textId="3B9C65FC" w:rsidR="00825944" w:rsidRPr="00506151" w:rsidRDefault="000832C3" w:rsidP="00BE561E">
      <w:pPr>
        <w:jc w:val="both"/>
        <w:rPr>
          <w:rFonts w:ascii="LiberationSerif-Bold" w:hAnsi="LiberationSerif-Bold" w:cs="LiberationSerif-Bold"/>
          <w:bCs/>
        </w:rPr>
      </w:pPr>
      <w:r w:rsidRPr="00506151">
        <w:rPr>
          <w:rFonts w:ascii="LiberationSerif-Bold" w:hAnsi="LiberationSerif-Bold" w:cs="LiberationSerif-Bold"/>
          <w:bCs/>
        </w:rPr>
        <w:t>Si le demandeur a un avis sur le classement, il est invité à le soumettre</w:t>
      </w:r>
      <w:r w:rsidR="003E6916">
        <w:rPr>
          <w:rFonts w:ascii="LiberationSerif-Bold" w:hAnsi="LiberationSerif-Bold" w:cs="LiberationSerif-Bold"/>
          <w:bCs/>
        </w:rPr>
        <w:t>.</w:t>
      </w:r>
      <w:r w:rsidRPr="00506151">
        <w:rPr>
          <w:rFonts w:ascii="LiberationSerif-Bold" w:hAnsi="LiberationSerif-Bold" w:cs="LiberationSerif-Bold"/>
          <w:bCs/>
        </w:rPr>
        <w:t xml:space="preserve">  </w:t>
      </w:r>
    </w:p>
    <w:p w14:paraId="70F9029A" w14:textId="77777777" w:rsidR="008E683E" w:rsidRPr="0022086A" w:rsidRDefault="008E683E" w:rsidP="008E683E">
      <w:pPr>
        <w:jc w:val="both"/>
        <w:rPr>
          <w:b/>
        </w:rPr>
      </w:pPr>
      <w:r>
        <w:rPr>
          <w:b/>
          <w:u w:val="single"/>
        </w:rPr>
        <w:t>IV</w:t>
      </w:r>
      <w:r w:rsidRPr="0022086A">
        <w:rPr>
          <w:b/>
          <w:u w:val="single"/>
        </w:rPr>
        <w:t xml:space="preserve">- Observations </w:t>
      </w:r>
      <w:r>
        <w:rPr>
          <w:b/>
          <w:u w:val="single"/>
        </w:rPr>
        <w:t>et informations complémentaires</w:t>
      </w:r>
      <w:r w:rsidRPr="0022086A">
        <w:rPr>
          <w:b/>
        </w:rPr>
        <w:t> :</w:t>
      </w:r>
    </w:p>
    <w:p w14:paraId="7FBE0D58" w14:textId="683FEBF6" w:rsidR="008E683E" w:rsidRPr="008E683E" w:rsidRDefault="008E683E" w:rsidP="00BE561E">
      <w:pPr>
        <w:jc w:val="both"/>
        <w:rPr>
          <w:rFonts w:ascii="LiberationSerif-Bold" w:hAnsi="LiberationSerif-Bold" w:cs="LiberationSerif-Bold"/>
          <w:bCs/>
        </w:rPr>
      </w:pPr>
      <w:r w:rsidRPr="008E683E">
        <w:rPr>
          <w:rFonts w:ascii="LiberationSerif-Bold" w:hAnsi="LiberationSerif-Bold" w:cs="LiberationSerif-Bold"/>
          <w:bCs/>
        </w:rPr>
        <w:t>Préciser toutes informations que vous jugerez utiles au traitement de votre dossier</w:t>
      </w:r>
      <w:r w:rsidR="000F759A">
        <w:rPr>
          <w:rFonts w:ascii="LiberationSerif-Bold" w:hAnsi="LiberationSerif-Bold" w:cs="LiberationSerif-Bold"/>
          <w:bCs/>
        </w:rPr>
        <w:t>, notamment</w:t>
      </w:r>
      <w:r w:rsidRPr="008E683E">
        <w:rPr>
          <w:rFonts w:ascii="LiberationSerif-Bold" w:hAnsi="LiberationSerif-Bold" w:cs="LiberationSerif-Bold"/>
          <w:bCs/>
        </w:rPr>
        <w:t xml:space="preserve"> : </w:t>
      </w:r>
    </w:p>
    <w:p w14:paraId="09138F6C" w14:textId="58629434" w:rsidR="000832C3" w:rsidRDefault="008E683E" w:rsidP="00BE561E">
      <w:pPr>
        <w:pStyle w:val="Paragraphedeliste"/>
        <w:numPr>
          <w:ilvl w:val="0"/>
          <w:numId w:val="3"/>
        </w:numPr>
        <w:jc w:val="both"/>
        <w:rPr>
          <w:rFonts w:ascii="LiberationSerif-Bold" w:hAnsi="LiberationSerif-Bold" w:cs="LiberationSerif-Bold"/>
          <w:bCs/>
        </w:rPr>
      </w:pPr>
      <w:r>
        <w:rPr>
          <w:rFonts w:ascii="LiberationSerif-Bold" w:hAnsi="LiberationSerif-Bold" w:cs="LiberationSerif-Bold"/>
          <w:bCs/>
        </w:rPr>
        <w:t>Contexte : p</w:t>
      </w:r>
      <w:r w:rsidR="000832C3" w:rsidRPr="00506151">
        <w:rPr>
          <w:rFonts w:ascii="LiberationSerif-Bold" w:hAnsi="LiberationSerif-Bold" w:cs="LiberationSerif-Bold"/>
          <w:bCs/>
        </w:rPr>
        <w:t>récisions sur le contexte</w:t>
      </w:r>
      <w:r>
        <w:rPr>
          <w:rFonts w:ascii="LiberationSerif-Bold" w:hAnsi="LiberationSerif-Bold" w:cs="LiberationSerif-Bold"/>
          <w:bCs/>
        </w:rPr>
        <w:t xml:space="preserve"> et la finalité de l’opération</w:t>
      </w:r>
    </w:p>
    <w:p w14:paraId="2DCB57DD" w14:textId="3F1C1FBA" w:rsidR="008E683E" w:rsidRPr="00506151" w:rsidRDefault="008E683E" w:rsidP="00BE561E">
      <w:pPr>
        <w:pStyle w:val="Paragraphedeliste"/>
        <w:numPr>
          <w:ilvl w:val="0"/>
          <w:numId w:val="3"/>
        </w:numPr>
        <w:jc w:val="both"/>
        <w:rPr>
          <w:rFonts w:ascii="LiberationSerif-Bold" w:hAnsi="LiberationSerif-Bold" w:cs="LiberationSerif-Bold"/>
          <w:bCs/>
        </w:rPr>
      </w:pPr>
      <w:r>
        <w:rPr>
          <w:rFonts w:ascii="LiberationSerif-Bold" w:hAnsi="LiberationSerif-Bold" w:cs="LiberationSerif-Bold"/>
          <w:bCs/>
        </w:rPr>
        <w:t>Caractéristiques techniques :</w:t>
      </w:r>
      <w:r w:rsidR="000F759A">
        <w:rPr>
          <w:rFonts w:ascii="LiberationSerif-Bold" w:hAnsi="LiberationSerif-Bold" w:cs="LiberationSerif-Bold"/>
          <w:bCs/>
        </w:rPr>
        <w:t xml:space="preserve">  d</w:t>
      </w:r>
      <w:r>
        <w:rPr>
          <w:rFonts w:ascii="LiberationSerif-Bold" w:hAnsi="LiberationSerif-Bold" w:cs="LiberationSerif-Bold"/>
          <w:bCs/>
        </w:rPr>
        <w:t>es caractéristiques techniques complémentaires</w:t>
      </w:r>
      <w:r w:rsidR="000F759A">
        <w:rPr>
          <w:rFonts w:ascii="LiberationSerif-Bold" w:hAnsi="LiberationSerif-Bold" w:cs="LiberationSerif-Bold"/>
          <w:bCs/>
        </w:rPr>
        <w:t xml:space="preserve"> (optionnelles) existent- elles ?</w:t>
      </w:r>
    </w:p>
    <w:p w14:paraId="4E71D4E3" w14:textId="720FBCD7" w:rsidR="000832C3" w:rsidRDefault="008E683E" w:rsidP="00BE561E">
      <w:pPr>
        <w:pStyle w:val="Paragraphedeliste"/>
        <w:numPr>
          <w:ilvl w:val="0"/>
          <w:numId w:val="3"/>
        </w:numPr>
        <w:jc w:val="both"/>
        <w:rPr>
          <w:rFonts w:ascii="LiberationSerif-Bold" w:hAnsi="LiberationSerif-Bold" w:cs="LiberationSerif-Bold"/>
          <w:bCs/>
        </w:rPr>
      </w:pPr>
      <w:r>
        <w:rPr>
          <w:rFonts w:ascii="LiberationSerif-Bold" w:hAnsi="LiberationSerif-Bold" w:cs="LiberationSerif-Bold"/>
          <w:bCs/>
        </w:rPr>
        <w:t>Classement : l</w:t>
      </w:r>
      <w:r w:rsidR="000832C3" w:rsidRPr="00506151">
        <w:rPr>
          <w:rFonts w:ascii="LiberationSerif-Bold" w:hAnsi="LiberationSerif-Bold" w:cs="LiberationSerif-Bold"/>
          <w:bCs/>
        </w:rPr>
        <w:t xml:space="preserve">e bien objet de la demande (ou un bien similaire) </w:t>
      </w:r>
      <w:proofErr w:type="spellStart"/>
      <w:r w:rsidR="000832C3" w:rsidRPr="00506151">
        <w:rPr>
          <w:rFonts w:ascii="LiberationSerif-Bold" w:hAnsi="LiberationSerif-Bold" w:cs="LiberationSerif-Bold"/>
          <w:bCs/>
        </w:rPr>
        <w:t>a-t-il</w:t>
      </w:r>
      <w:proofErr w:type="spellEnd"/>
      <w:r w:rsidR="000832C3" w:rsidRPr="00506151">
        <w:rPr>
          <w:rFonts w:ascii="LiberationSerif-Bold" w:hAnsi="LiberationSerif-Bold" w:cs="LiberationSerif-Bold"/>
          <w:bCs/>
        </w:rPr>
        <w:t xml:space="preserve"> déjà fait l’objet</w:t>
      </w:r>
      <w:r w:rsidR="003E6916">
        <w:rPr>
          <w:rFonts w:ascii="LiberationSerif-Bold" w:hAnsi="LiberationSerif-Bold" w:cs="LiberationSerif-Bold"/>
          <w:bCs/>
        </w:rPr>
        <w:t xml:space="preserve"> d’un avis ou d’une décision de classement formel de la DGA</w:t>
      </w:r>
      <w:r w:rsidR="000F759A">
        <w:rPr>
          <w:rFonts w:ascii="LiberationSerif-Bold" w:hAnsi="LiberationSerif-Bold" w:cs="LiberationSerif-Bold"/>
          <w:bCs/>
        </w:rPr>
        <w:t> ?</w:t>
      </w:r>
    </w:p>
    <w:p w14:paraId="0000DA37" w14:textId="77777777" w:rsidR="00351939" w:rsidRDefault="00351939" w:rsidP="00351939">
      <w:pPr>
        <w:rPr>
          <w:rFonts w:ascii="LiberationSerif-Bold" w:hAnsi="LiberationSerif-Bold" w:cs="LiberationSerif-Bold"/>
          <w:bCs/>
        </w:rPr>
      </w:pPr>
    </w:p>
    <w:p w14:paraId="3BC029FA" w14:textId="77777777" w:rsidR="00351939" w:rsidRDefault="00351939" w:rsidP="00351939">
      <w:pPr>
        <w:rPr>
          <w:rFonts w:ascii="LiberationSerif-Bold" w:hAnsi="LiberationSerif-Bold" w:cs="LiberationSerif-Bold"/>
          <w:bCs/>
        </w:rPr>
      </w:pPr>
    </w:p>
    <w:p w14:paraId="561725ED" w14:textId="4BC210CB" w:rsidR="00354EE9" w:rsidRPr="00C7380F" w:rsidRDefault="008E683E">
      <w:r>
        <w:t xml:space="preserve"> </w:t>
      </w:r>
    </w:p>
    <w:sectPr w:rsidR="00354EE9" w:rsidRPr="00C7380F" w:rsidSect="00767E7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19B3" w14:textId="77777777" w:rsidR="00695AC8" w:rsidRDefault="00695AC8" w:rsidP="004E7EBA">
      <w:pPr>
        <w:spacing w:after="0" w:line="240" w:lineRule="auto"/>
      </w:pPr>
      <w:r>
        <w:separator/>
      </w:r>
    </w:p>
  </w:endnote>
  <w:endnote w:type="continuationSeparator" w:id="0">
    <w:p w14:paraId="3437184F" w14:textId="77777777" w:rsidR="00695AC8" w:rsidRDefault="00695AC8" w:rsidP="004E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65802"/>
      <w:docPartObj>
        <w:docPartGallery w:val="Page Numbers (Bottom of Page)"/>
        <w:docPartUnique/>
      </w:docPartObj>
    </w:sdtPr>
    <w:sdtEndPr/>
    <w:sdtContent>
      <w:p w14:paraId="7BA1878C" w14:textId="1FBFA40C" w:rsidR="00CE2F54" w:rsidRDefault="00CE2F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D2">
          <w:rPr>
            <w:noProof/>
          </w:rPr>
          <w:t>8</w:t>
        </w:r>
        <w:r>
          <w:fldChar w:fldCharType="end"/>
        </w:r>
      </w:p>
    </w:sdtContent>
  </w:sdt>
  <w:p w14:paraId="7EDA0802" w14:textId="77777777" w:rsidR="00CE2F54" w:rsidRDefault="00CE2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B37B" w14:textId="77777777" w:rsidR="00695AC8" w:rsidRDefault="00695AC8" w:rsidP="004E7EBA">
      <w:pPr>
        <w:spacing w:after="0" w:line="240" w:lineRule="auto"/>
      </w:pPr>
      <w:r>
        <w:separator/>
      </w:r>
    </w:p>
  </w:footnote>
  <w:footnote w:type="continuationSeparator" w:id="0">
    <w:p w14:paraId="3799B03A" w14:textId="77777777" w:rsidR="00695AC8" w:rsidRDefault="00695AC8" w:rsidP="004E7EBA">
      <w:pPr>
        <w:spacing w:after="0" w:line="240" w:lineRule="auto"/>
      </w:pPr>
      <w:r>
        <w:continuationSeparator/>
      </w:r>
    </w:p>
  </w:footnote>
  <w:footnote w:id="1">
    <w:p w14:paraId="788FDB7C" w14:textId="4EF53916" w:rsidR="00640C98" w:rsidRDefault="00640C98" w:rsidP="00640C98">
      <w:pPr>
        <w:pStyle w:val="Notedebasdepage"/>
      </w:pPr>
      <w:r>
        <w:rPr>
          <w:rStyle w:val="Appelnotedebasdep"/>
        </w:rPr>
        <w:footnoteRef/>
      </w:r>
      <w:r>
        <w:t xml:space="preserve"> Bien : </w:t>
      </w:r>
      <w:r w:rsidRPr="00227F62">
        <w:t xml:space="preserve">matériel, logiciel, technologie </w:t>
      </w:r>
    </w:p>
  </w:footnote>
  <w:footnote w:id="2">
    <w:p w14:paraId="48CDA315" w14:textId="77E52AFD" w:rsidR="004030EC" w:rsidRDefault="004030EC">
      <w:pPr>
        <w:pStyle w:val="Notedebasdepage"/>
      </w:pPr>
      <w:r>
        <w:rPr>
          <w:rStyle w:val="Appelnotedebasdep"/>
        </w:rPr>
        <w:footnoteRef/>
      </w:r>
      <w:r>
        <w:t xml:space="preserve"> Les sigles et acronymes sont à développer</w:t>
      </w:r>
    </w:p>
  </w:footnote>
  <w:footnote w:id="3">
    <w:p w14:paraId="3AAABEAA" w14:textId="11594DD1" w:rsidR="006B1571" w:rsidRPr="00A7743A" w:rsidRDefault="006B1571" w:rsidP="006B1571">
      <w:pPr>
        <w:pStyle w:val="Notedebasdepage"/>
        <w:jc w:val="both"/>
        <w:rPr>
          <w:sz w:val="18"/>
          <w:szCs w:val="18"/>
        </w:rPr>
      </w:pPr>
      <w:r w:rsidRPr="00A7743A">
        <w:rPr>
          <w:rStyle w:val="Appelnotedebasdep"/>
          <w:sz w:val="18"/>
          <w:szCs w:val="18"/>
        </w:rPr>
        <w:footnoteRef/>
      </w:r>
      <w:r w:rsidRPr="00A7743A">
        <w:rPr>
          <w:sz w:val="18"/>
          <w:szCs w:val="18"/>
        </w:rPr>
        <w:t xml:space="preserve"> Si vous avez répondu </w:t>
      </w:r>
      <w:r>
        <w:rPr>
          <w:sz w:val="18"/>
          <w:szCs w:val="18"/>
        </w:rPr>
        <w:t>O</w:t>
      </w:r>
      <w:r w:rsidRPr="00A7743A">
        <w:rPr>
          <w:sz w:val="18"/>
          <w:szCs w:val="18"/>
        </w:rPr>
        <w:t>ui au §II</w:t>
      </w:r>
      <w:r>
        <w:rPr>
          <w:sz w:val="18"/>
          <w:szCs w:val="18"/>
        </w:rPr>
        <w:t>I</w:t>
      </w:r>
      <w:r w:rsidRPr="00A7743A">
        <w:rPr>
          <w:sz w:val="18"/>
          <w:szCs w:val="18"/>
        </w:rPr>
        <w:t>-1</w:t>
      </w:r>
      <w:r>
        <w:rPr>
          <w:sz w:val="18"/>
          <w:szCs w:val="18"/>
        </w:rPr>
        <w:t>1</w:t>
      </w:r>
      <w:r w:rsidRPr="00A7743A">
        <w:rPr>
          <w:sz w:val="18"/>
          <w:szCs w:val="18"/>
        </w:rPr>
        <w:t xml:space="preserve"> et que votre matériel relève de la catégorie A ou de la catégorie B de l’article R311-2 du code de la sécurité intérieure précité, votre société doit disposer d’une autorisation de fabrication ou de commerce ou d’intermédiation. Pour tout renseignement à ce sujet vous pouvez </w:t>
      </w:r>
      <w:r>
        <w:rPr>
          <w:sz w:val="18"/>
          <w:szCs w:val="18"/>
        </w:rPr>
        <w:t xml:space="preserve">consulter le guide AFCI disponible sur </w:t>
      </w:r>
      <w:r w:rsidR="001E69F6" w:rsidRPr="001E69F6">
        <w:rPr>
          <w:sz w:val="18"/>
          <w:szCs w:val="18"/>
          <w:u w:val="single"/>
        </w:rPr>
        <w:t>armement.defense.gouv</w:t>
      </w:r>
      <w:r w:rsidRPr="001E69F6">
        <w:rPr>
          <w:sz w:val="18"/>
          <w:szCs w:val="18"/>
          <w:u w:val="single"/>
        </w:rPr>
        <w:t>.</w:t>
      </w:r>
      <w:r w:rsidR="001E69F6" w:rsidRPr="001E69F6">
        <w:rPr>
          <w:sz w:val="18"/>
          <w:szCs w:val="18"/>
          <w:u w:val="single"/>
        </w:rPr>
        <w:t>fr</w:t>
      </w:r>
      <w:r w:rsidRPr="00A7743A">
        <w:rPr>
          <w:sz w:val="18"/>
          <w:szCs w:val="18"/>
        </w:rPr>
        <w:t xml:space="preserve"> </w:t>
      </w:r>
    </w:p>
  </w:footnote>
  <w:footnote w:id="4">
    <w:p w14:paraId="50BD1011" w14:textId="77777777" w:rsidR="006B1571" w:rsidRDefault="006B1571" w:rsidP="006B1571">
      <w:pPr>
        <w:pStyle w:val="Notedebasdepage"/>
      </w:pPr>
      <w:r w:rsidRPr="00A7743A">
        <w:rPr>
          <w:rStyle w:val="Appelnotedebasdep"/>
          <w:sz w:val="18"/>
          <w:szCs w:val="18"/>
        </w:rPr>
        <w:footnoteRef/>
      </w:r>
      <w:r w:rsidRPr="00A7743A">
        <w:rPr>
          <w:sz w:val="18"/>
          <w:szCs w:val="18"/>
        </w:rPr>
        <w:t xml:space="preserve"> Arrêté </w:t>
      </w:r>
      <w:r>
        <w:rPr>
          <w:sz w:val="18"/>
          <w:szCs w:val="18"/>
        </w:rPr>
        <w:t xml:space="preserve">du 27 juin 2012 modifié, </w:t>
      </w:r>
      <w:r w:rsidRPr="00A7743A">
        <w:rPr>
          <w:sz w:val="18"/>
          <w:szCs w:val="18"/>
        </w:rPr>
        <w:t xml:space="preserve">publié </w:t>
      </w:r>
      <w:r>
        <w:rPr>
          <w:sz w:val="18"/>
          <w:szCs w:val="18"/>
        </w:rPr>
        <w:t xml:space="preserve">annuellement </w:t>
      </w:r>
      <w:r w:rsidRPr="00A7743A">
        <w:rPr>
          <w:sz w:val="18"/>
          <w:szCs w:val="18"/>
        </w:rPr>
        <w:t>au JO</w:t>
      </w:r>
    </w:p>
  </w:footnote>
  <w:footnote w:id="5">
    <w:p w14:paraId="1870E958" w14:textId="77777777" w:rsidR="00640C98" w:rsidRDefault="00640C98" w:rsidP="00640C9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64CA6">
        <w:rPr>
          <w:sz w:val="18"/>
          <w:szCs w:val="18"/>
        </w:rPr>
        <w:t xml:space="preserve">Le présent formulaire doit </w:t>
      </w:r>
      <w:r>
        <w:rPr>
          <w:sz w:val="18"/>
          <w:szCs w:val="18"/>
        </w:rPr>
        <w:t>impérativement</w:t>
      </w:r>
      <w:r w:rsidRPr="00664CA6">
        <w:rPr>
          <w:sz w:val="18"/>
          <w:szCs w:val="18"/>
        </w:rPr>
        <w:t xml:space="preserve"> être signé par un représentant habilité à engager l’entité sollicitant le classement.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A2B"/>
    <w:multiLevelType w:val="hybridMultilevel"/>
    <w:tmpl w:val="23BA1C62"/>
    <w:lvl w:ilvl="0" w:tplc="2862ABB8">
      <w:start w:val="1"/>
      <w:numFmt w:val="decimal"/>
      <w:lvlText w:val="%1-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 w15:restartNumberingAfterBreak="0">
    <w:nsid w:val="0FBD7BE5"/>
    <w:multiLevelType w:val="hybridMultilevel"/>
    <w:tmpl w:val="9AF89750"/>
    <w:lvl w:ilvl="0" w:tplc="285EEE10">
      <w:start w:val="1"/>
      <w:numFmt w:val="bullet"/>
      <w:lvlText w:val="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22543EC"/>
    <w:multiLevelType w:val="hybridMultilevel"/>
    <w:tmpl w:val="2ABE041E"/>
    <w:lvl w:ilvl="0" w:tplc="848C8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385"/>
    <w:multiLevelType w:val="hybridMultilevel"/>
    <w:tmpl w:val="2AF6A3E0"/>
    <w:lvl w:ilvl="0" w:tplc="285EEE10">
      <w:start w:val="1"/>
      <w:numFmt w:val="bullet"/>
      <w:lvlText w:val="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A7825AB"/>
    <w:multiLevelType w:val="hybridMultilevel"/>
    <w:tmpl w:val="EEBA1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59D1"/>
    <w:multiLevelType w:val="hybridMultilevel"/>
    <w:tmpl w:val="E1AC0240"/>
    <w:lvl w:ilvl="0" w:tplc="B19AC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1B5"/>
    <w:multiLevelType w:val="hybridMultilevel"/>
    <w:tmpl w:val="3014BD8C"/>
    <w:lvl w:ilvl="0" w:tplc="2862ABB8">
      <w:start w:val="1"/>
      <w:numFmt w:val="decimal"/>
      <w:lvlText w:val="%1-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7" w15:restartNumberingAfterBreak="0">
    <w:nsid w:val="3A8D7271"/>
    <w:multiLevelType w:val="hybridMultilevel"/>
    <w:tmpl w:val="B1E88564"/>
    <w:lvl w:ilvl="0" w:tplc="285EEE10">
      <w:start w:val="1"/>
      <w:numFmt w:val="bullet"/>
      <w:lvlText w:val="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0A49"/>
    <w:multiLevelType w:val="hybridMultilevel"/>
    <w:tmpl w:val="95F41BDE"/>
    <w:lvl w:ilvl="0" w:tplc="285EEE10">
      <w:start w:val="1"/>
      <w:numFmt w:val="bullet"/>
      <w:lvlText w:val="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41F03B7"/>
    <w:multiLevelType w:val="hybridMultilevel"/>
    <w:tmpl w:val="63D420FA"/>
    <w:lvl w:ilvl="0" w:tplc="285EEE10">
      <w:start w:val="1"/>
      <w:numFmt w:val="bullet"/>
      <w:lvlText w:val="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D497DF5"/>
    <w:multiLevelType w:val="hybridMultilevel"/>
    <w:tmpl w:val="30B052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6F08"/>
    <w:multiLevelType w:val="hybridMultilevel"/>
    <w:tmpl w:val="8E2E092A"/>
    <w:lvl w:ilvl="0" w:tplc="762A96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5C1E8C"/>
    <w:multiLevelType w:val="hybridMultilevel"/>
    <w:tmpl w:val="388CCB88"/>
    <w:lvl w:ilvl="0" w:tplc="848C8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14"/>
    <w:rsid w:val="000144DC"/>
    <w:rsid w:val="0006381A"/>
    <w:rsid w:val="000832C3"/>
    <w:rsid w:val="00096EBF"/>
    <w:rsid w:val="000B2636"/>
    <w:rsid w:val="000F30B7"/>
    <w:rsid w:val="000F759A"/>
    <w:rsid w:val="001108E2"/>
    <w:rsid w:val="00140FB2"/>
    <w:rsid w:val="00142F86"/>
    <w:rsid w:val="001552D3"/>
    <w:rsid w:val="00191BA1"/>
    <w:rsid w:val="00193116"/>
    <w:rsid w:val="001E69F6"/>
    <w:rsid w:val="00282AEF"/>
    <w:rsid w:val="00283115"/>
    <w:rsid w:val="002D707F"/>
    <w:rsid w:val="002E4B6F"/>
    <w:rsid w:val="002F7CB0"/>
    <w:rsid w:val="0031196D"/>
    <w:rsid w:val="00337F86"/>
    <w:rsid w:val="00351939"/>
    <w:rsid w:val="00354EE9"/>
    <w:rsid w:val="003B4E7C"/>
    <w:rsid w:val="003B7A35"/>
    <w:rsid w:val="003C2311"/>
    <w:rsid w:val="003C64D0"/>
    <w:rsid w:val="003C6B2C"/>
    <w:rsid w:val="003D6FD6"/>
    <w:rsid w:val="003E34EB"/>
    <w:rsid w:val="003E6916"/>
    <w:rsid w:val="00402197"/>
    <w:rsid w:val="004030EC"/>
    <w:rsid w:val="00412CF9"/>
    <w:rsid w:val="004748A3"/>
    <w:rsid w:val="00476A4A"/>
    <w:rsid w:val="004A5756"/>
    <w:rsid w:val="004B08F0"/>
    <w:rsid w:val="004B778A"/>
    <w:rsid w:val="004D67B7"/>
    <w:rsid w:val="004E7EBA"/>
    <w:rsid w:val="00506151"/>
    <w:rsid w:val="00506F2C"/>
    <w:rsid w:val="005211F9"/>
    <w:rsid w:val="005C2982"/>
    <w:rsid w:val="0062075B"/>
    <w:rsid w:val="006321E0"/>
    <w:rsid w:val="00640C98"/>
    <w:rsid w:val="00640D20"/>
    <w:rsid w:val="00650188"/>
    <w:rsid w:val="00691685"/>
    <w:rsid w:val="00695AC8"/>
    <w:rsid w:val="006B1571"/>
    <w:rsid w:val="007333C2"/>
    <w:rsid w:val="0074030E"/>
    <w:rsid w:val="00767E7A"/>
    <w:rsid w:val="007940FB"/>
    <w:rsid w:val="007B1500"/>
    <w:rsid w:val="00811536"/>
    <w:rsid w:val="00824BD0"/>
    <w:rsid w:val="00825944"/>
    <w:rsid w:val="00864E14"/>
    <w:rsid w:val="008737E7"/>
    <w:rsid w:val="008859D4"/>
    <w:rsid w:val="008B1C47"/>
    <w:rsid w:val="008E683E"/>
    <w:rsid w:val="0092419A"/>
    <w:rsid w:val="00957D06"/>
    <w:rsid w:val="00995B0F"/>
    <w:rsid w:val="009B24C4"/>
    <w:rsid w:val="009E13F7"/>
    <w:rsid w:val="00A0257D"/>
    <w:rsid w:val="00A241A3"/>
    <w:rsid w:val="00A427EA"/>
    <w:rsid w:val="00A47E3B"/>
    <w:rsid w:val="00A636A8"/>
    <w:rsid w:val="00A73431"/>
    <w:rsid w:val="00A80E22"/>
    <w:rsid w:val="00A91F77"/>
    <w:rsid w:val="00AB27D2"/>
    <w:rsid w:val="00AC0F0A"/>
    <w:rsid w:val="00AD0808"/>
    <w:rsid w:val="00AE2B0C"/>
    <w:rsid w:val="00AE7F22"/>
    <w:rsid w:val="00B21F64"/>
    <w:rsid w:val="00B27D7A"/>
    <w:rsid w:val="00B645A4"/>
    <w:rsid w:val="00BB0B0F"/>
    <w:rsid w:val="00BB419F"/>
    <w:rsid w:val="00BD3061"/>
    <w:rsid w:val="00BE561E"/>
    <w:rsid w:val="00C0220A"/>
    <w:rsid w:val="00C7380F"/>
    <w:rsid w:val="00C804F4"/>
    <w:rsid w:val="00C867B3"/>
    <w:rsid w:val="00C93F27"/>
    <w:rsid w:val="00CE2F54"/>
    <w:rsid w:val="00CF44B2"/>
    <w:rsid w:val="00D700BA"/>
    <w:rsid w:val="00DA78A9"/>
    <w:rsid w:val="00DB4A41"/>
    <w:rsid w:val="00E0139B"/>
    <w:rsid w:val="00E5696B"/>
    <w:rsid w:val="00E66FCD"/>
    <w:rsid w:val="00E71747"/>
    <w:rsid w:val="00ED6AB1"/>
    <w:rsid w:val="00F543E9"/>
    <w:rsid w:val="00F54A34"/>
    <w:rsid w:val="00F93CE7"/>
    <w:rsid w:val="00FA6AC7"/>
    <w:rsid w:val="00FC1393"/>
    <w:rsid w:val="00FC2C32"/>
    <w:rsid w:val="00FD0FF3"/>
    <w:rsid w:val="00FE6AC6"/>
    <w:rsid w:val="00FF2014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5935"/>
  <w15:docId w15:val="{4FC50854-7F37-4665-B19A-295DF62B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E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E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6F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A6AC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E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7EBA"/>
  </w:style>
  <w:style w:type="paragraph" w:styleId="Pieddepage">
    <w:name w:val="footer"/>
    <w:basedOn w:val="Normal"/>
    <w:link w:val="PieddepageCar"/>
    <w:unhideWhenUsed/>
    <w:rsid w:val="004E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EBA"/>
  </w:style>
  <w:style w:type="paragraph" w:styleId="Notedebasdepage">
    <w:name w:val="footnote text"/>
    <w:basedOn w:val="Normal"/>
    <w:link w:val="NotedebasdepageCar"/>
    <w:semiHidden/>
    <w:unhideWhenUsed/>
    <w:rsid w:val="004E7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7EB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4E7EBA"/>
    <w:rPr>
      <w:vertAlign w:val="superscript"/>
    </w:rPr>
  </w:style>
  <w:style w:type="paragraph" w:styleId="Corpsdetexte">
    <w:name w:val="Body Text"/>
    <w:basedOn w:val="Normal"/>
    <w:link w:val="CorpsdetexteCar"/>
    <w:rsid w:val="00640C9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40C9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styleId="Lienhypertexte">
    <w:name w:val="Hyperlink"/>
    <w:rsid w:val="00640C98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40C9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40C98"/>
  </w:style>
  <w:style w:type="character" w:styleId="Marquedecommentaire">
    <w:name w:val="annotation reference"/>
    <w:basedOn w:val="Policepardfaut"/>
    <w:uiPriority w:val="99"/>
    <w:semiHidden/>
    <w:unhideWhenUsed/>
    <w:rsid w:val="00C867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7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67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7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m.charlet\Desktop\CERFA%20demande%20AFCI%20personne%20mor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E89B-3C70-4513-8CDD-EDF60DE0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CERFA demande AFCI personne morale.dotx</Template>
  <TotalTime>15</TotalTime>
  <Pages>8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CHARLET Manuela SA CL NORMALE DEF</dc:creator>
  <cp:lastModifiedBy>LENA Gaelle INGE CIVI DIVI DEF</cp:lastModifiedBy>
  <cp:revision>10</cp:revision>
  <cp:lastPrinted>2019-09-05T07:42:00Z</cp:lastPrinted>
  <dcterms:created xsi:type="dcterms:W3CDTF">2020-04-22T13:05:00Z</dcterms:created>
  <dcterms:modified xsi:type="dcterms:W3CDTF">2025-09-02T07:51:00Z</dcterms:modified>
</cp:coreProperties>
</file>